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9BB" w:rsidRPr="00292CD6" w:rsidRDefault="007A79BB" w:rsidP="00551280">
      <w:pPr>
        <w:widowControl w:val="0"/>
        <w:pBdr>
          <w:top w:val="nil"/>
          <w:left w:val="nil"/>
          <w:bottom w:val="nil"/>
          <w:right w:val="nil"/>
          <w:between w:val="nil"/>
        </w:pBdr>
        <w:spacing w:before="0" w:line="276" w:lineRule="auto"/>
        <w:rPr>
          <w:rFonts w:cs="Arial"/>
        </w:rPr>
      </w:pPr>
    </w:p>
    <w:p w:rsidR="007A79BB" w:rsidRPr="00292CD6" w:rsidRDefault="007A79BB" w:rsidP="00551280">
      <w:pPr>
        <w:rPr>
          <w:rFonts w:cs="Arial"/>
        </w:rPr>
      </w:pPr>
    </w:p>
    <w:p w:rsidR="007A79BB" w:rsidRPr="00292CD6" w:rsidRDefault="002534FF" w:rsidP="00551280">
      <w:pPr>
        <w:rPr>
          <w:rFonts w:cs="Arial"/>
          <w:b/>
          <w:sz w:val="32"/>
          <w:szCs w:val="32"/>
        </w:rPr>
      </w:pPr>
      <w:r w:rsidRPr="00292CD6">
        <w:rPr>
          <w:rFonts w:cs="Arial"/>
          <w:b/>
          <w:sz w:val="32"/>
          <w:szCs w:val="32"/>
        </w:rPr>
        <w:t>I. E. S. JOAN MIRÓ</w:t>
      </w:r>
    </w:p>
    <w:p w:rsidR="007A79BB" w:rsidRPr="00292CD6" w:rsidRDefault="007A79BB" w:rsidP="00551280">
      <w:pPr>
        <w:rPr>
          <w:rFonts w:cs="Arial"/>
          <w:b/>
          <w:sz w:val="32"/>
          <w:szCs w:val="32"/>
        </w:rPr>
      </w:pPr>
    </w:p>
    <w:p w:rsidR="007A79BB" w:rsidRPr="00292CD6" w:rsidRDefault="002534FF" w:rsidP="00551280">
      <w:pPr>
        <w:rPr>
          <w:rFonts w:cs="Arial"/>
          <w:b/>
          <w:sz w:val="32"/>
          <w:szCs w:val="32"/>
        </w:rPr>
      </w:pPr>
      <w:r w:rsidRPr="00292CD6">
        <w:rPr>
          <w:rFonts w:cs="Arial"/>
          <w:b/>
          <w:sz w:val="32"/>
          <w:szCs w:val="32"/>
        </w:rPr>
        <w:t>FAMILIA PROFESIONAL</w:t>
      </w:r>
    </w:p>
    <w:p w:rsidR="007A79BB" w:rsidRPr="00700C35" w:rsidRDefault="002534FF" w:rsidP="00551280">
      <w:pPr>
        <w:rPr>
          <w:rFonts w:cs="Arial"/>
          <w:b/>
          <w:sz w:val="32"/>
          <w:szCs w:val="32"/>
        </w:rPr>
      </w:pPr>
      <w:r w:rsidRPr="00292CD6">
        <w:rPr>
          <w:rFonts w:cs="Arial"/>
          <w:b/>
          <w:sz w:val="32"/>
          <w:szCs w:val="32"/>
        </w:rPr>
        <w:t>INSTALACIÓN Y MANTENIEMIENTO</w:t>
      </w:r>
    </w:p>
    <w:p w:rsidR="007A79BB" w:rsidRPr="00292CD6" w:rsidRDefault="007A79BB" w:rsidP="00551280">
      <w:pPr>
        <w:rPr>
          <w:rFonts w:cs="Arial"/>
          <w:b/>
          <w:sz w:val="40"/>
          <w:szCs w:val="40"/>
        </w:rPr>
      </w:pPr>
    </w:p>
    <w:p w:rsidR="007A79BB" w:rsidRPr="00292CD6" w:rsidRDefault="002534FF" w:rsidP="00551280">
      <w:pPr>
        <w:spacing w:line="480" w:lineRule="auto"/>
        <w:rPr>
          <w:rFonts w:cs="Arial"/>
          <w:b/>
          <w:sz w:val="40"/>
          <w:szCs w:val="40"/>
        </w:rPr>
      </w:pPr>
      <w:r w:rsidRPr="00292CD6">
        <w:rPr>
          <w:rFonts w:cs="Arial"/>
          <w:b/>
          <w:sz w:val="40"/>
          <w:szCs w:val="40"/>
        </w:rPr>
        <w:t>CICLO FORMATIVO GRADO SUPERIOR</w:t>
      </w:r>
    </w:p>
    <w:p w:rsidR="007A79BB" w:rsidRPr="00292CD6" w:rsidRDefault="002534FF" w:rsidP="00551280">
      <w:pPr>
        <w:spacing w:line="480" w:lineRule="auto"/>
        <w:rPr>
          <w:rFonts w:cs="Arial"/>
          <w:b/>
          <w:sz w:val="40"/>
          <w:szCs w:val="40"/>
        </w:rPr>
      </w:pPr>
      <w:r w:rsidRPr="00292CD6">
        <w:rPr>
          <w:rFonts w:cs="Arial"/>
          <w:b/>
          <w:sz w:val="40"/>
          <w:szCs w:val="40"/>
        </w:rPr>
        <w:t>MECATRÓNICA INDUSTRIAL</w:t>
      </w:r>
    </w:p>
    <w:p w:rsidR="007A79BB" w:rsidRPr="00292CD6" w:rsidRDefault="007A79BB" w:rsidP="00551280">
      <w:pPr>
        <w:rPr>
          <w:rFonts w:cs="Arial"/>
        </w:rPr>
      </w:pPr>
    </w:p>
    <w:p w:rsidR="007A79BB" w:rsidRPr="00292CD6" w:rsidRDefault="007A79BB" w:rsidP="00551280">
      <w:pPr>
        <w:rPr>
          <w:rFonts w:cs="Arial"/>
        </w:rPr>
      </w:pPr>
    </w:p>
    <w:p w:rsidR="007A79BB" w:rsidRPr="00700C35" w:rsidRDefault="00700C35" w:rsidP="00551280">
      <w:pPr>
        <w:rPr>
          <w:rFonts w:cs="Arial"/>
          <w:sz w:val="32"/>
          <w:szCs w:val="32"/>
        </w:rPr>
      </w:pPr>
      <w:r>
        <w:rPr>
          <w:noProof/>
          <w:lang w:val="es-ES"/>
        </w:rPr>
        <w:drawing>
          <wp:anchor distT="0" distB="0" distL="114300" distR="114300" simplePos="0" relativeHeight="251705344" behindDoc="1" locked="0" layoutInCell="1" allowOverlap="1" wp14:anchorId="5DD399CB" wp14:editId="19BFD964">
            <wp:simplePos x="0" y="0"/>
            <wp:positionH relativeFrom="margin">
              <wp:posOffset>4083685</wp:posOffset>
            </wp:positionH>
            <wp:positionV relativeFrom="margin">
              <wp:posOffset>4862195</wp:posOffset>
            </wp:positionV>
            <wp:extent cx="1590040" cy="3101340"/>
            <wp:effectExtent l="0" t="0" r="0" b="3810"/>
            <wp:wrapTight wrapText="bothSides">
              <wp:wrapPolygon edited="0">
                <wp:start x="0" y="0"/>
                <wp:lineTo x="0" y="21494"/>
                <wp:lineTo x="21220" y="21494"/>
                <wp:lineTo x="21220"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590040" cy="3101340"/>
                    </a:xfrm>
                    <a:prstGeom prst="rect">
                      <a:avLst/>
                    </a:prstGeom>
                  </pic:spPr>
                </pic:pic>
              </a:graphicData>
            </a:graphic>
          </wp:anchor>
        </w:drawing>
      </w:r>
      <w:r w:rsidR="008E5B6F" w:rsidRPr="00292CD6">
        <w:rPr>
          <w:rFonts w:cs="Arial"/>
          <w:sz w:val="32"/>
          <w:szCs w:val="32"/>
        </w:rPr>
        <w:t>Proyecto</w:t>
      </w:r>
      <w:r w:rsidR="002534FF" w:rsidRPr="00292CD6">
        <w:rPr>
          <w:rFonts w:cs="Arial"/>
          <w:sz w:val="32"/>
          <w:szCs w:val="32"/>
        </w:rPr>
        <w:t xml:space="preserve">: </w:t>
      </w:r>
      <w:r w:rsidR="005925DD" w:rsidRPr="00292CD6">
        <w:rPr>
          <w:rFonts w:cs="Arial"/>
          <w:sz w:val="32"/>
          <w:szCs w:val="32"/>
        </w:rPr>
        <w:t>Configuración</w:t>
      </w:r>
      <w:r w:rsidR="00B42898" w:rsidRPr="00292CD6">
        <w:rPr>
          <w:rFonts w:cs="Arial"/>
          <w:sz w:val="32"/>
          <w:szCs w:val="32"/>
        </w:rPr>
        <w:t xml:space="preserve"> De sistemas </w:t>
      </w:r>
      <w:r w:rsidR="005925DD" w:rsidRPr="00292CD6">
        <w:rPr>
          <w:rFonts w:cs="Arial"/>
          <w:sz w:val="32"/>
          <w:szCs w:val="32"/>
        </w:rPr>
        <w:t>Mecatrónicas</w:t>
      </w:r>
    </w:p>
    <w:p w:rsidR="007A79BB" w:rsidRPr="00292CD6" w:rsidRDefault="007A79BB" w:rsidP="00551280">
      <w:pPr>
        <w:rPr>
          <w:rFonts w:cs="Arial"/>
        </w:rPr>
      </w:pPr>
    </w:p>
    <w:p w:rsidR="00700C35" w:rsidRPr="00700C35" w:rsidRDefault="00771A04" w:rsidP="00551280">
      <w:pPr>
        <w:rPr>
          <w:rFonts w:cs="Arial"/>
          <w:sz w:val="36"/>
          <w:szCs w:val="36"/>
        </w:rPr>
      </w:pPr>
      <w:r w:rsidRPr="00292CD6">
        <w:rPr>
          <w:rFonts w:cs="Arial"/>
          <w:sz w:val="36"/>
          <w:szCs w:val="36"/>
        </w:rPr>
        <w:t>Amasadora</w:t>
      </w:r>
      <w:r w:rsidR="00B42898" w:rsidRPr="00292CD6">
        <w:rPr>
          <w:rFonts w:cs="Arial"/>
          <w:sz w:val="36"/>
          <w:szCs w:val="36"/>
        </w:rPr>
        <w:t xml:space="preserve"> Automatizada</w:t>
      </w:r>
    </w:p>
    <w:p w:rsidR="00700C35" w:rsidRPr="00292CD6" w:rsidRDefault="00700C35" w:rsidP="00551280">
      <w:pPr>
        <w:rPr>
          <w:rFonts w:cs="Arial"/>
          <w:sz w:val="28"/>
          <w:szCs w:val="28"/>
        </w:rPr>
      </w:pPr>
    </w:p>
    <w:p w:rsidR="007A79BB" w:rsidRPr="00292CD6" w:rsidRDefault="002534FF" w:rsidP="00551280">
      <w:pPr>
        <w:rPr>
          <w:rFonts w:cs="Arial"/>
          <w:sz w:val="28"/>
          <w:szCs w:val="28"/>
        </w:rPr>
      </w:pPr>
      <w:r w:rsidRPr="00292CD6">
        <w:rPr>
          <w:rFonts w:cs="Arial"/>
          <w:sz w:val="28"/>
          <w:szCs w:val="28"/>
        </w:rPr>
        <w:t xml:space="preserve">Autor: </w:t>
      </w:r>
      <w:r w:rsidR="00B42898" w:rsidRPr="00292CD6">
        <w:rPr>
          <w:rFonts w:cs="Arial"/>
          <w:sz w:val="28"/>
          <w:szCs w:val="28"/>
        </w:rPr>
        <w:t>Guillermo Lecumberri Clavo</w:t>
      </w:r>
      <w:r w:rsidRPr="00292CD6">
        <w:rPr>
          <w:rFonts w:cs="Arial"/>
          <w:sz w:val="28"/>
          <w:szCs w:val="28"/>
        </w:rPr>
        <w:t xml:space="preserve"> </w:t>
      </w:r>
    </w:p>
    <w:p w:rsidR="007A79BB" w:rsidRPr="00292CD6" w:rsidRDefault="00B42898" w:rsidP="00551280">
      <w:pPr>
        <w:rPr>
          <w:rFonts w:cs="Arial"/>
          <w:sz w:val="28"/>
          <w:szCs w:val="28"/>
        </w:rPr>
      </w:pPr>
      <w:r w:rsidRPr="00292CD6">
        <w:rPr>
          <w:rFonts w:cs="Arial"/>
          <w:sz w:val="28"/>
          <w:szCs w:val="28"/>
        </w:rPr>
        <w:t>Profesor</w:t>
      </w:r>
      <w:r w:rsidR="002534FF" w:rsidRPr="00292CD6">
        <w:rPr>
          <w:rFonts w:cs="Arial"/>
          <w:sz w:val="28"/>
          <w:szCs w:val="28"/>
        </w:rPr>
        <w:t xml:space="preserve">: </w:t>
      </w:r>
      <w:r w:rsidR="00551280" w:rsidRPr="00292CD6">
        <w:rPr>
          <w:rFonts w:cs="Arial"/>
          <w:sz w:val="28"/>
          <w:szCs w:val="28"/>
        </w:rPr>
        <w:t>Juan Manuel Cervera Rodríguez</w:t>
      </w:r>
    </w:p>
    <w:p w:rsidR="007A79BB" w:rsidRPr="00292CD6" w:rsidRDefault="007A79BB" w:rsidP="00551280">
      <w:pPr>
        <w:rPr>
          <w:rFonts w:cs="Arial"/>
          <w:sz w:val="28"/>
          <w:szCs w:val="28"/>
        </w:rPr>
        <w:sectPr w:rsidR="007A79BB" w:rsidRPr="00292CD6" w:rsidSect="00726AD6">
          <w:headerReference w:type="default" r:id="rId11"/>
          <w:footerReference w:type="even" r:id="rId12"/>
          <w:footerReference w:type="default" r:id="rId13"/>
          <w:headerReference w:type="first" r:id="rId14"/>
          <w:pgSz w:w="11900" w:h="16840"/>
          <w:pgMar w:top="1418" w:right="1418" w:bottom="1418" w:left="1701" w:header="851" w:footer="709" w:gutter="0"/>
          <w:pgNumType w:start="1"/>
          <w:cols w:space="720"/>
        </w:sectPr>
      </w:pPr>
    </w:p>
    <w:p w:rsidR="007A79BB" w:rsidRPr="00292CD6" w:rsidRDefault="002534FF" w:rsidP="00551280">
      <w:pPr>
        <w:rPr>
          <w:rFonts w:cs="Arial"/>
          <w:b/>
          <w:sz w:val="28"/>
          <w:szCs w:val="28"/>
        </w:rPr>
      </w:pPr>
      <w:r w:rsidRPr="00A172C7">
        <w:rPr>
          <w:rFonts w:cs="Arial"/>
          <w:b/>
          <w:sz w:val="28"/>
          <w:szCs w:val="28"/>
        </w:rPr>
        <w:lastRenderedPageBreak/>
        <w:t>RESUMEN</w:t>
      </w:r>
    </w:p>
    <w:p w:rsidR="007A79BB" w:rsidRPr="00292CD6" w:rsidRDefault="007A79BB" w:rsidP="00551280">
      <w:pPr>
        <w:ind w:firstLine="284"/>
        <w:rPr>
          <w:rFonts w:cs="Arial"/>
          <w:sz w:val="28"/>
          <w:szCs w:val="28"/>
        </w:rPr>
      </w:pPr>
    </w:p>
    <w:p w:rsidR="007A79BB" w:rsidRPr="00292CD6" w:rsidRDefault="00FC1935" w:rsidP="00E04B65">
      <w:pPr>
        <w:ind w:firstLine="284"/>
        <w:rPr>
          <w:rFonts w:cs="Arial"/>
          <w:szCs w:val="28"/>
        </w:rPr>
      </w:pPr>
      <w:r w:rsidRPr="00292CD6">
        <w:rPr>
          <w:rFonts w:cs="Arial"/>
          <w:szCs w:val="28"/>
        </w:rPr>
        <w:t xml:space="preserve">En el Proceso de fabricación de las galletas la masa se suele fabricar en amasadoras no automatizadas por ello se </w:t>
      </w:r>
      <w:r w:rsidR="00771A04" w:rsidRPr="00292CD6">
        <w:rPr>
          <w:rFonts w:cs="Arial"/>
          <w:szCs w:val="28"/>
        </w:rPr>
        <w:t xml:space="preserve">pretende </w:t>
      </w:r>
      <w:r w:rsidRPr="00292CD6">
        <w:rPr>
          <w:rFonts w:cs="Arial"/>
          <w:szCs w:val="28"/>
        </w:rPr>
        <w:t xml:space="preserve">diseñar </w:t>
      </w:r>
      <w:r w:rsidR="00771A04" w:rsidRPr="00292CD6">
        <w:rPr>
          <w:rFonts w:cs="Arial"/>
          <w:szCs w:val="28"/>
        </w:rPr>
        <w:t xml:space="preserve">una amasadora que </w:t>
      </w:r>
      <w:r w:rsidRPr="00292CD6">
        <w:rPr>
          <w:rFonts w:cs="Arial"/>
          <w:szCs w:val="28"/>
        </w:rPr>
        <w:t>una vez que los ingredientes están en la cuba los amase durante los tiempos previamente establecidos y sea capaz de volcarlos en la cinta o cuba que la lleve a la siguiente fase.</w:t>
      </w:r>
    </w:p>
    <w:p w:rsidR="007A79BB" w:rsidRPr="00292CD6" w:rsidRDefault="00FC1935" w:rsidP="00E04B65">
      <w:pPr>
        <w:rPr>
          <w:rFonts w:cs="Arial"/>
          <w:szCs w:val="28"/>
        </w:rPr>
      </w:pPr>
      <w:r w:rsidRPr="00292CD6">
        <w:rPr>
          <w:rFonts w:cs="Arial"/>
          <w:szCs w:val="28"/>
        </w:rPr>
        <w:t>Su funcionamiento en términos generales es el siguiente</w:t>
      </w:r>
    </w:p>
    <w:p w:rsidR="00FC1935" w:rsidRPr="00292CD6" w:rsidRDefault="00FC1935" w:rsidP="00551280">
      <w:pPr>
        <w:pStyle w:val="Prrafodelista"/>
        <w:numPr>
          <w:ilvl w:val="0"/>
          <w:numId w:val="2"/>
        </w:numPr>
        <w:rPr>
          <w:rFonts w:cs="Arial"/>
          <w:szCs w:val="28"/>
        </w:rPr>
      </w:pPr>
      <w:r w:rsidRPr="00292CD6">
        <w:rPr>
          <w:rFonts w:cs="Arial"/>
          <w:szCs w:val="28"/>
        </w:rPr>
        <w:t xml:space="preserve"> La tapa con el aspa esta levantada y entran los ingredientes y baja</w:t>
      </w:r>
    </w:p>
    <w:p w:rsidR="00FC1935" w:rsidRPr="00292CD6" w:rsidRDefault="00FC1935" w:rsidP="00551280">
      <w:pPr>
        <w:pStyle w:val="Prrafodelista"/>
        <w:numPr>
          <w:ilvl w:val="0"/>
          <w:numId w:val="2"/>
        </w:numPr>
        <w:rPr>
          <w:rFonts w:cs="Arial"/>
          <w:szCs w:val="28"/>
        </w:rPr>
      </w:pPr>
      <w:r w:rsidRPr="00292CD6">
        <w:rPr>
          <w:rFonts w:cs="Arial"/>
          <w:szCs w:val="28"/>
        </w:rPr>
        <w:t xml:space="preserve">El motor del aspa se pone en marcha y mezcla el tiempo suficiente </w:t>
      </w:r>
    </w:p>
    <w:p w:rsidR="00FC1935" w:rsidRPr="00292CD6" w:rsidRDefault="00FC1935" w:rsidP="00551280">
      <w:pPr>
        <w:pStyle w:val="Prrafodelista"/>
        <w:numPr>
          <w:ilvl w:val="0"/>
          <w:numId w:val="2"/>
        </w:numPr>
        <w:rPr>
          <w:rFonts w:cs="Arial"/>
          <w:szCs w:val="28"/>
        </w:rPr>
      </w:pPr>
      <w:r w:rsidRPr="00292CD6">
        <w:rPr>
          <w:rFonts w:cs="Arial"/>
          <w:szCs w:val="28"/>
        </w:rPr>
        <w:t>Al terminar el proceso de mezclado la  tapa sube hasta su posición superior</w:t>
      </w:r>
    </w:p>
    <w:p w:rsidR="00FC1935" w:rsidRPr="00292CD6" w:rsidRDefault="00FC1935" w:rsidP="00551280">
      <w:pPr>
        <w:pStyle w:val="Prrafodelista"/>
        <w:numPr>
          <w:ilvl w:val="0"/>
          <w:numId w:val="2"/>
        </w:numPr>
        <w:rPr>
          <w:rFonts w:cs="Arial"/>
          <w:szCs w:val="28"/>
        </w:rPr>
      </w:pPr>
      <w:r w:rsidRPr="00292CD6">
        <w:rPr>
          <w:rFonts w:cs="Arial"/>
          <w:szCs w:val="28"/>
        </w:rPr>
        <w:t>La cuba vuelca y espera un tiempo determinado para que la masa caiga por su propio peso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tblGrid>
      <w:tr w:rsidR="002C4C5C" w:rsidRPr="00292CD6" w:rsidTr="002C4C5C">
        <w:tc>
          <w:tcPr>
            <w:tcW w:w="0" w:type="auto"/>
          </w:tcPr>
          <w:p w:rsidR="002C4C5C" w:rsidRPr="00292CD6" w:rsidRDefault="002C4C5C" w:rsidP="00551280">
            <w:pPr>
              <w:pStyle w:val="Prrafodelista"/>
              <w:ind w:left="0"/>
              <w:rPr>
                <w:rFonts w:cs="Arial"/>
                <w:sz w:val="28"/>
                <w:szCs w:val="28"/>
              </w:rPr>
            </w:pPr>
          </w:p>
        </w:tc>
        <w:tc>
          <w:tcPr>
            <w:tcW w:w="0" w:type="auto"/>
          </w:tcPr>
          <w:p w:rsidR="002C4C5C" w:rsidRPr="00292CD6" w:rsidRDefault="002C4C5C" w:rsidP="00551280">
            <w:pPr>
              <w:pStyle w:val="Prrafodelista"/>
              <w:ind w:left="0"/>
              <w:rPr>
                <w:rFonts w:cs="Arial"/>
                <w:sz w:val="28"/>
                <w:szCs w:val="28"/>
              </w:rPr>
            </w:pPr>
          </w:p>
        </w:tc>
      </w:tr>
    </w:tbl>
    <w:p w:rsidR="00625E87" w:rsidRPr="00292CD6" w:rsidRDefault="00625E87" w:rsidP="00551280">
      <w:pPr>
        <w:rPr>
          <w:rFonts w:cs="Arial"/>
          <w:sz w:val="28"/>
          <w:szCs w:val="28"/>
        </w:rPr>
      </w:pPr>
    </w:p>
    <w:p w:rsidR="002C4C5C" w:rsidRPr="00292CD6" w:rsidRDefault="002C4C5C" w:rsidP="00551280">
      <w:pPr>
        <w:pBdr>
          <w:top w:val="nil"/>
          <w:left w:val="nil"/>
          <w:bottom w:val="nil"/>
          <w:right w:val="nil"/>
          <w:between w:val="nil"/>
        </w:pBdr>
        <w:spacing w:line="280" w:lineRule="auto"/>
        <w:rPr>
          <w:rFonts w:cs="Arial"/>
          <w:color w:val="000000"/>
          <w:sz w:val="28"/>
          <w:szCs w:val="28"/>
        </w:rPr>
      </w:pPr>
    </w:p>
    <w:p w:rsidR="007A79BB" w:rsidRPr="00292CD6" w:rsidRDefault="007A79BB" w:rsidP="00551280">
      <w:pPr>
        <w:pBdr>
          <w:top w:val="nil"/>
          <w:left w:val="nil"/>
          <w:bottom w:val="nil"/>
          <w:right w:val="nil"/>
          <w:between w:val="nil"/>
        </w:pBdr>
        <w:spacing w:line="280" w:lineRule="auto"/>
        <w:rPr>
          <w:rFonts w:cs="Arial"/>
          <w:color w:val="000000"/>
          <w:sz w:val="28"/>
          <w:szCs w:val="28"/>
        </w:rPr>
      </w:pPr>
    </w:p>
    <w:p w:rsidR="00625E87" w:rsidRPr="00292CD6" w:rsidRDefault="00625E87" w:rsidP="00551280">
      <w:pPr>
        <w:pBdr>
          <w:top w:val="nil"/>
          <w:left w:val="nil"/>
          <w:bottom w:val="nil"/>
          <w:right w:val="nil"/>
          <w:between w:val="nil"/>
        </w:pBdr>
        <w:spacing w:line="280" w:lineRule="auto"/>
        <w:ind w:left="644"/>
        <w:rPr>
          <w:rFonts w:cs="Arial"/>
          <w:color w:val="000000"/>
          <w:sz w:val="28"/>
          <w:szCs w:val="28"/>
        </w:rPr>
      </w:pPr>
    </w:p>
    <w:p w:rsidR="007A79BB" w:rsidRPr="00292CD6" w:rsidRDefault="007A79BB" w:rsidP="00551280">
      <w:pPr>
        <w:ind w:left="284"/>
        <w:rPr>
          <w:rFonts w:cs="Arial"/>
          <w:sz w:val="28"/>
          <w:szCs w:val="28"/>
        </w:rPr>
      </w:pPr>
    </w:p>
    <w:p w:rsidR="007A79BB" w:rsidRPr="00292CD6" w:rsidRDefault="007A79BB" w:rsidP="00551280">
      <w:pPr>
        <w:rPr>
          <w:rFonts w:cs="Arial"/>
          <w:sz w:val="28"/>
          <w:szCs w:val="28"/>
        </w:rPr>
        <w:sectPr w:rsidR="007A79BB" w:rsidRPr="00292CD6" w:rsidSect="00726AD6">
          <w:headerReference w:type="default" r:id="rId15"/>
          <w:pgSz w:w="11900" w:h="16840"/>
          <w:pgMar w:top="1418" w:right="1418" w:bottom="1418" w:left="1701" w:header="709" w:footer="709" w:gutter="0"/>
          <w:cols w:space="720"/>
        </w:sectPr>
      </w:pPr>
    </w:p>
    <w:p w:rsidR="007A79BB" w:rsidRPr="00292CD6" w:rsidRDefault="002534FF" w:rsidP="00551280">
      <w:pPr>
        <w:rPr>
          <w:rFonts w:cs="Arial"/>
          <w:b/>
          <w:sz w:val="28"/>
          <w:szCs w:val="28"/>
        </w:rPr>
      </w:pPr>
      <w:r w:rsidRPr="00292CD6">
        <w:rPr>
          <w:rFonts w:cs="Arial"/>
          <w:b/>
          <w:sz w:val="28"/>
          <w:szCs w:val="28"/>
        </w:rPr>
        <w:t>ÍNDICE</w:t>
      </w:r>
    </w:p>
    <w:p w:rsidR="007A79BB" w:rsidRPr="00292CD6" w:rsidRDefault="002534FF" w:rsidP="00551280">
      <w:pPr>
        <w:keepNext/>
        <w:keepLines/>
        <w:pBdr>
          <w:top w:val="nil"/>
          <w:left w:val="nil"/>
          <w:bottom w:val="nil"/>
          <w:right w:val="nil"/>
          <w:between w:val="nil"/>
        </w:pBdr>
        <w:spacing w:before="480" w:line="276" w:lineRule="auto"/>
        <w:ind w:left="432" w:hanging="432"/>
        <w:rPr>
          <w:rFonts w:eastAsia="Cambria" w:cs="Arial"/>
          <w:b/>
          <w:color w:val="366091"/>
          <w:sz w:val="28"/>
          <w:szCs w:val="28"/>
        </w:rPr>
      </w:pPr>
      <w:r w:rsidRPr="00292CD6">
        <w:rPr>
          <w:rFonts w:eastAsia="Cambria" w:cs="Arial"/>
          <w:b/>
          <w:color w:val="366091"/>
          <w:sz w:val="28"/>
          <w:szCs w:val="28"/>
        </w:rPr>
        <w:t>Tabla de contenido</w:t>
      </w:r>
    </w:p>
    <w:sdt>
      <w:sdtPr>
        <w:rPr>
          <w:rFonts w:cs="Arial"/>
        </w:rPr>
        <w:id w:val="1632978904"/>
        <w:docPartObj>
          <w:docPartGallery w:val="Table of Contents"/>
          <w:docPartUnique/>
        </w:docPartObj>
      </w:sdtPr>
      <w:sdtEndPr/>
      <w:sdtContent>
        <w:p w:rsidR="009B1A41" w:rsidRPr="009B1A41" w:rsidRDefault="002534FF">
          <w:pPr>
            <w:pStyle w:val="TDC1"/>
            <w:tabs>
              <w:tab w:val="left" w:pos="480"/>
              <w:tab w:val="right" w:pos="8771"/>
            </w:tabs>
            <w:rPr>
              <w:rFonts w:eastAsiaTheme="minorEastAsia" w:cs="Arial"/>
              <w:noProof/>
              <w:lang w:val="es-ES"/>
            </w:rPr>
          </w:pPr>
          <w:r w:rsidRPr="009B1A41">
            <w:rPr>
              <w:rFonts w:cs="Arial"/>
            </w:rPr>
            <w:fldChar w:fldCharType="begin"/>
          </w:r>
          <w:r w:rsidRPr="009B1A41">
            <w:rPr>
              <w:rFonts w:cs="Arial"/>
            </w:rPr>
            <w:instrText xml:space="preserve"> TOC \h \u \z </w:instrText>
          </w:r>
          <w:r w:rsidRPr="009B1A41">
            <w:rPr>
              <w:rFonts w:cs="Arial"/>
            </w:rPr>
            <w:fldChar w:fldCharType="separate"/>
          </w:r>
          <w:hyperlink w:anchor="_Toc152269040" w:history="1">
            <w:r w:rsidR="009B1A41" w:rsidRPr="009B1A41">
              <w:rPr>
                <w:rStyle w:val="Hipervnculo"/>
                <w:rFonts w:cs="Arial"/>
                <w:noProof/>
              </w:rPr>
              <w:t>1</w:t>
            </w:r>
            <w:r w:rsidR="009B1A41" w:rsidRPr="009B1A41">
              <w:rPr>
                <w:rFonts w:eastAsiaTheme="minorEastAsia" w:cs="Arial"/>
                <w:noProof/>
                <w:lang w:val="es-ES"/>
              </w:rPr>
              <w:tab/>
            </w:r>
            <w:r w:rsidR="009B1A41" w:rsidRPr="009B1A41">
              <w:rPr>
                <w:rStyle w:val="Hipervnculo"/>
                <w:rFonts w:cs="Arial"/>
                <w:noProof/>
              </w:rPr>
              <w:t>Memoria</w:t>
            </w:r>
            <w:r w:rsidR="009B1A41" w:rsidRPr="009B1A41">
              <w:rPr>
                <w:rFonts w:cs="Arial"/>
                <w:noProof/>
                <w:webHidden/>
              </w:rPr>
              <w:tab/>
            </w:r>
            <w:r w:rsidR="009B1A41" w:rsidRPr="009B1A41">
              <w:rPr>
                <w:rFonts w:cs="Arial"/>
                <w:noProof/>
                <w:webHidden/>
              </w:rPr>
              <w:fldChar w:fldCharType="begin"/>
            </w:r>
            <w:r w:rsidR="009B1A41" w:rsidRPr="009B1A41">
              <w:rPr>
                <w:rFonts w:cs="Arial"/>
                <w:noProof/>
                <w:webHidden/>
              </w:rPr>
              <w:instrText xml:space="preserve"> PAGEREF _Toc152269040 \h </w:instrText>
            </w:r>
            <w:r w:rsidR="009B1A41" w:rsidRPr="009B1A41">
              <w:rPr>
                <w:rFonts w:cs="Arial"/>
                <w:noProof/>
                <w:webHidden/>
              </w:rPr>
            </w:r>
            <w:r w:rsidR="009B1A41" w:rsidRPr="009B1A41">
              <w:rPr>
                <w:rFonts w:cs="Arial"/>
                <w:noProof/>
                <w:webHidden/>
              </w:rPr>
              <w:fldChar w:fldCharType="separate"/>
            </w:r>
            <w:r w:rsidR="009B1A41" w:rsidRPr="009B1A41">
              <w:rPr>
                <w:rFonts w:cs="Arial"/>
                <w:noProof/>
                <w:webHidden/>
              </w:rPr>
              <w:t>1</w:t>
            </w:r>
            <w:r w:rsidR="009B1A41" w:rsidRPr="009B1A41">
              <w:rPr>
                <w:rFonts w:cs="Arial"/>
                <w:noProof/>
                <w:webHidden/>
              </w:rPr>
              <w:fldChar w:fldCharType="end"/>
            </w:r>
          </w:hyperlink>
        </w:p>
        <w:p w:rsidR="009B1A41" w:rsidRPr="009B1A41" w:rsidRDefault="009B1A41">
          <w:pPr>
            <w:pStyle w:val="TDC2"/>
            <w:tabs>
              <w:tab w:val="left" w:pos="880"/>
              <w:tab w:val="right" w:pos="8771"/>
            </w:tabs>
            <w:rPr>
              <w:rFonts w:eastAsiaTheme="minorEastAsia" w:cs="Arial"/>
              <w:noProof/>
              <w:lang w:val="es-ES"/>
            </w:rPr>
          </w:pPr>
          <w:hyperlink w:anchor="_Toc152269041" w:history="1">
            <w:r w:rsidRPr="009B1A41">
              <w:rPr>
                <w:rStyle w:val="Hipervnculo"/>
                <w:rFonts w:cs="Arial"/>
                <w:noProof/>
              </w:rPr>
              <w:t>1.1</w:t>
            </w:r>
            <w:r w:rsidRPr="009B1A41">
              <w:rPr>
                <w:rFonts w:eastAsiaTheme="minorEastAsia" w:cs="Arial"/>
                <w:noProof/>
                <w:lang w:val="es-ES"/>
              </w:rPr>
              <w:tab/>
            </w:r>
            <w:r w:rsidRPr="009B1A41">
              <w:rPr>
                <w:rStyle w:val="Hipervnculo"/>
                <w:rFonts w:cs="Arial"/>
                <w:noProof/>
              </w:rPr>
              <w:t>Justificación de la necesidad</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_Toc152269041 \h </w:instrText>
            </w:r>
            <w:r w:rsidRPr="009B1A41">
              <w:rPr>
                <w:rFonts w:cs="Arial"/>
                <w:noProof/>
                <w:webHidden/>
              </w:rPr>
            </w:r>
            <w:r w:rsidRPr="009B1A41">
              <w:rPr>
                <w:rFonts w:cs="Arial"/>
                <w:noProof/>
                <w:webHidden/>
              </w:rPr>
              <w:fldChar w:fldCharType="separate"/>
            </w:r>
            <w:r w:rsidRPr="009B1A41">
              <w:rPr>
                <w:rFonts w:cs="Arial"/>
                <w:noProof/>
                <w:webHidden/>
              </w:rPr>
              <w:t>1</w:t>
            </w:r>
            <w:r w:rsidRPr="009B1A41">
              <w:rPr>
                <w:rFonts w:cs="Arial"/>
                <w:noProof/>
                <w:webHidden/>
              </w:rPr>
              <w:fldChar w:fldCharType="end"/>
            </w:r>
          </w:hyperlink>
        </w:p>
        <w:p w:rsidR="009B1A41" w:rsidRPr="009B1A41" w:rsidRDefault="009B1A41">
          <w:pPr>
            <w:pStyle w:val="TDC2"/>
            <w:tabs>
              <w:tab w:val="left" w:pos="880"/>
              <w:tab w:val="right" w:pos="8771"/>
            </w:tabs>
            <w:rPr>
              <w:rFonts w:eastAsiaTheme="minorEastAsia" w:cs="Arial"/>
              <w:noProof/>
              <w:lang w:val="es-ES"/>
            </w:rPr>
          </w:pPr>
          <w:hyperlink w:anchor="_Toc152269042" w:history="1">
            <w:r w:rsidRPr="009B1A41">
              <w:rPr>
                <w:rStyle w:val="Hipervnculo"/>
                <w:rFonts w:cs="Arial"/>
                <w:noProof/>
              </w:rPr>
              <w:t>1.2</w:t>
            </w:r>
            <w:r w:rsidRPr="009B1A41">
              <w:rPr>
                <w:rFonts w:eastAsiaTheme="minorEastAsia" w:cs="Arial"/>
                <w:noProof/>
                <w:lang w:val="es-ES"/>
              </w:rPr>
              <w:tab/>
            </w:r>
            <w:r w:rsidRPr="009B1A41">
              <w:rPr>
                <w:rStyle w:val="Hipervnculo"/>
                <w:rFonts w:cs="Arial"/>
                <w:noProof/>
              </w:rPr>
              <w:t>Objetivos del proyecto</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_Toc152269042 \h </w:instrText>
            </w:r>
            <w:r w:rsidRPr="009B1A41">
              <w:rPr>
                <w:rFonts w:cs="Arial"/>
                <w:noProof/>
                <w:webHidden/>
              </w:rPr>
            </w:r>
            <w:r w:rsidRPr="009B1A41">
              <w:rPr>
                <w:rFonts w:cs="Arial"/>
                <w:noProof/>
                <w:webHidden/>
              </w:rPr>
              <w:fldChar w:fldCharType="separate"/>
            </w:r>
            <w:r w:rsidRPr="009B1A41">
              <w:rPr>
                <w:rFonts w:cs="Arial"/>
                <w:noProof/>
                <w:webHidden/>
              </w:rPr>
              <w:t>2</w:t>
            </w:r>
            <w:r w:rsidRPr="009B1A41">
              <w:rPr>
                <w:rFonts w:cs="Arial"/>
                <w:noProof/>
                <w:webHidden/>
              </w:rPr>
              <w:fldChar w:fldCharType="end"/>
            </w:r>
          </w:hyperlink>
        </w:p>
        <w:p w:rsidR="009B1A41" w:rsidRPr="009B1A41" w:rsidRDefault="009B1A41">
          <w:pPr>
            <w:pStyle w:val="TDC2"/>
            <w:tabs>
              <w:tab w:val="left" w:pos="880"/>
              <w:tab w:val="right" w:pos="8771"/>
            </w:tabs>
            <w:rPr>
              <w:rFonts w:eastAsiaTheme="minorEastAsia" w:cs="Arial"/>
              <w:noProof/>
              <w:lang w:val="es-ES"/>
            </w:rPr>
          </w:pPr>
          <w:hyperlink w:anchor="_Toc152269043" w:history="1">
            <w:r w:rsidRPr="009B1A41">
              <w:rPr>
                <w:rStyle w:val="Hipervnculo"/>
                <w:rFonts w:cs="Arial"/>
                <w:noProof/>
                <w:highlight w:val="yellow"/>
              </w:rPr>
              <w:t>1.3</w:t>
            </w:r>
            <w:r w:rsidRPr="009B1A41">
              <w:rPr>
                <w:rFonts w:eastAsiaTheme="minorEastAsia" w:cs="Arial"/>
                <w:noProof/>
                <w:lang w:val="es-ES"/>
              </w:rPr>
              <w:tab/>
            </w:r>
            <w:r w:rsidRPr="009B1A41">
              <w:rPr>
                <w:rStyle w:val="Hipervnculo"/>
                <w:rFonts w:cs="Arial"/>
                <w:noProof/>
                <w:highlight w:val="yellow"/>
              </w:rPr>
              <w:t>Marco teórico</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_Toc152269043 \h </w:instrText>
            </w:r>
            <w:r w:rsidRPr="009B1A41">
              <w:rPr>
                <w:rFonts w:cs="Arial"/>
                <w:noProof/>
                <w:webHidden/>
              </w:rPr>
            </w:r>
            <w:r w:rsidRPr="009B1A41">
              <w:rPr>
                <w:rFonts w:cs="Arial"/>
                <w:noProof/>
                <w:webHidden/>
              </w:rPr>
              <w:fldChar w:fldCharType="separate"/>
            </w:r>
            <w:r w:rsidRPr="009B1A41">
              <w:rPr>
                <w:rFonts w:cs="Arial"/>
                <w:noProof/>
                <w:webHidden/>
              </w:rPr>
              <w:t>3</w:t>
            </w:r>
            <w:r w:rsidRPr="009B1A41">
              <w:rPr>
                <w:rFonts w:cs="Arial"/>
                <w:noProof/>
                <w:webHidden/>
              </w:rPr>
              <w:fldChar w:fldCharType="end"/>
            </w:r>
          </w:hyperlink>
        </w:p>
        <w:p w:rsidR="009B1A41" w:rsidRPr="009B1A41" w:rsidRDefault="009B1A41">
          <w:pPr>
            <w:pStyle w:val="TDC2"/>
            <w:tabs>
              <w:tab w:val="left" w:pos="880"/>
              <w:tab w:val="right" w:pos="8771"/>
            </w:tabs>
            <w:rPr>
              <w:rFonts w:eastAsiaTheme="minorEastAsia" w:cs="Arial"/>
              <w:noProof/>
              <w:lang w:val="es-ES"/>
            </w:rPr>
          </w:pPr>
          <w:hyperlink w:anchor="_Toc152269044" w:history="1">
            <w:r w:rsidRPr="009B1A41">
              <w:rPr>
                <w:rStyle w:val="Hipervnculo"/>
                <w:rFonts w:cs="Arial"/>
                <w:noProof/>
              </w:rPr>
              <w:t>1.4</w:t>
            </w:r>
            <w:r w:rsidRPr="009B1A41">
              <w:rPr>
                <w:rFonts w:eastAsiaTheme="minorEastAsia" w:cs="Arial"/>
                <w:noProof/>
                <w:lang w:val="es-ES"/>
              </w:rPr>
              <w:tab/>
            </w:r>
            <w:r w:rsidRPr="009B1A41">
              <w:rPr>
                <w:rStyle w:val="Hipervnculo"/>
                <w:rFonts w:cs="Arial"/>
                <w:noProof/>
              </w:rPr>
              <w:t>Normativa y Reglamentación aplicable</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_Toc152269044 \h </w:instrText>
            </w:r>
            <w:r w:rsidRPr="009B1A41">
              <w:rPr>
                <w:rFonts w:cs="Arial"/>
                <w:noProof/>
                <w:webHidden/>
              </w:rPr>
            </w:r>
            <w:r w:rsidRPr="009B1A41">
              <w:rPr>
                <w:rFonts w:cs="Arial"/>
                <w:noProof/>
                <w:webHidden/>
              </w:rPr>
              <w:fldChar w:fldCharType="separate"/>
            </w:r>
            <w:r w:rsidRPr="009B1A41">
              <w:rPr>
                <w:rFonts w:cs="Arial"/>
                <w:noProof/>
                <w:webHidden/>
              </w:rPr>
              <w:t>4</w:t>
            </w:r>
            <w:r w:rsidRPr="009B1A41">
              <w:rPr>
                <w:rFonts w:cs="Arial"/>
                <w:noProof/>
                <w:webHidden/>
              </w:rPr>
              <w:fldChar w:fldCharType="end"/>
            </w:r>
          </w:hyperlink>
        </w:p>
        <w:p w:rsidR="009B1A41" w:rsidRPr="009B1A41" w:rsidRDefault="009B1A41">
          <w:pPr>
            <w:pStyle w:val="TDC2"/>
            <w:tabs>
              <w:tab w:val="left" w:pos="880"/>
              <w:tab w:val="right" w:pos="8771"/>
            </w:tabs>
            <w:rPr>
              <w:rFonts w:eastAsiaTheme="minorEastAsia" w:cs="Arial"/>
              <w:noProof/>
              <w:lang w:val="es-ES"/>
            </w:rPr>
          </w:pPr>
          <w:hyperlink w:anchor="_Toc152269045" w:history="1">
            <w:r w:rsidRPr="009B1A41">
              <w:rPr>
                <w:rStyle w:val="Hipervnculo"/>
                <w:rFonts w:cs="Arial"/>
                <w:noProof/>
              </w:rPr>
              <w:t>1.5</w:t>
            </w:r>
            <w:r w:rsidRPr="009B1A41">
              <w:rPr>
                <w:rFonts w:eastAsiaTheme="minorEastAsia" w:cs="Arial"/>
                <w:noProof/>
                <w:lang w:val="es-ES"/>
              </w:rPr>
              <w:tab/>
            </w:r>
            <w:r w:rsidRPr="009B1A41">
              <w:rPr>
                <w:rStyle w:val="Hipervnculo"/>
                <w:rFonts w:cs="Arial"/>
                <w:noProof/>
              </w:rPr>
              <w:t>Maquinaria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_Toc152269045 \h </w:instrText>
            </w:r>
            <w:r w:rsidRPr="009B1A41">
              <w:rPr>
                <w:rFonts w:cs="Arial"/>
                <w:noProof/>
                <w:webHidden/>
              </w:rPr>
            </w:r>
            <w:r w:rsidRPr="009B1A41">
              <w:rPr>
                <w:rFonts w:cs="Arial"/>
                <w:noProof/>
                <w:webHidden/>
              </w:rPr>
              <w:fldChar w:fldCharType="separate"/>
            </w:r>
            <w:r w:rsidRPr="009B1A41">
              <w:rPr>
                <w:rFonts w:cs="Arial"/>
                <w:noProof/>
                <w:webHidden/>
              </w:rPr>
              <w:t>4</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46" w:history="1">
            <w:r w:rsidRPr="009B1A41">
              <w:rPr>
                <w:rStyle w:val="Hipervnculo"/>
                <w:rFonts w:cs="Arial"/>
                <w:noProof/>
              </w:rPr>
              <w:t>1.5.1</w:t>
            </w:r>
            <w:r w:rsidRPr="009B1A41">
              <w:rPr>
                <w:rFonts w:eastAsiaTheme="minorEastAsia" w:cs="Arial"/>
                <w:noProof/>
                <w:lang w:val="es-ES"/>
              </w:rPr>
              <w:tab/>
            </w:r>
            <w:r w:rsidRPr="009B1A41">
              <w:rPr>
                <w:rStyle w:val="Hipervnculo"/>
                <w:rFonts w:cs="Arial"/>
                <w:noProof/>
              </w:rPr>
              <w:t>Instalación eléctrica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_Toc152269046 \h </w:instrText>
            </w:r>
            <w:r w:rsidRPr="009B1A41">
              <w:rPr>
                <w:rFonts w:cs="Arial"/>
                <w:noProof/>
                <w:webHidden/>
              </w:rPr>
            </w:r>
            <w:r w:rsidRPr="009B1A41">
              <w:rPr>
                <w:rFonts w:cs="Arial"/>
                <w:noProof/>
                <w:webHidden/>
              </w:rPr>
              <w:fldChar w:fldCharType="separate"/>
            </w:r>
            <w:r w:rsidRPr="009B1A41">
              <w:rPr>
                <w:rFonts w:cs="Arial"/>
                <w:noProof/>
                <w:webHidden/>
              </w:rPr>
              <w:t>4</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47" w:history="1">
            <w:r w:rsidRPr="009B1A41">
              <w:rPr>
                <w:rStyle w:val="Hipervnculo"/>
                <w:rFonts w:cs="Arial"/>
                <w:noProof/>
              </w:rPr>
              <w:t>1.5.3</w:t>
            </w:r>
            <w:r w:rsidRPr="009B1A41">
              <w:rPr>
                <w:rFonts w:eastAsiaTheme="minorEastAsia" w:cs="Arial"/>
                <w:noProof/>
                <w:lang w:val="es-ES"/>
              </w:rPr>
              <w:tab/>
            </w:r>
            <w:r w:rsidRPr="009B1A41">
              <w:rPr>
                <w:rStyle w:val="Hipervnculo"/>
                <w:rFonts w:cs="Arial"/>
                <w:noProof/>
              </w:rPr>
              <w:t>Funcionamiento de la amasadora.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_Toc152269047 \h </w:instrText>
            </w:r>
            <w:r w:rsidRPr="009B1A41">
              <w:rPr>
                <w:rFonts w:cs="Arial"/>
                <w:noProof/>
                <w:webHidden/>
              </w:rPr>
            </w:r>
            <w:r w:rsidRPr="009B1A41">
              <w:rPr>
                <w:rFonts w:cs="Arial"/>
                <w:noProof/>
                <w:webHidden/>
              </w:rPr>
              <w:fldChar w:fldCharType="separate"/>
            </w:r>
            <w:r w:rsidRPr="009B1A41">
              <w:rPr>
                <w:rFonts w:cs="Arial"/>
                <w:noProof/>
                <w:webHidden/>
              </w:rPr>
              <w:t>5</w:t>
            </w:r>
            <w:r w:rsidRPr="009B1A41">
              <w:rPr>
                <w:rFonts w:cs="Arial"/>
                <w:noProof/>
                <w:webHidden/>
              </w:rPr>
              <w:fldChar w:fldCharType="end"/>
            </w:r>
          </w:hyperlink>
        </w:p>
        <w:p w:rsidR="009B1A41" w:rsidRPr="009B1A41" w:rsidRDefault="009B1A41">
          <w:pPr>
            <w:pStyle w:val="TDC4"/>
            <w:tabs>
              <w:tab w:val="left" w:pos="1760"/>
              <w:tab w:val="right" w:pos="8771"/>
            </w:tabs>
            <w:rPr>
              <w:rFonts w:eastAsiaTheme="minorEastAsia" w:cs="Arial"/>
              <w:noProof/>
              <w:lang w:val="es-ES"/>
            </w:rPr>
          </w:pPr>
          <w:hyperlink w:anchor="_Toc152269048" w:history="1">
            <w:r w:rsidRPr="009B1A41">
              <w:rPr>
                <w:rStyle w:val="Hipervnculo"/>
                <w:rFonts w:cs="Arial"/>
                <w:noProof/>
              </w:rPr>
              <w:t>1.5.3.1</w:t>
            </w:r>
            <w:r w:rsidRPr="009B1A41">
              <w:rPr>
                <w:rFonts w:eastAsiaTheme="minorEastAsia" w:cs="Arial"/>
                <w:noProof/>
                <w:lang w:val="es-ES"/>
              </w:rPr>
              <w:tab/>
            </w:r>
            <w:r w:rsidRPr="009B1A41">
              <w:rPr>
                <w:rStyle w:val="Hipervnculo"/>
                <w:rFonts w:cs="Arial"/>
                <w:noProof/>
              </w:rPr>
              <w:t>Zona 1: Tapa con aspas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_Toc152269048 \h </w:instrText>
            </w:r>
            <w:r w:rsidRPr="009B1A41">
              <w:rPr>
                <w:rFonts w:cs="Arial"/>
                <w:noProof/>
                <w:webHidden/>
              </w:rPr>
            </w:r>
            <w:r w:rsidRPr="009B1A41">
              <w:rPr>
                <w:rFonts w:cs="Arial"/>
                <w:noProof/>
                <w:webHidden/>
              </w:rPr>
              <w:fldChar w:fldCharType="separate"/>
            </w:r>
            <w:r w:rsidRPr="009B1A41">
              <w:rPr>
                <w:rFonts w:cs="Arial"/>
                <w:noProof/>
                <w:webHidden/>
              </w:rPr>
              <w:t>6</w:t>
            </w:r>
            <w:r w:rsidRPr="009B1A41">
              <w:rPr>
                <w:rFonts w:cs="Arial"/>
                <w:noProof/>
                <w:webHidden/>
              </w:rPr>
              <w:fldChar w:fldCharType="end"/>
            </w:r>
          </w:hyperlink>
        </w:p>
        <w:p w:rsidR="009B1A41" w:rsidRPr="009B1A41" w:rsidRDefault="009B1A41">
          <w:pPr>
            <w:pStyle w:val="TDC4"/>
            <w:tabs>
              <w:tab w:val="left" w:pos="1760"/>
              <w:tab w:val="right" w:pos="8771"/>
            </w:tabs>
            <w:rPr>
              <w:rFonts w:eastAsiaTheme="minorEastAsia" w:cs="Arial"/>
              <w:noProof/>
              <w:lang w:val="es-ES"/>
            </w:rPr>
          </w:pPr>
          <w:hyperlink w:anchor="_Toc152269049" w:history="1">
            <w:r w:rsidRPr="009B1A41">
              <w:rPr>
                <w:rStyle w:val="Hipervnculo"/>
                <w:rFonts w:cs="Arial"/>
                <w:noProof/>
              </w:rPr>
              <w:t>1.5.3.2</w:t>
            </w:r>
            <w:r w:rsidRPr="009B1A41">
              <w:rPr>
                <w:rFonts w:eastAsiaTheme="minorEastAsia" w:cs="Arial"/>
                <w:noProof/>
                <w:lang w:val="es-ES"/>
              </w:rPr>
              <w:tab/>
            </w:r>
            <w:r w:rsidRPr="009B1A41">
              <w:rPr>
                <w:rStyle w:val="Hipervnculo"/>
                <w:rFonts w:cs="Arial"/>
                <w:noProof/>
              </w:rPr>
              <w:t>Zona 2: Tapa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_Toc152269049 \h </w:instrText>
            </w:r>
            <w:r w:rsidRPr="009B1A41">
              <w:rPr>
                <w:rFonts w:cs="Arial"/>
                <w:noProof/>
                <w:webHidden/>
              </w:rPr>
            </w:r>
            <w:r w:rsidRPr="009B1A41">
              <w:rPr>
                <w:rFonts w:cs="Arial"/>
                <w:noProof/>
                <w:webHidden/>
              </w:rPr>
              <w:fldChar w:fldCharType="separate"/>
            </w:r>
            <w:r w:rsidRPr="009B1A41">
              <w:rPr>
                <w:rFonts w:cs="Arial"/>
                <w:noProof/>
                <w:webHidden/>
              </w:rPr>
              <w:t>7</w:t>
            </w:r>
            <w:r w:rsidRPr="009B1A41">
              <w:rPr>
                <w:rFonts w:cs="Arial"/>
                <w:noProof/>
                <w:webHidden/>
              </w:rPr>
              <w:fldChar w:fldCharType="end"/>
            </w:r>
          </w:hyperlink>
        </w:p>
        <w:p w:rsidR="009B1A41" w:rsidRPr="009B1A41" w:rsidRDefault="009B1A41">
          <w:pPr>
            <w:pStyle w:val="TDC4"/>
            <w:tabs>
              <w:tab w:val="left" w:pos="1760"/>
              <w:tab w:val="right" w:pos="8771"/>
            </w:tabs>
            <w:rPr>
              <w:rFonts w:eastAsiaTheme="minorEastAsia" w:cs="Arial"/>
              <w:noProof/>
              <w:lang w:val="es-ES"/>
            </w:rPr>
          </w:pPr>
          <w:hyperlink w:anchor="_Toc152269050" w:history="1">
            <w:r w:rsidRPr="009B1A41">
              <w:rPr>
                <w:rStyle w:val="Hipervnculo"/>
                <w:rFonts w:cs="Arial"/>
                <w:noProof/>
              </w:rPr>
              <w:t>1.5.3.3</w:t>
            </w:r>
            <w:r w:rsidRPr="009B1A41">
              <w:rPr>
                <w:rFonts w:eastAsiaTheme="minorEastAsia" w:cs="Arial"/>
                <w:noProof/>
                <w:lang w:val="es-ES"/>
              </w:rPr>
              <w:tab/>
            </w:r>
            <w:r w:rsidRPr="009B1A41">
              <w:rPr>
                <w:rStyle w:val="Hipervnculo"/>
                <w:rFonts w:cs="Arial"/>
                <w:noProof/>
              </w:rPr>
              <w:t>Zona 3: Cuba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_Toc152269050 \h </w:instrText>
            </w:r>
            <w:r w:rsidRPr="009B1A41">
              <w:rPr>
                <w:rFonts w:cs="Arial"/>
                <w:noProof/>
                <w:webHidden/>
              </w:rPr>
            </w:r>
            <w:r w:rsidRPr="009B1A41">
              <w:rPr>
                <w:rFonts w:cs="Arial"/>
                <w:noProof/>
                <w:webHidden/>
              </w:rPr>
              <w:fldChar w:fldCharType="separate"/>
            </w:r>
            <w:r w:rsidRPr="009B1A41">
              <w:rPr>
                <w:rFonts w:cs="Arial"/>
                <w:noProof/>
                <w:webHidden/>
              </w:rPr>
              <w:t>8</w:t>
            </w:r>
            <w:r w:rsidRPr="009B1A41">
              <w:rPr>
                <w:rFonts w:cs="Arial"/>
                <w:noProof/>
                <w:webHidden/>
              </w:rPr>
              <w:fldChar w:fldCharType="end"/>
            </w:r>
          </w:hyperlink>
        </w:p>
        <w:p w:rsidR="009B1A41" w:rsidRPr="009B1A41" w:rsidRDefault="009B1A41">
          <w:pPr>
            <w:pStyle w:val="TDC2"/>
            <w:tabs>
              <w:tab w:val="left" w:pos="880"/>
              <w:tab w:val="right" w:pos="8771"/>
            </w:tabs>
            <w:rPr>
              <w:rFonts w:eastAsiaTheme="minorEastAsia" w:cs="Arial"/>
              <w:noProof/>
              <w:lang w:val="es-ES"/>
            </w:rPr>
          </w:pPr>
          <w:hyperlink w:anchor="_Toc152269051" w:history="1">
            <w:r w:rsidRPr="009B1A41">
              <w:rPr>
                <w:rStyle w:val="Hipervnculo"/>
                <w:rFonts w:cs="Arial"/>
                <w:noProof/>
              </w:rPr>
              <w:t>1.6</w:t>
            </w:r>
            <w:r w:rsidRPr="009B1A41">
              <w:rPr>
                <w:rFonts w:eastAsiaTheme="minorEastAsia" w:cs="Arial"/>
                <w:noProof/>
                <w:lang w:val="es-ES"/>
              </w:rPr>
              <w:tab/>
            </w:r>
            <w:r w:rsidRPr="009B1A41">
              <w:rPr>
                <w:rStyle w:val="Hipervnculo"/>
                <w:rFonts w:cs="Arial"/>
                <w:noProof/>
              </w:rPr>
              <w:t>Materiales empleados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_Toc152269051 \h </w:instrText>
            </w:r>
            <w:r w:rsidRPr="009B1A41">
              <w:rPr>
                <w:rFonts w:cs="Arial"/>
                <w:noProof/>
                <w:webHidden/>
              </w:rPr>
            </w:r>
            <w:r w:rsidRPr="009B1A41">
              <w:rPr>
                <w:rFonts w:cs="Arial"/>
                <w:noProof/>
                <w:webHidden/>
              </w:rPr>
              <w:fldChar w:fldCharType="separate"/>
            </w:r>
            <w:r w:rsidRPr="009B1A41">
              <w:rPr>
                <w:rFonts w:cs="Arial"/>
                <w:noProof/>
                <w:webHidden/>
              </w:rPr>
              <w:t>9</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52" w:history="1">
            <w:r w:rsidRPr="009B1A41">
              <w:rPr>
                <w:rStyle w:val="Hipervnculo"/>
                <w:rFonts w:cs="Arial"/>
                <w:noProof/>
              </w:rPr>
              <w:t>1.6.1</w:t>
            </w:r>
            <w:r w:rsidRPr="009B1A41">
              <w:rPr>
                <w:rFonts w:eastAsiaTheme="minorEastAsia" w:cs="Arial"/>
                <w:noProof/>
                <w:lang w:val="es-ES"/>
              </w:rPr>
              <w:tab/>
            </w:r>
            <w:r w:rsidRPr="009B1A41">
              <w:rPr>
                <w:rStyle w:val="Hipervnculo"/>
                <w:rFonts w:cs="Arial"/>
                <w:noProof/>
              </w:rPr>
              <w:t>Relación de materiales.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_Toc152269052 \h </w:instrText>
            </w:r>
            <w:r w:rsidRPr="009B1A41">
              <w:rPr>
                <w:rFonts w:cs="Arial"/>
                <w:noProof/>
                <w:webHidden/>
              </w:rPr>
            </w:r>
            <w:r w:rsidRPr="009B1A41">
              <w:rPr>
                <w:rFonts w:cs="Arial"/>
                <w:noProof/>
                <w:webHidden/>
              </w:rPr>
              <w:fldChar w:fldCharType="separate"/>
            </w:r>
            <w:r w:rsidRPr="009B1A41">
              <w:rPr>
                <w:rFonts w:cs="Arial"/>
                <w:noProof/>
                <w:webHidden/>
              </w:rPr>
              <w:t>9</w:t>
            </w:r>
            <w:r w:rsidRPr="009B1A41">
              <w:rPr>
                <w:rFonts w:cs="Arial"/>
                <w:noProof/>
                <w:webHidden/>
              </w:rPr>
              <w:fldChar w:fldCharType="end"/>
            </w:r>
          </w:hyperlink>
        </w:p>
        <w:p w:rsidR="009B1A41" w:rsidRPr="009B1A41" w:rsidRDefault="009B1A41">
          <w:pPr>
            <w:pStyle w:val="TDC1"/>
            <w:tabs>
              <w:tab w:val="left" w:pos="480"/>
              <w:tab w:val="right" w:pos="8771"/>
            </w:tabs>
            <w:rPr>
              <w:rFonts w:eastAsiaTheme="minorEastAsia" w:cs="Arial"/>
              <w:noProof/>
              <w:lang w:val="es-ES"/>
            </w:rPr>
          </w:pPr>
          <w:hyperlink w:anchor="_Toc152269053" w:history="1">
            <w:r w:rsidRPr="009B1A41">
              <w:rPr>
                <w:rStyle w:val="Hipervnculo"/>
                <w:rFonts w:cs="Arial"/>
                <w:noProof/>
              </w:rPr>
              <w:t>2</w:t>
            </w:r>
            <w:r w:rsidRPr="009B1A41">
              <w:rPr>
                <w:rFonts w:eastAsiaTheme="minorEastAsia" w:cs="Arial"/>
                <w:noProof/>
                <w:lang w:val="es-ES"/>
              </w:rPr>
              <w:tab/>
            </w:r>
            <w:r w:rsidRPr="009B1A41">
              <w:rPr>
                <w:rStyle w:val="Hipervnculo"/>
                <w:rFonts w:cs="Arial"/>
                <w:noProof/>
              </w:rPr>
              <w:t>Cálculos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_Toc152269053 \h </w:instrText>
            </w:r>
            <w:r w:rsidRPr="009B1A41">
              <w:rPr>
                <w:rFonts w:cs="Arial"/>
                <w:noProof/>
                <w:webHidden/>
              </w:rPr>
            </w:r>
            <w:r w:rsidRPr="009B1A41">
              <w:rPr>
                <w:rFonts w:cs="Arial"/>
                <w:noProof/>
                <w:webHidden/>
              </w:rPr>
              <w:fldChar w:fldCharType="separate"/>
            </w:r>
            <w:r w:rsidRPr="009B1A41">
              <w:rPr>
                <w:rFonts w:cs="Arial"/>
                <w:noProof/>
                <w:webHidden/>
              </w:rPr>
              <w:t>10</w:t>
            </w:r>
            <w:r w:rsidRPr="009B1A41">
              <w:rPr>
                <w:rFonts w:cs="Arial"/>
                <w:noProof/>
                <w:webHidden/>
              </w:rPr>
              <w:fldChar w:fldCharType="end"/>
            </w:r>
          </w:hyperlink>
        </w:p>
        <w:p w:rsidR="009B1A41" w:rsidRPr="009B1A41" w:rsidRDefault="009B1A41">
          <w:pPr>
            <w:pStyle w:val="TDC2"/>
            <w:tabs>
              <w:tab w:val="left" w:pos="880"/>
              <w:tab w:val="right" w:pos="8771"/>
            </w:tabs>
            <w:rPr>
              <w:rFonts w:eastAsiaTheme="minorEastAsia" w:cs="Arial"/>
              <w:noProof/>
              <w:lang w:val="es-ES"/>
            </w:rPr>
          </w:pPr>
          <w:hyperlink w:anchor="_Toc152269054" w:history="1">
            <w:r w:rsidRPr="009B1A41">
              <w:rPr>
                <w:rStyle w:val="Hipervnculo"/>
                <w:rFonts w:cs="Arial"/>
                <w:noProof/>
              </w:rPr>
              <w:t>2.1</w:t>
            </w:r>
            <w:r w:rsidRPr="009B1A41">
              <w:rPr>
                <w:rFonts w:eastAsiaTheme="minorEastAsia" w:cs="Arial"/>
                <w:noProof/>
                <w:lang w:val="es-ES"/>
              </w:rPr>
              <w:tab/>
            </w:r>
            <w:r w:rsidRPr="009B1A41">
              <w:rPr>
                <w:rStyle w:val="Hipervnculo"/>
                <w:rFonts w:cs="Arial"/>
                <w:noProof/>
              </w:rPr>
              <w:t>Dimensionamiento de la Amasadora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_Toc152269054 \h </w:instrText>
            </w:r>
            <w:r w:rsidRPr="009B1A41">
              <w:rPr>
                <w:rFonts w:cs="Arial"/>
                <w:noProof/>
                <w:webHidden/>
              </w:rPr>
            </w:r>
            <w:r w:rsidRPr="009B1A41">
              <w:rPr>
                <w:rFonts w:cs="Arial"/>
                <w:noProof/>
                <w:webHidden/>
              </w:rPr>
              <w:fldChar w:fldCharType="separate"/>
            </w:r>
            <w:r w:rsidRPr="009B1A41">
              <w:rPr>
                <w:rFonts w:cs="Arial"/>
                <w:noProof/>
                <w:webHidden/>
              </w:rPr>
              <w:t>10</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55" w:history="1">
            <w:r w:rsidRPr="009B1A41">
              <w:rPr>
                <w:rStyle w:val="Hipervnculo"/>
                <w:rFonts w:cs="Arial"/>
                <w:noProof/>
              </w:rPr>
              <w:t>2.1.1</w:t>
            </w:r>
            <w:r w:rsidRPr="009B1A41">
              <w:rPr>
                <w:rFonts w:eastAsiaTheme="minorEastAsia" w:cs="Arial"/>
                <w:noProof/>
                <w:lang w:val="es-ES"/>
              </w:rPr>
              <w:tab/>
            </w:r>
            <w:r w:rsidRPr="009B1A41">
              <w:rPr>
                <w:rStyle w:val="Hipervnculo"/>
                <w:rFonts w:cs="Arial"/>
                <w:noProof/>
              </w:rPr>
              <w:t>Cuba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_Toc152269055 \h </w:instrText>
            </w:r>
            <w:r w:rsidRPr="009B1A41">
              <w:rPr>
                <w:rFonts w:cs="Arial"/>
                <w:noProof/>
                <w:webHidden/>
              </w:rPr>
            </w:r>
            <w:r w:rsidRPr="009B1A41">
              <w:rPr>
                <w:rFonts w:cs="Arial"/>
                <w:noProof/>
                <w:webHidden/>
              </w:rPr>
              <w:fldChar w:fldCharType="separate"/>
            </w:r>
            <w:r w:rsidRPr="009B1A41">
              <w:rPr>
                <w:rFonts w:cs="Arial"/>
                <w:noProof/>
                <w:webHidden/>
              </w:rPr>
              <w:t>10</w:t>
            </w:r>
            <w:r w:rsidRPr="009B1A41">
              <w:rPr>
                <w:rFonts w:cs="Arial"/>
                <w:noProof/>
                <w:webHidden/>
              </w:rPr>
              <w:fldChar w:fldCharType="end"/>
            </w:r>
          </w:hyperlink>
        </w:p>
        <w:p w:rsidR="009B1A41" w:rsidRPr="009B1A41" w:rsidRDefault="009B1A41">
          <w:pPr>
            <w:pStyle w:val="TDC2"/>
            <w:tabs>
              <w:tab w:val="left" w:pos="880"/>
              <w:tab w:val="right" w:pos="8771"/>
            </w:tabs>
            <w:rPr>
              <w:rFonts w:eastAsiaTheme="minorEastAsia" w:cs="Arial"/>
              <w:noProof/>
              <w:lang w:val="es-ES"/>
            </w:rPr>
          </w:pPr>
          <w:hyperlink w:anchor="_Toc152269056" w:history="1">
            <w:r w:rsidRPr="009B1A41">
              <w:rPr>
                <w:rStyle w:val="Hipervnculo"/>
                <w:rFonts w:cs="Arial"/>
                <w:noProof/>
              </w:rPr>
              <w:t>2.2</w:t>
            </w:r>
            <w:r w:rsidRPr="009B1A41">
              <w:rPr>
                <w:rFonts w:eastAsiaTheme="minorEastAsia" w:cs="Arial"/>
                <w:noProof/>
                <w:lang w:val="es-ES"/>
              </w:rPr>
              <w:tab/>
            </w:r>
            <w:r w:rsidRPr="009B1A41">
              <w:rPr>
                <w:rStyle w:val="Hipervnculo"/>
                <w:rFonts w:cs="Arial"/>
                <w:noProof/>
              </w:rPr>
              <w:t>Consumo eléctrico</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_Toc152269056 \h </w:instrText>
            </w:r>
            <w:r w:rsidRPr="009B1A41">
              <w:rPr>
                <w:rFonts w:cs="Arial"/>
                <w:noProof/>
                <w:webHidden/>
              </w:rPr>
            </w:r>
            <w:r w:rsidRPr="009B1A41">
              <w:rPr>
                <w:rFonts w:cs="Arial"/>
                <w:noProof/>
                <w:webHidden/>
              </w:rPr>
              <w:fldChar w:fldCharType="separate"/>
            </w:r>
            <w:r w:rsidRPr="009B1A41">
              <w:rPr>
                <w:rFonts w:cs="Arial"/>
                <w:noProof/>
                <w:webHidden/>
              </w:rPr>
              <w:t>11</w:t>
            </w:r>
            <w:r w:rsidRPr="009B1A41">
              <w:rPr>
                <w:rFonts w:cs="Arial"/>
                <w:noProof/>
                <w:webHidden/>
              </w:rPr>
              <w:fldChar w:fldCharType="end"/>
            </w:r>
          </w:hyperlink>
        </w:p>
        <w:p w:rsidR="009B1A41" w:rsidRPr="009B1A41" w:rsidRDefault="009B1A41">
          <w:pPr>
            <w:pStyle w:val="TDC1"/>
            <w:tabs>
              <w:tab w:val="left" w:pos="480"/>
              <w:tab w:val="right" w:pos="8771"/>
            </w:tabs>
            <w:rPr>
              <w:rFonts w:eastAsiaTheme="minorEastAsia" w:cs="Arial"/>
              <w:noProof/>
              <w:lang w:val="es-ES"/>
            </w:rPr>
          </w:pPr>
          <w:hyperlink w:anchor="_Toc152269057" w:history="1">
            <w:r w:rsidRPr="009B1A41">
              <w:rPr>
                <w:rStyle w:val="Hipervnculo"/>
                <w:rFonts w:cs="Arial"/>
                <w:noProof/>
              </w:rPr>
              <w:t>3</w:t>
            </w:r>
            <w:r w:rsidRPr="009B1A41">
              <w:rPr>
                <w:rFonts w:eastAsiaTheme="minorEastAsia" w:cs="Arial"/>
                <w:noProof/>
                <w:lang w:val="es-ES"/>
              </w:rPr>
              <w:tab/>
            </w:r>
            <w:r w:rsidRPr="009B1A41">
              <w:rPr>
                <w:rStyle w:val="Hipervnculo"/>
                <w:rFonts w:cs="Arial"/>
                <w:noProof/>
              </w:rPr>
              <w:t>Presupuesto</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_Toc152269057 \h </w:instrText>
            </w:r>
            <w:r w:rsidRPr="009B1A41">
              <w:rPr>
                <w:rFonts w:cs="Arial"/>
                <w:noProof/>
                <w:webHidden/>
              </w:rPr>
            </w:r>
            <w:r w:rsidRPr="009B1A41">
              <w:rPr>
                <w:rFonts w:cs="Arial"/>
                <w:noProof/>
                <w:webHidden/>
              </w:rPr>
              <w:fldChar w:fldCharType="separate"/>
            </w:r>
            <w:r w:rsidRPr="009B1A41">
              <w:rPr>
                <w:rFonts w:cs="Arial"/>
                <w:noProof/>
                <w:webHidden/>
              </w:rPr>
              <w:t>13</w:t>
            </w:r>
            <w:r w:rsidRPr="009B1A41">
              <w:rPr>
                <w:rFonts w:cs="Arial"/>
                <w:noProof/>
                <w:webHidden/>
              </w:rPr>
              <w:fldChar w:fldCharType="end"/>
            </w:r>
          </w:hyperlink>
        </w:p>
        <w:p w:rsidR="009B1A41" w:rsidRPr="009B1A41" w:rsidRDefault="009B1A41">
          <w:pPr>
            <w:pStyle w:val="TDC2"/>
            <w:tabs>
              <w:tab w:val="left" w:pos="880"/>
              <w:tab w:val="right" w:pos="8771"/>
            </w:tabs>
            <w:rPr>
              <w:rFonts w:eastAsiaTheme="minorEastAsia" w:cs="Arial"/>
              <w:noProof/>
              <w:lang w:val="es-ES"/>
            </w:rPr>
          </w:pPr>
          <w:hyperlink w:anchor="_Toc152269058" w:history="1">
            <w:r w:rsidRPr="009B1A41">
              <w:rPr>
                <w:rStyle w:val="Hipervnculo"/>
                <w:rFonts w:cs="Arial"/>
                <w:noProof/>
              </w:rPr>
              <w:t>3.1</w:t>
            </w:r>
            <w:r w:rsidRPr="009B1A41">
              <w:rPr>
                <w:rFonts w:eastAsiaTheme="minorEastAsia" w:cs="Arial"/>
                <w:noProof/>
                <w:lang w:val="es-ES"/>
              </w:rPr>
              <w:tab/>
            </w:r>
            <w:r w:rsidRPr="009B1A41">
              <w:rPr>
                <w:rStyle w:val="Hipervnculo"/>
                <w:rFonts w:cs="Arial"/>
                <w:noProof/>
              </w:rPr>
              <w:t>Empresas y fabricantes seleccionados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_Toc152269058 \h </w:instrText>
            </w:r>
            <w:r w:rsidRPr="009B1A41">
              <w:rPr>
                <w:rFonts w:cs="Arial"/>
                <w:noProof/>
                <w:webHidden/>
              </w:rPr>
            </w:r>
            <w:r w:rsidRPr="009B1A41">
              <w:rPr>
                <w:rFonts w:cs="Arial"/>
                <w:noProof/>
                <w:webHidden/>
              </w:rPr>
              <w:fldChar w:fldCharType="separate"/>
            </w:r>
            <w:r w:rsidRPr="009B1A41">
              <w:rPr>
                <w:rFonts w:cs="Arial"/>
                <w:noProof/>
                <w:webHidden/>
              </w:rPr>
              <w:t>13</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59" w:history="1">
            <w:r w:rsidRPr="009B1A41">
              <w:rPr>
                <w:rStyle w:val="Hipervnculo"/>
                <w:rFonts w:cs="Arial"/>
                <w:noProof/>
              </w:rPr>
              <w:t>3.1.1</w:t>
            </w:r>
            <w:r w:rsidRPr="009B1A41">
              <w:rPr>
                <w:rFonts w:eastAsiaTheme="minorEastAsia" w:cs="Arial"/>
                <w:noProof/>
                <w:lang w:val="es-ES"/>
              </w:rPr>
              <w:tab/>
            </w:r>
            <w:r w:rsidRPr="009B1A41">
              <w:rPr>
                <w:rStyle w:val="Hipervnculo"/>
                <w:rFonts w:cs="Arial"/>
                <w:noProof/>
              </w:rPr>
              <w:t>SKF</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_Toc152269059 \h </w:instrText>
            </w:r>
            <w:r w:rsidRPr="009B1A41">
              <w:rPr>
                <w:rFonts w:cs="Arial"/>
                <w:noProof/>
                <w:webHidden/>
              </w:rPr>
            </w:r>
            <w:r w:rsidRPr="009B1A41">
              <w:rPr>
                <w:rFonts w:cs="Arial"/>
                <w:noProof/>
                <w:webHidden/>
              </w:rPr>
              <w:fldChar w:fldCharType="separate"/>
            </w:r>
            <w:r w:rsidRPr="009B1A41">
              <w:rPr>
                <w:rFonts w:cs="Arial"/>
                <w:noProof/>
                <w:webHidden/>
              </w:rPr>
              <w:t>13</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60" w:history="1">
            <w:r w:rsidRPr="009B1A41">
              <w:rPr>
                <w:rStyle w:val="Hipervnculo"/>
                <w:rFonts w:cs="Arial"/>
                <w:noProof/>
              </w:rPr>
              <w:t>3.1.2</w:t>
            </w:r>
            <w:r w:rsidRPr="009B1A41">
              <w:rPr>
                <w:rFonts w:eastAsiaTheme="minorEastAsia" w:cs="Arial"/>
                <w:noProof/>
                <w:lang w:val="es-ES"/>
              </w:rPr>
              <w:tab/>
            </w:r>
            <w:r w:rsidRPr="009B1A41">
              <w:rPr>
                <w:rStyle w:val="Hipervnculo"/>
                <w:rFonts w:cs="Arial"/>
                <w:noProof/>
              </w:rPr>
              <w:t>ALU MEIER</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_Toc152269060 \h </w:instrText>
            </w:r>
            <w:r w:rsidRPr="009B1A41">
              <w:rPr>
                <w:rFonts w:cs="Arial"/>
                <w:noProof/>
                <w:webHidden/>
              </w:rPr>
            </w:r>
            <w:r w:rsidRPr="009B1A41">
              <w:rPr>
                <w:rFonts w:cs="Arial"/>
                <w:noProof/>
                <w:webHidden/>
              </w:rPr>
              <w:fldChar w:fldCharType="separate"/>
            </w:r>
            <w:r w:rsidRPr="009B1A41">
              <w:rPr>
                <w:rFonts w:cs="Arial"/>
                <w:noProof/>
                <w:webHidden/>
              </w:rPr>
              <w:t>13</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61" w:history="1">
            <w:r w:rsidRPr="009B1A41">
              <w:rPr>
                <w:rStyle w:val="Hipervnculo"/>
                <w:rFonts w:cs="Arial"/>
                <w:noProof/>
              </w:rPr>
              <w:t>3.1.3</w:t>
            </w:r>
            <w:r w:rsidRPr="009B1A41">
              <w:rPr>
                <w:rFonts w:eastAsiaTheme="minorEastAsia" w:cs="Arial"/>
                <w:noProof/>
                <w:lang w:val="es-ES"/>
              </w:rPr>
              <w:tab/>
            </w:r>
            <w:r w:rsidRPr="009B1A41">
              <w:rPr>
                <w:rStyle w:val="Hipervnculo"/>
                <w:rFonts w:cs="Arial"/>
                <w:noProof/>
              </w:rPr>
              <w:t>Igus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_Toc152269061 \h </w:instrText>
            </w:r>
            <w:r w:rsidRPr="009B1A41">
              <w:rPr>
                <w:rFonts w:cs="Arial"/>
                <w:noProof/>
                <w:webHidden/>
              </w:rPr>
            </w:r>
            <w:r w:rsidRPr="009B1A41">
              <w:rPr>
                <w:rFonts w:cs="Arial"/>
                <w:noProof/>
                <w:webHidden/>
              </w:rPr>
              <w:fldChar w:fldCharType="separate"/>
            </w:r>
            <w:r w:rsidRPr="009B1A41">
              <w:rPr>
                <w:rFonts w:cs="Arial"/>
                <w:noProof/>
                <w:webHidden/>
              </w:rPr>
              <w:t>13</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62" w:history="1">
            <w:r w:rsidRPr="009B1A41">
              <w:rPr>
                <w:rStyle w:val="Hipervnculo"/>
                <w:rFonts w:cs="Arial"/>
                <w:noProof/>
              </w:rPr>
              <w:t>3.1.4</w:t>
            </w:r>
            <w:r w:rsidRPr="009B1A41">
              <w:rPr>
                <w:rFonts w:eastAsiaTheme="minorEastAsia" w:cs="Arial"/>
                <w:noProof/>
                <w:lang w:val="es-ES"/>
              </w:rPr>
              <w:tab/>
            </w:r>
            <w:r w:rsidRPr="009B1A41">
              <w:rPr>
                <w:rStyle w:val="Hipervnculo"/>
                <w:rFonts w:cs="Arial"/>
                <w:noProof/>
              </w:rPr>
              <w:t>Norelem</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_Toc152269062 \h </w:instrText>
            </w:r>
            <w:r w:rsidRPr="009B1A41">
              <w:rPr>
                <w:rFonts w:cs="Arial"/>
                <w:noProof/>
                <w:webHidden/>
              </w:rPr>
            </w:r>
            <w:r w:rsidRPr="009B1A41">
              <w:rPr>
                <w:rFonts w:cs="Arial"/>
                <w:noProof/>
                <w:webHidden/>
              </w:rPr>
              <w:fldChar w:fldCharType="separate"/>
            </w:r>
            <w:r w:rsidRPr="009B1A41">
              <w:rPr>
                <w:rFonts w:cs="Arial"/>
                <w:noProof/>
                <w:webHidden/>
              </w:rPr>
              <w:t>13</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63" w:history="1">
            <w:r w:rsidRPr="009B1A41">
              <w:rPr>
                <w:rStyle w:val="Hipervnculo"/>
                <w:rFonts w:cs="Arial"/>
                <w:noProof/>
              </w:rPr>
              <w:t>3.1.5</w:t>
            </w:r>
            <w:r w:rsidRPr="009B1A41">
              <w:rPr>
                <w:rFonts w:eastAsiaTheme="minorEastAsia" w:cs="Arial"/>
                <w:noProof/>
                <w:lang w:val="es-ES"/>
              </w:rPr>
              <w:tab/>
            </w:r>
            <w:r w:rsidRPr="009B1A41">
              <w:rPr>
                <w:rStyle w:val="Hipervnculo"/>
                <w:rFonts w:cs="Arial"/>
                <w:noProof/>
              </w:rPr>
              <w:t>RS GROUP</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_Toc152269063 \h </w:instrText>
            </w:r>
            <w:r w:rsidRPr="009B1A41">
              <w:rPr>
                <w:rFonts w:cs="Arial"/>
                <w:noProof/>
                <w:webHidden/>
              </w:rPr>
            </w:r>
            <w:r w:rsidRPr="009B1A41">
              <w:rPr>
                <w:rFonts w:cs="Arial"/>
                <w:noProof/>
                <w:webHidden/>
              </w:rPr>
              <w:fldChar w:fldCharType="separate"/>
            </w:r>
            <w:r w:rsidRPr="009B1A41">
              <w:rPr>
                <w:rFonts w:cs="Arial"/>
                <w:noProof/>
                <w:webHidden/>
              </w:rPr>
              <w:t>13</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64" w:history="1">
            <w:r w:rsidRPr="009B1A41">
              <w:rPr>
                <w:rStyle w:val="Hipervnculo"/>
                <w:rFonts w:cs="Arial"/>
                <w:noProof/>
              </w:rPr>
              <w:t>3.1.6</w:t>
            </w:r>
            <w:r w:rsidRPr="009B1A41">
              <w:rPr>
                <w:rFonts w:eastAsiaTheme="minorEastAsia" w:cs="Arial"/>
                <w:noProof/>
                <w:lang w:val="es-ES"/>
              </w:rPr>
              <w:tab/>
            </w:r>
            <w:r w:rsidRPr="009B1A41">
              <w:rPr>
                <w:rStyle w:val="Hipervnculo"/>
                <w:rFonts w:cs="Arial"/>
                <w:noProof/>
              </w:rPr>
              <w:t>Framo Morat</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_Toc152269064 \h </w:instrText>
            </w:r>
            <w:r w:rsidRPr="009B1A41">
              <w:rPr>
                <w:rFonts w:cs="Arial"/>
                <w:noProof/>
                <w:webHidden/>
              </w:rPr>
            </w:r>
            <w:r w:rsidRPr="009B1A41">
              <w:rPr>
                <w:rFonts w:cs="Arial"/>
                <w:noProof/>
                <w:webHidden/>
              </w:rPr>
              <w:fldChar w:fldCharType="separate"/>
            </w:r>
            <w:r w:rsidRPr="009B1A41">
              <w:rPr>
                <w:rFonts w:cs="Arial"/>
                <w:noProof/>
                <w:webHidden/>
              </w:rPr>
              <w:t>13</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65" w:history="1">
            <w:r w:rsidRPr="009B1A41">
              <w:rPr>
                <w:rStyle w:val="Hipervnculo"/>
                <w:rFonts w:cs="Arial"/>
                <w:noProof/>
              </w:rPr>
              <w:t>3.1.7</w:t>
            </w:r>
            <w:r w:rsidRPr="009B1A41">
              <w:rPr>
                <w:rFonts w:eastAsiaTheme="minorEastAsia" w:cs="Arial"/>
                <w:noProof/>
                <w:lang w:val="es-ES"/>
              </w:rPr>
              <w:tab/>
            </w:r>
            <w:r w:rsidRPr="009B1A41">
              <w:rPr>
                <w:rStyle w:val="Hipervnculo"/>
                <w:rFonts w:cs="Arial"/>
                <w:noProof/>
              </w:rPr>
              <w:t>Emile-Maurin</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_Toc152269065 \h </w:instrText>
            </w:r>
            <w:r w:rsidRPr="009B1A41">
              <w:rPr>
                <w:rFonts w:cs="Arial"/>
                <w:noProof/>
                <w:webHidden/>
              </w:rPr>
            </w:r>
            <w:r w:rsidRPr="009B1A41">
              <w:rPr>
                <w:rFonts w:cs="Arial"/>
                <w:noProof/>
                <w:webHidden/>
              </w:rPr>
              <w:fldChar w:fldCharType="separate"/>
            </w:r>
            <w:r w:rsidRPr="009B1A41">
              <w:rPr>
                <w:rFonts w:cs="Arial"/>
                <w:noProof/>
                <w:webHidden/>
              </w:rPr>
              <w:t>14</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66" w:history="1">
            <w:r w:rsidRPr="009B1A41">
              <w:rPr>
                <w:rStyle w:val="Hipervnculo"/>
                <w:rFonts w:cs="Arial"/>
                <w:noProof/>
              </w:rPr>
              <w:t>3.1.8</w:t>
            </w:r>
            <w:r w:rsidRPr="009B1A41">
              <w:rPr>
                <w:rFonts w:eastAsiaTheme="minorEastAsia" w:cs="Arial"/>
                <w:noProof/>
                <w:lang w:val="es-ES"/>
              </w:rPr>
              <w:tab/>
            </w:r>
            <w:r w:rsidRPr="009B1A41">
              <w:rPr>
                <w:rStyle w:val="Hipervnculo"/>
                <w:rFonts w:cs="Arial"/>
                <w:noProof/>
              </w:rPr>
              <w:t>Ameco Metal</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_Toc152269066 \h </w:instrText>
            </w:r>
            <w:r w:rsidRPr="009B1A41">
              <w:rPr>
                <w:rFonts w:cs="Arial"/>
                <w:noProof/>
                <w:webHidden/>
              </w:rPr>
            </w:r>
            <w:r w:rsidRPr="009B1A41">
              <w:rPr>
                <w:rFonts w:cs="Arial"/>
                <w:noProof/>
                <w:webHidden/>
              </w:rPr>
              <w:fldChar w:fldCharType="separate"/>
            </w:r>
            <w:r w:rsidRPr="009B1A41">
              <w:rPr>
                <w:rFonts w:cs="Arial"/>
                <w:noProof/>
                <w:webHidden/>
              </w:rPr>
              <w:t>14</w:t>
            </w:r>
            <w:r w:rsidRPr="009B1A41">
              <w:rPr>
                <w:rFonts w:cs="Arial"/>
                <w:noProof/>
                <w:webHidden/>
              </w:rPr>
              <w:fldChar w:fldCharType="end"/>
            </w:r>
          </w:hyperlink>
        </w:p>
        <w:p w:rsidR="009B1A41" w:rsidRPr="009B1A41" w:rsidRDefault="009B1A41">
          <w:pPr>
            <w:pStyle w:val="TDC2"/>
            <w:tabs>
              <w:tab w:val="left" w:pos="880"/>
              <w:tab w:val="right" w:pos="8771"/>
            </w:tabs>
            <w:rPr>
              <w:rFonts w:eastAsiaTheme="minorEastAsia" w:cs="Arial"/>
              <w:noProof/>
              <w:lang w:val="es-ES"/>
            </w:rPr>
          </w:pPr>
          <w:hyperlink w:anchor="_Toc152269067" w:history="1">
            <w:r w:rsidRPr="009B1A41">
              <w:rPr>
                <w:rStyle w:val="Hipervnculo"/>
                <w:rFonts w:cs="Arial"/>
                <w:noProof/>
              </w:rPr>
              <w:t>3.3</w:t>
            </w:r>
            <w:r w:rsidRPr="009B1A41">
              <w:rPr>
                <w:rFonts w:eastAsiaTheme="minorEastAsia" w:cs="Arial"/>
                <w:noProof/>
                <w:lang w:val="es-ES"/>
              </w:rPr>
              <w:tab/>
            </w:r>
            <w:r w:rsidRPr="009B1A41">
              <w:rPr>
                <w:rStyle w:val="Hipervnculo"/>
                <w:rFonts w:cs="Arial"/>
                <w:noProof/>
              </w:rPr>
              <w:t>Elementos utilizados en la Amasadora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_Toc152269067 \h </w:instrText>
            </w:r>
            <w:r w:rsidRPr="009B1A41">
              <w:rPr>
                <w:rFonts w:cs="Arial"/>
                <w:noProof/>
                <w:webHidden/>
              </w:rPr>
            </w:r>
            <w:r w:rsidRPr="009B1A41">
              <w:rPr>
                <w:rFonts w:cs="Arial"/>
                <w:noProof/>
                <w:webHidden/>
              </w:rPr>
              <w:fldChar w:fldCharType="separate"/>
            </w:r>
            <w:r w:rsidRPr="009B1A41">
              <w:rPr>
                <w:rFonts w:cs="Arial"/>
                <w:noProof/>
                <w:webHidden/>
              </w:rPr>
              <w:t>15</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68" w:history="1">
            <w:r w:rsidRPr="009B1A41">
              <w:rPr>
                <w:rStyle w:val="Hipervnculo"/>
                <w:rFonts w:cs="Arial"/>
                <w:noProof/>
              </w:rPr>
              <w:t>3.3.1</w:t>
            </w:r>
            <w:r w:rsidRPr="009B1A41">
              <w:rPr>
                <w:rFonts w:eastAsiaTheme="minorEastAsia" w:cs="Arial"/>
                <w:noProof/>
                <w:lang w:val="es-ES"/>
              </w:rPr>
              <w:tab/>
            </w:r>
            <w:r w:rsidRPr="009B1A41">
              <w:rPr>
                <w:rStyle w:val="Hipervnculo"/>
                <w:rFonts w:cs="Arial"/>
                <w:noProof/>
              </w:rPr>
              <w:t>Rodamiento SKF 4208 ATN9</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_Toc152269068 \h </w:instrText>
            </w:r>
            <w:r w:rsidRPr="009B1A41">
              <w:rPr>
                <w:rFonts w:cs="Arial"/>
                <w:noProof/>
                <w:webHidden/>
              </w:rPr>
            </w:r>
            <w:r w:rsidRPr="009B1A41">
              <w:rPr>
                <w:rFonts w:cs="Arial"/>
                <w:noProof/>
                <w:webHidden/>
              </w:rPr>
              <w:fldChar w:fldCharType="separate"/>
            </w:r>
            <w:r w:rsidRPr="009B1A41">
              <w:rPr>
                <w:rFonts w:cs="Arial"/>
                <w:noProof/>
                <w:webHidden/>
              </w:rPr>
              <w:t>15</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69" w:history="1">
            <w:r w:rsidRPr="009B1A41">
              <w:rPr>
                <w:rStyle w:val="Hipervnculo"/>
                <w:rFonts w:cs="Arial"/>
                <w:noProof/>
              </w:rPr>
              <w:t>3.3.2</w:t>
            </w:r>
            <w:r w:rsidRPr="009B1A41">
              <w:rPr>
                <w:rFonts w:eastAsiaTheme="minorEastAsia" w:cs="Arial"/>
                <w:noProof/>
                <w:lang w:val="es-ES"/>
              </w:rPr>
              <w:tab/>
            </w:r>
            <w:r w:rsidRPr="009B1A41">
              <w:rPr>
                <w:rStyle w:val="Hipervnculo"/>
                <w:rFonts w:cs="Arial"/>
                <w:noProof/>
              </w:rPr>
              <w:t>Rodamiento SKF 3308 A-2RS1</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_Toc152269069 \h </w:instrText>
            </w:r>
            <w:r w:rsidRPr="009B1A41">
              <w:rPr>
                <w:rFonts w:cs="Arial"/>
                <w:noProof/>
                <w:webHidden/>
              </w:rPr>
            </w:r>
            <w:r w:rsidRPr="009B1A41">
              <w:rPr>
                <w:rFonts w:cs="Arial"/>
                <w:noProof/>
                <w:webHidden/>
              </w:rPr>
              <w:fldChar w:fldCharType="separate"/>
            </w:r>
            <w:r w:rsidRPr="009B1A41">
              <w:rPr>
                <w:rFonts w:cs="Arial"/>
                <w:noProof/>
                <w:webHidden/>
              </w:rPr>
              <w:t>16</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70" w:history="1">
            <w:r w:rsidRPr="009B1A41">
              <w:rPr>
                <w:rStyle w:val="Hipervnculo"/>
                <w:rFonts w:cs="Arial"/>
                <w:noProof/>
              </w:rPr>
              <w:t>3.3.3</w:t>
            </w:r>
            <w:r w:rsidRPr="009B1A41">
              <w:rPr>
                <w:rFonts w:eastAsiaTheme="minorEastAsia" w:cs="Arial"/>
                <w:noProof/>
                <w:lang w:val="es-ES"/>
              </w:rPr>
              <w:tab/>
            </w:r>
            <w:r w:rsidRPr="009B1A41">
              <w:rPr>
                <w:rStyle w:val="Hipervnculo"/>
                <w:rFonts w:cs="Arial"/>
                <w:noProof/>
              </w:rPr>
              <w:t>Rodamiento SKF 51108</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_Toc152269070 \h </w:instrText>
            </w:r>
            <w:r w:rsidRPr="009B1A41">
              <w:rPr>
                <w:rFonts w:cs="Arial"/>
                <w:noProof/>
                <w:webHidden/>
              </w:rPr>
            </w:r>
            <w:r w:rsidRPr="009B1A41">
              <w:rPr>
                <w:rFonts w:cs="Arial"/>
                <w:noProof/>
                <w:webHidden/>
              </w:rPr>
              <w:fldChar w:fldCharType="separate"/>
            </w:r>
            <w:r w:rsidRPr="009B1A41">
              <w:rPr>
                <w:rFonts w:cs="Arial"/>
                <w:noProof/>
                <w:webHidden/>
              </w:rPr>
              <w:t>17</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71" w:history="1">
            <w:r w:rsidRPr="009B1A41">
              <w:rPr>
                <w:rStyle w:val="Hipervnculo"/>
                <w:rFonts w:cs="Arial"/>
                <w:noProof/>
              </w:rPr>
              <w:t>3.3.4</w:t>
            </w:r>
            <w:r w:rsidRPr="009B1A41">
              <w:rPr>
                <w:rFonts w:eastAsiaTheme="minorEastAsia" w:cs="Arial"/>
                <w:noProof/>
                <w:lang w:val="es-ES"/>
              </w:rPr>
              <w:tab/>
            </w:r>
            <w:r w:rsidRPr="009B1A41">
              <w:rPr>
                <w:rStyle w:val="Hipervnculo"/>
                <w:rFonts w:cs="Arial"/>
                <w:noProof/>
              </w:rPr>
              <w:t>Rodamiento SKF 6006-2Z</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_Toc152269071 \h </w:instrText>
            </w:r>
            <w:r w:rsidRPr="009B1A41">
              <w:rPr>
                <w:rFonts w:cs="Arial"/>
                <w:noProof/>
                <w:webHidden/>
              </w:rPr>
            </w:r>
            <w:r w:rsidRPr="009B1A41">
              <w:rPr>
                <w:rFonts w:cs="Arial"/>
                <w:noProof/>
                <w:webHidden/>
              </w:rPr>
              <w:fldChar w:fldCharType="separate"/>
            </w:r>
            <w:r w:rsidRPr="009B1A41">
              <w:rPr>
                <w:rFonts w:cs="Arial"/>
                <w:noProof/>
                <w:webHidden/>
              </w:rPr>
              <w:t>17</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72" w:history="1">
            <w:r w:rsidRPr="009B1A41">
              <w:rPr>
                <w:rStyle w:val="Hipervnculo"/>
                <w:rFonts w:cs="Arial"/>
                <w:noProof/>
              </w:rPr>
              <w:t>3.3.5</w:t>
            </w:r>
            <w:r w:rsidRPr="009B1A41">
              <w:rPr>
                <w:rFonts w:eastAsiaTheme="minorEastAsia" w:cs="Arial"/>
                <w:noProof/>
                <w:lang w:val="es-ES"/>
              </w:rPr>
              <w:tab/>
            </w:r>
            <w:r w:rsidRPr="009B1A41">
              <w:rPr>
                <w:rStyle w:val="Hipervnculo"/>
                <w:rFonts w:cs="Arial"/>
                <w:noProof/>
              </w:rPr>
              <w:t>Polea dentada poggi</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_Toc152269072 \h </w:instrText>
            </w:r>
            <w:r w:rsidRPr="009B1A41">
              <w:rPr>
                <w:rFonts w:cs="Arial"/>
                <w:noProof/>
                <w:webHidden/>
              </w:rPr>
            </w:r>
            <w:r w:rsidRPr="009B1A41">
              <w:rPr>
                <w:rFonts w:cs="Arial"/>
                <w:noProof/>
                <w:webHidden/>
              </w:rPr>
              <w:fldChar w:fldCharType="separate"/>
            </w:r>
            <w:r w:rsidRPr="009B1A41">
              <w:rPr>
                <w:rFonts w:cs="Arial"/>
                <w:noProof/>
                <w:webHidden/>
              </w:rPr>
              <w:t>18</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73" w:history="1">
            <w:r w:rsidRPr="009B1A41">
              <w:rPr>
                <w:rStyle w:val="Hipervnculo"/>
                <w:rFonts w:cs="Arial"/>
                <w:noProof/>
              </w:rPr>
              <w:t>3.3.6</w:t>
            </w:r>
            <w:r w:rsidRPr="009B1A41">
              <w:rPr>
                <w:rFonts w:eastAsiaTheme="minorEastAsia" w:cs="Arial"/>
                <w:noProof/>
                <w:lang w:val="es-ES"/>
              </w:rPr>
              <w:tab/>
            </w:r>
            <w:r w:rsidRPr="009B1A41">
              <w:rPr>
                <w:rStyle w:val="Hipervnculo"/>
                <w:rFonts w:cs="Arial"/>
                <w:noProof/>
              </w:rPr>
              <w:t>Motor AC de inducción, trifásico, reversible, Siemens 1LA7, 2 polos, 230 V, 400 V, 0,37 kW, 2.740 rpm, 1,3 Nm, montaje</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_Toc152269073 \h </w:instrText>
            </w:r>
            <w:r w:rsidRPr="009B1A41">
              <w:rPr>
                <w:rFonts w:cs="Arial"/>
                <w:noProof/>
                <w:webHidden/>
              </w:rPr>
            </w:r>
            <w:r w:rsidRPr="009B1A41">
              <w:rPr>
                <w:rFonts w:cs="Arial"/>
                <w:noProof/>
                <w:webHidden/>
              </w:rPr>
              <w:fldChar w:fldCharType="separate"/>
            </w:r>
            <w:r w:rsidRPr="009B1A41">
              <w:rPr>
                <w:rFonts w:cs="Arial"/>
                <w:noProof/>
                <w:webHidden/>
              </w:rPr>
              <w:t>19</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74" w:history="1">
            <w:r w:rsidRPr="009B1A41">
              <w:rPr>
                <w:rStyle w:val="Hipervnculo"/>
                <w:rFonts w:cs="Arial"/>
                <w:noProof/>
              </w:rPr>
              <w:t>3.3.7</w:t>
            </w:r>
            <w:r w:rsidRPr="009B1A41">
              <w:rPr>
                <w:rFonts w:eastAsiaTheme="minorEastAsia" w:cs="Arial"/>
                <w:noProof/>
                <w:lang w:val="es-ES"/>
              </w:rPr>
              <w:tab/>
            </w:r>
            <w:r w:rsidRPr="009B1A41">
              <w:rPr>
                <w:rStyle w:val="Hipervnculo"/>
                <w:rFonts w:cs="Arial"/>
                <w:noProof/>
              </w:rPr>
              <w:t>Siemens 0.12kw 4 Pole</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_Toc152269074 \h </w:instrText>
            </w:r>
            <w:r w:rsidRPr="009B1A41">
              <w:rPr>
                <w:rFonts w:cs="Arial"/>
                <w:noProof/>
                <w:webHidden/>
              </w:rPr>
            </w:r>
            <w:r w:rsidRPr="009B1A41">
              <w:rPr>
                <w:rFonts w:cs="Arial"/>
                <w:noProof/>
                <w:webHidden/>
              </w:rPr>
              <w:fldChar w:fldCharType="separate"/>
            </w:r>
            <w:r w:rsidRPr="009B1A41">
              <w:rPr>
                <w:rFonts w:cs="Arial"/>
                <w:noProof/>
                <w:webHidden/>
              </w:rPr>
              <w:t>19</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75" w:history="1">
            <w:r w:rsidRPr="009B1A41">
              <w:rPr>
                <w:rStyle w:val="Hipervnculo"/>
                <w:rFonts w:cs="Arial"/>
                <w:noProof/>
              </w:rPr>
              <w:t>3.3.8</w:t>
            </w:r>
            <w:r w:rsidRPr="009B1A41">
              <w:rPr>
                <w:rFonts w:eastAsiaTheme="minorEastAsia" w:cs="Arial"/>
                <w:noProof/>
                <w:lang w:val="es-ES"/>
              </w:rPr>
              <w:tab/>
            </w:r>
            <w:r w:rsidRPr="009B1A41">
              <w:rPr>
                <w:rStyle w:val="Hipervnculo"/>
                <w:rFonts w:cs="Arial"/>
                <w:noProof/>
              </w:rPr>
              <w:t>Framo Morat MS12</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_Toc152269075 \h </w:instrText>
            </w:r>
            <w:r w:rsidRPr="009B1A41">
              <w:rPr>
                <w:rFonts w:cs="Arial"/>
                <w:noProof/>
                <w:webHidden/>
              </w:rPr>
            </w:r>
            <w:r w:rsidRPr="009B1A41">
              <w:rPr>
                <w:rFonts w:cs="Arial"/>
                <w:noProof/>
                <w:webHidden/>
              </w:rPr>
              <w:fldChar w:fldCharType="separate"/>
            </w:r>
            <w:r w:rsidRPr="009B1A41">
              <w:rPr>
                <w:rFonts w:cs="Arial"/>
                <w:noProof/>
                <w:webHidden/>
              </w:rPr>
              <w:t>20</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076" w:history="1">
            <w:r w:rsidRPr="009B1A41">
              <w:rPr>
                <w:rStyle w:val="Hipervnculo"/>
                <w:rFonts w:cs="Arial"/>
                <w:noProof/>
              </w:rPr>
              <w:t>3.3.9</w:t>
            </w:r>
            <w:r w:rsidRPr="009B1A41">
              <w:rPr>
                <w:rFonts w:eastAsiaTheme="minorEastAsia" w:cs="Arial"/>
                <w:noProof/>
                <w:lang w:val="es-ES"/>
              </w:rPr>
              <w:tab/>
            </w:r>
            <w:r w:rsidRPr="009B1A41">
              <w:rPr>
                <w:rStyle w:val="Hipervnculo"/>
                <w:rFonts w:cs="Arial"/>
                <w:noProof/>
              </w:rPr>
              <w:t>TUERCA HEXAGONAL DE ACERO DIN 934 M5</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_Toc152269076 \h </w:instrText>
            </w:r>
            <w:r w:rsidRPr="009B1A41">
              <w:rPr>
                <w:rFonts w:cs="Arial"/>
                <w:noProof/>
                <w:webHidden/>
              </w:rPr>
            </w:r>
            <w:r w:rsidRPr="009B1A41">
              <w:rPr>
                <w:rFonts w:cs="Arial"/>
                <w:noProof/>
                <w:webHidden/>
              </w:rPr>
              <w:fldChar w:fldCharType="separate"/>
            </w:r>
            <w:r w:rsidRPr="009B1A41">
              <w:rPr>
                <w:rFonts w:cs="Arial"/>
                <w:noProof/>
                <w:webHidden/>
              </w:rPr>
              <w:t>20</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77" w:history="1">
            <w:r w:rsidRPr="009B1A41">
              <w:rPr>
                <w:rStyle w:val="Hipervnculo"/>
                <w:rFonts w:cs="Arial"/>
                <w:noProof/>
              </w:rPr>
              <w:t>3.3.10</w:t>
            </w:r>
            <w:r w:rsidRPr="009B1A41">
              <w:rPr>
                <w:rFonts w:eastAsiaTheme="minorEastAsia" w:cs="Arial"/>
                <w:noProof/>
                <w:lang w:val="es-ES"/>
              </w:rPr>
              <w:tab/>
            </w:r>
            <w:r w:rsidRPr="009B1A41">
              <w:rPr>
                <w:rStyle w:val="Hipervnculo"/>
                <w:rFonts w:cs="Arial"/>
                <w:noProof/>
              </w:rPr>
              <w:t>TUERCA HEXAGONAL DE ACERO DIN 934 M6</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_Toc152269077 \h </w:instrText>
            </w:r>
            <w:r w:rsidRPr="009B1A41">
              <w:rPr>
                <w:rFonts w:cs="Arial"/>
                <w:noProof/>
                <w:webHidden/>
              </w:rPr>
            </w:r>
            <w:r w:rsidRPr="009B1A41">
              <w:rPr>
                <w:rFonts w:cs="Arial"/>
                <w:noProof/>
                <w:webHidden/>
              </w:rPr>
              <w:fldChar w:fldCharType="separate"/>
            </w:r>
            <w:r w:rsidRPr="009B1A41">
              <w:rPr>
                <w:rFonts w:cs="Arial"/>
                <w:noProof/>
                <w:webHidden/>
              </w:rPr>
              <w:t>21</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78" w:history="1">
            <w:r w:rsidRPr="009B1A41">
              <w:rPr>
                <w:rStyle w:val="Hipervnculo"/>
                <w:rFonts w:cs="Arial"/>
                <w:noProof/>
              </w:rPr>
              <w:t>3.3.11</w:t>
            </w:r>
            <w:r w:rsidRPr="009B1A41">
              <w:rPr>
                <w:rFonts w:eastAsiaTheme="minorEastAsia" w:cs="Arial"/>
                <w:noProof/>
                <w:lang w:val="es-ES"/>
              </w:rPr>
              <w:tab/>
            </w:r>
            <w:r w:rsidRPr="009B1A41">
              <w:rPr>
                <w:rStyle w:val="Hipervnculo"/>
                <w:rFonts w:cs="Arial"/>
                <w:noProof/>
              </w:rPr>
              <w:t>Ruedas cónicas de acero, relación 1:1</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_Toc152269078 \h </w:instrText>
            </w:r>
            <w:r w:rsidRPr="009B1A41">
              <w:rPr>
                <w:rFonts w:cs="Arial"/>
                <w:noProof/>
                <w:webHidden/>
              </w:rPr>
            </w:r>
            <w:r w:rsidRPr="009B1A41">
              <w:rPr>
                <w:rFonts w:cs="Arial"/>
                <w:noProof/>
                <w:webHidden/>
              </w:rPr>
              <w:fldChar w:fldCharType="separate"/>
            </w:r>
            <w:r w:rsidRPr="009B1A41">
              <w:rPr>
                <w:rFonts w:cs="Arial"/>
                <w:noProof/>
                <w:webHidden/>
              </w:rPr>
              <w:t>21</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79" w:history="1">
            <w:r w:rsidRPr="009B1A41">
              <w:rPr>
                <w:rStyle w:val="Hipervnculo"/>
                <w:rFonts w:cs="Arial"/>
                <w:noProof/>
              </w:rPr>
              <w:t>3.3.12</w:t>
            </w:r>
            <w:r w:rsidRPr="009B1A41">
              <w:rPr>
                <w:rFonts w:eastAsiaTheme="minorEastAsia" w:cs="Arial"/>
                <w:noProof/>
                <w:lang w:val="es-ES"/>
              </w:rPr>
              <w:tab/>
            </w:r>
            <w:r w:rsidRPr="009B1A41">
              <w:rPr>
                <w:rStyle w:val="Hipervnculo"/>
                <w:rFonts w:cs="Arial"/>
                <w:noProof/>
              </w:rPr>
              <w:t>Ruedas cónicas de acero, relación 1:1</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_Toc152269079 \h </w:instrText>
            </w:r>
            <w:r w:rsidRPr="009B1A41">
              <w:rPr>
                <w:rFonts w:cs="Arial"/>
                <w:noProof/>
                <w:webHidden/>
              </w:rPr>
            </w:r>
            <w:r w:rsidRPr="009B1A41">
              <w:rPr>
                <w:rFonts w:cs="Arial"/>
                <w:noProof/>
                <w:webHidden/>
              </w:rPr>
              <w:fldChar w:fldCharType="separate"/>
            </w:r>
            <w:r w:rsidRPr="009B1A41">
              <w:rPr>
                <w:rFonts w:cs="Arial"/>
                <w:noProof/>
                <w:webHidden/>
              </w:rPr>
              <w:t>22</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80" w:history="1">
            <w:r w:rsidRPr="009B1A41">
              <w:rPr>
                <w:rStyle w:val="Hipervnculo"/>
                <w:rFonts w:cs="Arial"/>
                <w:noProof/>
              </w:rPr>
              <w:t>3.3.13</w:t>
            </w:r>
            <w:r w:rsidRPr="009B1A41">
              <w:rPr>
                <w:rFonts w:eastAsiaTheme="minorEastAsia" w:cs="Arial"/>
                <w:noProof/>
                <w:lang w:val="es-ES"/>
              </w:rPr>
              <w:tab/>
            </w:r>
            <w:r w:rsidRPr="009B1A41">
              <w:rPr>
                <w:rStyle w:val="Hipervnculo"/>
                <w:rFonts w:cs="Arial"/>
                <w:noProof/>
              </w:rPr>
              <w:t>TORNILLO DE SEGURIDAD CABEZA HEXAGONAL CON COLLAR - DIN 6921 Inox A2 - DIN 6921</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_Toc152269080 \h </w:instrText>
            </w:r>
            <w:r w:rsidRPr="009B1A41">
              <w:rPr>
                <w:rFonts w:cs="Arial"/>
                <w:noProof/>
                <w:webHidden/>
              </w:rPr>
            </w:r>
            <w:r w:rsidRPr="009B1A41">
              <w:rPr>
                <w:rFonts w:cs="Arial"/>
                <w:noProof/>
                <w:webHidden/>
              </w:rPr>
              <w:fldChar w:fldCharType="separate"/>
            </w:r>
            <w:r w:rsidRPr="009B1A41">
              <w:rPr>
                <w:rFonts w:cs="Arial"/>
                <w:noProof/>
                <w:webHidden/>
              </w:rPr>
              <w:t>23</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81" w:history="1">
            <w:r w:rsidRPr="009B1A41">
              <w:rPr>
                <w:rStyle w:val="Hipervnculo"/>
                <w:rFonts w:cs="Arial"/>
                <w:noProof/>
              </w:rPr>
              <w:t>3.3.14</w:t>
            </w:r>
            <w:r w:rsidRPr="009B1A41">
              <w:rPr>
                <w:rFonts w:eastAsiaTheme="minorEastAsia" w:cs="Arial"/>
                <w:noProof/>
                <w:lang w:val="es-ES"/>
              </w:rPr>
              <w:tab/>
            </w:r>
            <w:r w:rsidRPr="009B1A41">
              <w:rPr>
                <w:rStyle w:val="Hipervnculo"/>
                <w:rFonts w:cs="Arial"/>
                <w:noProof/>
              </w:rPr>
              <w:t>TORNILLO DE SEGURIDAD CABEZA HEXAGONAL CON COLLAR - DIN 6921 Inox A2 - DIN 6921</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_Toc152269081 \h </w:instrText>
            </w:r>
            <w:r w:rsidRPr="009B1A41">
              <w:rPr>
                <w:rFonts w:cs="Arial"/>
                <w:noProof/>
                <w:webHidden/>
              </w:rPr>
            </w:r>
            <w:r w:rsidRPr="009B1A41">
              <w:rPr>
                <w:rFonts w:cs="Arial"/>
                <w:noProof/>
                <w:webHidden/>
              </w:rPr>
              <w:fldChar w:fldCharType="separate"/>
            </w:r>
            <w:r w:rsidRPr="009B1A41">
              <w:rPr>
                <w:rFonts w:cs="Arial"/>
                <w:noProof/>
                <w:webHidden/>
              </w:rPr>
              <w:t>23</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82" w:history="1">
            <w:r w:rsidRPr="009B1A41">
              <w:rPr>
                <w:rStyle w:val="Hipervnculo"/>
                <w:rFonts w:cs="Arial"/>
                <w:noProof/>
              </w:rPr>
              <w:t>3.3.15</w:t>
            </w:r>
            <w:r w:rsidRPr="009B1A41">
              <w:rPr>
                <w:rFonts w:eastAsiaTheme="minorEastAsia" w:cs="Arial"/>
                <w:noProof/>
                <w:lang w:val="es-ES"/>
              </w:rPr>
              <w:tab/>
            </w:r>
            <w:r w:rsidRPr="009B1A41">
              <w:rPr>
                <w:rStyle w:val="Hipervnculo"/>
                <w:rFonts w:cs="Arial"/>
                <w:noProof/>
              </w:rPr>
              <w:t>Arandela inox</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_Toc152269082 \h </w:instrText>
            </w:r>
            <w:r w:rsidRPr="009B1A41">
              <w:rPr>
                <w:rFonts w:cs="Arial"/>
                <w:noProof/>
                <w:webHidden/>
              </w:rPr>
            </w:r>
            <w:r w:rsidRPr="009B1A41">
              <w:rPr>
                <w:rFonts w:cs="Arial"/>
                <w:noProof/>
                <w:webHidden/>
              </w:rPr>
              <w:fldChar w:fldCharType="separate"/>
            </w:r>
            <w:r w:rsidRPr="009B1A41">
              <w:rPr>
                <w:rFonts w:cs="Arial"/>
                <w:noProof/>
                <w:webHidden/>
              </w:rPr>
              <w:t>24</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83" w:history="1">
            <w:r w:rsidRPr="009B1A41">
              <w:rPr>
                <w:rStyle w:val="Hipervnculo"/>
                <w:rFonts w:cs="Arial"/>
                <w:noProof/>
              </w:rPr>
              <w:t>3.3.16</w:t>
            </w:r>
            <w:r w:rsidRPr="009B1A41">
              <w:rPr>
                <w:rFonts w:eastAsiaTheme="minorEastAsia" w:cs="Arial"/>
                <w:noProof/>
                <w:lang w:val="es-ES"/>
              </w:rPr>
              <w:tab/>
            </w:r>
            <w:r w:rsidRPr="009B1A41">
              <w:rPr>
                <w:rStyle w:val="Hipervnculo"/>
                <w:rFonts w:cs="Arial"/>
                <w:noProof/>
              </w:rPr>
              <w:t>Tuerca hexagonal M39</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_Toc152269083 \h </w:instrText>
            </w:r>
            <w:r w:rsidRPr="009B1A41">
              <w:rPr>
                <w:rFonts w:cs="Arial"/>
                <w:noProof/>
                <w:webHidden/>
              </w:rPr>
            </w:r>
            <w:r w:rsidRPr="009B1A41">
              <w:rPr>
                <w:rFonts w:cs="Arial"/>
                <w:noProof/>
                <w:webHidden/>
              </w:rPr>
              <w:fldChar w:fldCharType="separate"/>
            </w:r>
            <w:r w:rsidRPr="009B1A41">
              <w:rPr>
                <w:rFonts w:cs="Arial"/>
                <w:noProof/>
                <w:webHidden/>
              </w:rPr>
              <w:t>24</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84" w:history="1">
            <w:r w:rsidRPr="009B1A41">
              <w:rPr>
                <w:rStyle w:val="Hipervnculo"/>
                <w:rFonts w:cs="Arial"/>
                <w:noProof/>
              </w:rPr>
              <w:t>3.3.17</w:t>
            </w:r>
            <w:r w:rsidRPr="009B1A41">
              <w:rPr>
                <w:rFonts w:eastAsiaTheme="minorEastAsia" w:cs="Arial"/>
                <w:noProof/>
                <w:lang w:val="es-ES"/>
              </w:rPr>
              <w:tab/>
            </w:r>
            <w:r w:rsidRPr="009B1A41">
              <w:rPr>
                <w:rStyle w:val="Hipervnculo"/>
                <w:rFonts w:cs="Arial"/>
                <w:noProof/>
              </w:rPr>
              <w:t>TUERCA HEXAGONAL DIN 934</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_Toc152269084 \h </w:instrText>
            </w:r>
            <w:r w:rsidRPr="009B1A41">
              <w:rPr>
                <w:rFonts w:cs="Arial"/>
                <w:noProof/>
                <w:webHidden/>
              </w:rPr>
            </w:r>
            <w:r w:rsidRPr="009B1A41">
              <w:rPr>
                <w:rFonts w:cs="Arial"/>
                <w:noProof/>
                <w:webHidden/>
              </w:rPr>
              <w:fldChar w:fldCharType="separate"/>
            </w:r>
            <w:r w:rsidRPr="009B1A41">
              <w:rPr>
                <w:rFonts w:cs="Arial"/>
                <w:noProof/>
                <w:webHidden/>
              </w:rPr>
              <w:t>25</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85" w:history="1">
            <w:r w:rsidRPr="009B1A41">
              <w:rPr>
                <w:rStyle w:val="Hipervnculo"/>
                <w:rFonts w:cs="Arial"/>
                <w:noProof/>
              </w:rPr>
              <w:t>3.3.18</w:t>
            </w:r>
            <w:r w:rsidRPr="009B1A41">
              <w:rPr>
                <w:rFonts w:eastAsiaTheme="minorEastAsia" w:cs="Arial"/>
                <w:noProof/>
                <w:lang w:val="es-ES"/>
              </w:rPr>
              <w:tab/>
            </w:r>
            <w:r w:rsidRPr="009B1A41">
              <w:rPr>
                <w:rStyle w:val="Hipervnculo"/>
                <w:rFonts w:cs="Arial"/>
                <w:noProof/>
              </w:rPr>
              <w:t>Chavetas din_6885</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_Toc152269085 \h </w:instrText>
            </w:r>
            <w:r w:rsidRPr="009B1A41">
              <w:rPr>
                <w:rFonts w:cs="Arial"/>
                <w:noProof/>
                <w:webHidden/>
              </w:rPr>
            </w:r>
            <w:r w:rsidRPr="009B1A41">
              <w:rPr>
                <w:rFonts w:cs="Arial"/>
                <w:noProof/>
                <w:webHidden/>
              </w:rPr>
              <w:fldChar w:fldCharType="separate"/>
            </w:r>
            <w:r w:rsidRPr="009B1A41">
              <w:rPr>
                <w:rFonts w:cs="Arial"/>
                <w:noProof/>
                <w:webHidden/>
              </w:rPr>
              <w:t>25</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86" w:history="1">
            <w:r w:rsidRPr="009B1A41">
              <w:rPr>
                <w:rStyle w:val="Hipervnculo"/>
                <w:rFonts w:cs="Arial"/>
                <w:noProof/>
              </w:rPr>
              <w:t>3.3.19</w:t>
            </w:r>
            <w:r w:rsidRPr="009B1A41">
              <w:rPr>
                <w:rFonts w:eastAsiaTheme="minorEastAsia" w:cs="Arial"/>
                <w:noProof/>
                <w:lang w:val="es-ES"/>
              </w:rPr>
              <w:tab/>
            </w:r>
            <w:r w:rsidRPr="009B1A41">
              <w:rPr>
                <w:rStyle w:val="Hipervnculo"/>
                <w:rFonts w:cs="Arial"/>
                <w:noProof/>
              </w:rPr>
              <w:t>DIN 912 m12x1_75-80-10_9</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_Toc152269086 \h </w:instrText>
            </w:r>
            <w:r w:rsidRPr="009B1A41">
              <w:rPr>
                <w:rFonts w:cs="Arial"/>
                <w:noProof/>
                <w:webHidden/>
              </w:rPr>
            </w:r>
            <w:r w:rsidRPr="009B1A41">
              <w:rPr>
                <w:rFonts w:cs="Arial"/>
                <w:noProof/>
                <w:webHidden/>
              </w:rPr>
              <w:fldChar w:fldCharType="separate"/>
            </w:r>
            <w:r w:rsidRPr="009B1A41">
              <w:rPr>
                <w:rFonts w:cs="Arial"/>
                <w:noProof/>
                <w:webHidden/>
              </w:rPr>
              <w:t>27</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87" w:history="1">
            <w:r w:rsidRPr="009B1A41">
              <w:rPr>
                <w:rStyle w:val="Hipervnculo"/>
                <w:rFonts w:cs="Arial"/>
                <w:noProof/>
              </w:rPr>
              <w:t>3.3.20</w:t>
            </w:r>
            <w:r w:rsidRPr="009B1A41">
              <w:rPr>
                <w:rFonts w:eastAsiaTheme="minorEastAsia" w:cs="Arial"/>
                <w:noProof/>
                <w:lang w:val="es-ES"/>
              </w:rPr>
              <w:tab/>
            </w:r>
            <w:r w:rsidRPr="009B1A41">
              <w:rPr>
                <w:rStyle w:val="Hipervnculo"/>
                <w:rFonts w:cs="Arial"/>
                <w:noProof/>
              </w:rPr>
              <w:t>Tornillo Allen DIN 912-m5x0_8-16-10_9</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_Toc152269087 \h </w:instrText>
            </w:r>
            <w:r w:rsidRPr="009B1A41">
              <w:rPr>
                <w:rFonts w:cs="Arial"/>
                <w:noProof/>
                <w:webHidden/>
              </w:rPr>
            </w:r>
            <w:r w:rsidRPr="009B1A41">
              <w:rPr>
                <w:rFonts w:cs="Arial"/>
                <w:noProof/>
                <w:webHidden/>
              </w:rPr>
              <w:fldChar w:fldCharType="separate"/>
            </w:r>
            <w:r w:rsidRPr="009B1A41">
              <w:rPr>
                <w:rFonts w:cs="Arial"/>
                <w:noProof/>
                <w:webHidden/>
              </w:rPr>
              <w:t>27</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88" w:history="1">
            <w:r w:rsidRPr="009B1A41">
              <w:rPr>
                <w:rStyle w:val="Hipervnculo"/>
                <w:rFonts w:cs="Arial"/>
                <w:noProof/>
              </w:rPr>
              <w:t>3.3.21</w:t>
            </w:r>
            <w:r w:rsidRPr="009B1A41">
              <w:rPr>
                <w:rFonts w:eastAsiaTheme="minorEastAsia" w:cs="Arial"/>
                <w:noProof/>
                <w:lang w:val="es-ES"/>
              </w:rPr>
              <w:tab/>
            </w:r>
            <w:r w:rsidRPr="009B1A41">
              <w:rPr>
                <w:rStyle w:val="Hipervnculo"/>
                <w:rFonts w:cs="Arial"/>
                <w:noProof/>
              </w:rPr>
              <w:t>Tornillo Allen DIN 912 M5x0_8-40-10_9</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_Toc152269088 \h </w:instrText>
            </w:r>
            <w:r w:rsidRPr="009B1A41">
              <w:rPr>
                <w:rFonts w:cs="Arial"/>
                <w:noProof/>
                <w:webHidden/>
              </w:rPr>
            </w:r>
            <w:r w:rsidRPr="009B1A41">
              <w:rPr>
                <w:rFonts w:cs="Arial"/>
                <w:noProof/>
                <w:webHidden/>
              </w:rPr>
              <w:fldChar w:fldCharType="separate"/>
            </w:r>
            <w:r w:rsidRPr="009B1A41">
              <w:rPr>
                <w:rFonts w:cs="Arial"/>
                <w:noProof/>
                <w:webHidden/>
              </w:rPr>
              <w:t>27</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89" w:history="1">
            <w:r w:rsidRPr="009B1A41">
              <w:rPr>
                <w:rStyle w:val="Hipervnculo"/>
                <w:rFonts w:cs="Arial"/>
                <w:noProof/>
              </w:rPr>
              <w:t>3.3.22</w:t>
            </w:r>
            <w:r w:rsidRPr="009B1A41">
              <w:rPr>
                <w:rFonts w:eastAsiaTheme="minorEastAsia" w:cs="Arial"/>
                <w:noProof/>
                <w:lang w:val="es-ES"/>
              </w:rPr>
              <w:tab/>
            </w:r>
            <w:r w:rsidRPr="009B1A41">
              <w:rPr>
                <w:rStyle w:val="Hipervnculo"/>
                <w:rFonts w:cs="Arial"/>
                <w:noProof/>
              </w:rPr>
              <w:t>Din_912-m5x0_8-8-10_9</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_Toc152269089 \h </w:instrText>
            </w:r>
            <w:r w:rsidRPr="009B1A41">
              <w:rPr>
                <w:rFonts w:cs="Arial"/>
                <w:noProof/>
                <w:webHidden/>
              </w:rPr>
            </w:r>
            <w:r w:rsidRPr="009B1A41">
              <w:rPr>
                <w:rFonts w:cs="Arial"/>
                <w:noProof/>
                <w:webHidden/>
              </w:rPr>
              <w:fldChar w:fldCharType="separate"/>
            </w:r>
            <w:r w:rsidRPr="009B1A41">
              <w:rPr>
                <w:rFonts w:cs="Arial"/>
                <w:noProof/>
                <w:webHidden/>
              </w:rPr>
              <w:t>27</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90" w:history="1">
            <w:r w:rsidRPr="009B1A41">
              <w:rPr>
                <w:rStyle w:val="Hipervnculo"/>
                <w:rFonts w:cs="Arial"/>
                <w:noProof/>
              </w:rPr>
              <w:t>3.3.23</w:t>
            </w:r>
            <w:r w:rsidRPr="009B1A41">
              <w:rPr>
                <w:rFonts w:eastAsiaTheme="minorEastAsia" w:cs="Arial"/>
                <w:noProof/>
                <w:lang w:val="es-ES"/>
              </w:rPr>
              <w:tab/>
            </w:r>
            <w:r w:rsidRPr="009B1A41">
              <w:rPr>
                <w:rStyle w:val="Hipervnculo"/>
                <w:rFonts w:cs="Arial"/>
                <w:noProof/>
              </w:rPr>
              <w:t>Tornillo Allen DIN 912 m6x1-16-10_9</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_Toc152269090 \h </w:instrText>
            </w:r>
            <w:r w:rsidRPr="009B1A41">
              <w:rPr>
                <w:rFonts w:cs="Arial"/>
                <w:noProof/>
                <w:webHidden/>
              </w:rPr>
            </w:r>
            <w:r w:rsidRPr="009B1A41">
              <w:rPr>
                <w:rFonts w:cs="Arial"/>
                <w:noProof/>
                <w:webHidden/>
              </w:rPr>
              <w:fldChar w:fldCharType="separate"/>
            </w:r>
            <w:r w:rsidRPr="009B1A41">
              <w:rPr>
                <w:rFonts w:cs="Arial"/>
                <w:noProof/>
                <w:webHidden/>
              </w:rPr>
              <w:t>28</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91" w:history="1">
            <w:r w:rsidRPr="009B1A41">
              <w:rPr>
                <w:rStyle w:val="Hipervnculo"/>
                <w:rFonts w:cs="Arial"/>
                <w:noProof/>
              </w:rPr>
              <w:t>3.3.24</w:t>
            </w:r>
            <w:r w:rsidRPr="009B1A41">
              <w:rPr>
                <w:rFonts w:eastAsiaTheme="minorEastAsia" w:cs="Arial"/>
                <w:noProof/>
                <w:lang w:val="es-ES"/>
              </w:rPr>
              <w:tab/>
            </w:r>
            <w:r w:rsidRPr="009B1A41">
              <w:rPr>
                <w:rStyle w:val="Hipervnculo"/>
                <w:rFonts w:cs="Arial"/>
                <w:noProof/>
              </w:rPr>
              <w:t>Tornillo Allen DIN 912 m6x1-25-10_9</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_Toc152269091 \h </w:instrText>
            </w:r>
            <w:r w:rsidRPr="009B1A41">
              <w:rPr>
                <w:rFonts w:cs="Arial"/>
                <w:noProof/>
                <w:webHidden/>
              </w:rPr>
            </w:r>
            <w:r w:rsidRPr="009B1A41">
              <w:rPr>
                <w:rFonts w:cs="Arial"/>
                <w:noProof/>
                <w:webHidden/>
              </w:rPr>
              <w:fldChar w:fldCharType="separate"/>
            </w:r>
            <w:r w:rsidRPr="009B1A41">
              <w:rPr>
                <w:rFonts w:cs="Arial"/>
                <w:noProof/>
                <w:webHidden/>
              </w:rPr>
              <w:t>28</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92" w:history="1">
            <w:r w:rsidRPr="009B1A41">
              <w:rPr>
                <w:rStyle w:val="Hipervnculo"/>
                <w:rFonts w:cs="Arial"/>
                <w:noProof/>
              </w:rPr>
              <w:t>3.3.25</w:t>
            </w:r>
            <w:r w:rsidRPr="009B1A41">
              <w:rPr>
                <w:rFonts w:eastAsiaTheme="minorEastAsia" w:cs="Arial"/>
                <w:noProof/>
                <w:lang w:val="es-ES"/>
              </w:rPr>
              <w:tab/>
            </w:r>
            <w:r w:rsidRPr="009B1A41">
              <w:rPr>
                <w:rStyle w:val="Hipervnculo"/>
                <w:rFonts w:cs="Arial"/>
                <w:noProof/>
              </w:rPr>
              <w:t>Tornillo Allen DIN 912 m8x1_25-12-10_9</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_Toc152269092 \h </w:instrText>
            </w:r>
            <w:r w:rsidRPr="009B1A41">
              <w:rPr>
                <w:rFonts w:cs="Arial"/>
                <w:noProof/>
                <w:webHidden/>
              </w:rPr>
            </w:r>
            <w:r w:rsidRPr="009B1A41">
              <w:rPr>
                <w:rFonts w:cs="Arial"/>
                <w:noProof/>
                <w:webHidden/>
              </w:rPr>
              <w:fldChar w:fldCharType="separate"/>
            </w:r>
            <w:r w:rsidRPr="009B1A41">
              <w:rPr>
                <w:rFonts w:cs="Arial"/>
                <w:noProof/>
                <w:webHidden/>
              </w:rPr>
              <w:t>28</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93" w:history="1">
            <w:r w:rsidRPr="009B1A41">
              <w:rPr>
                <w:rStyle w:val="Hipervnculo"/>
                <w:rFonts w:cs="Arial"/>
                <w:noProof/>
              </w:rPr>
              <w:t>3.3.26</w:t>
            </w:r>
            <w:r w:rsidRPr="009B1A41">
              <w:rPr>
                <w:rFonts w:eastAsiaTheme="minorEastAsia" w:cs="Arial"/>
                <w:noProof/>
                <w:lang w:val="es-ES"/>
              </w:rPr>
              <w:tab/>
            </w:r>
            <w:r w:rsidRPr="009B1A41">
              <w:rPr>
                <w:rStyle w:val="Hipervnculo"/>
                <w:rFonts w:cs="Arial"/>
                <w:noProof/>
              </w:rPr>
              <w:t>Tornillo Allen DIN 912 m8x1_25-20-10_9</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_Toc152269093 \h </w:instrText>
            </w:r>
            <w:r w:rsidRPr="009B1A41">
              <w:rPr>
                <w:rFonts w:cs="Arial"/>
                <w:noProof/>
                <w:webHidden/>
              </w:rPr>
            </w:r>
            <w:r w:rsidRPr="009B1A41">
              <w:rPr>
                <w:rFonts w:cs="Arial"/>
                <w:noProof/>
                <w:webHidden/>
              </w:rPr>
              <w:fldChar w:fldCharType="separate"/>
            </w:r>
            <w:r w:rsidRPr="009B1A41">
              <w:rPr>
                <w:rFonts w:cs="Arial"/>
                <w:noProof/>
                <w:webHidden/>
              </w:rPr>
              <w:t>29</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94" w:history="1">
            <w:r w:rsidRPr="009B1A41">
              <w:rPr>
                <w:rStyle w:val="Hipervnculo"/>
                <w:rFonts w:cs="Arial"/>
                <w:noProof/>
              </w:rPr>
              <w:t>3.3.27</w:t>
            </w:r>
            <w:r w:rsidRPr="009B1A41">
              <w:rPr>
                <w:rFonts w:eastAsiaTheme="minorEastAsia" w:cs="Arial"/>
                <w:noProof/>
                <w:lang w:val="es-ES"/>
              </w:rPr>
              <w:tab/>
            </w:r>
            <w:r w:rsidRPr="009B1A41">
              <w:rPr>
                <w:rStyle w:val="Hipervnculo"/>
                <w:rFonts w:cs="Arial"/>
                <w:noProof/>
              </w:rPr>
              <w:t>Tornillo Allen DIN 912 m8x1_25-25-10_9</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_Toc152269094 \h </w:instrText>
            </w:r>
            <w:r w:rsidRPr="009B1A41">
              <w:rPr>
                <w:rFonts w:cs="Arial"/>
                <w:noProof/>
                <w:webHidden/>
              </w:rPr>
            </w:r>
            <w:r w:rsidRPr="009B1A41">
              <w:rPr>
                <w:rFonts w:cs="Arial"/>
                <w:noProof/>
                <w:webHidden/>
              </w:rPr>
              <w:fldChar w:fldCharType="separate"/>
            </w:r>
            <w:r w:rsidRPr="009B1A41">
              <w:rPr>
                <w:rFonts w:cs="Arial"/>
                <w:noProof/>
                <w:webHidden/>
              </w:rPr>
              <w:t>29</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95" w:history="1">
            <w:r w:rsidRPr="009B1A41">
              <w:rPr>
                <w:rStyle w:val="Hipervnculo"/>
                <w:rFonts w:cs="Arial"/>
                <w:noProof/>
              </w:rPr>
              <w:t>3.3.28</w:t>
            </w:r>
            <w:r w:rsidRPr="009B1A41">
              <w:rPr>
                <w:rFonts w:eastAsiaTheme="minorEastAsia" w:cs="Arial"/>
                <w:noProof/>
                <w:lang w:val="es-ES"/>
              </w:rPr>
              <w:tab/>
            </w:r>
            <w:r w:rsidRPr="009B1A41">
              <w:rPr>
                <w:rStyle w:val="Hipervnculo"/>
                <w:rFonts w:cs="Arial"/>
                <w:noProof/>
              </w:rPr>
              <w:t>Tornillo Allen DIN 912 m8x1_25-30-10_9</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_Toc152269095 \h </w:instrText>
            </w:r>
            <w:r w:rsidRPr="009B1A41">
              <w:rPr>
                <w:rFonts w:cs="Arial"/>
                <w:noProof/>
                <w:webHidden/>
              </w:rPr>
            </w:r>
            <w:r w:rsidRPr="009B1A41">
              <w:rPr>
                <w:rFonts w:cs="Arial"/>
                <w:noProof/>
                <w:webHidden/>
              </w:rPr>
              <w:fldChar w:fldCharType="separate"/>
            </w:r>
            <w:r w:rsidRPr="009B1A41">
              <w:rPr>
                <w:rFonts w:cs="Arial"/>
                <w:noProof/>
                <w:webHidden/>
              </w:rPr>
              <w:t>30</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96" w:history="1">
            <w:r w:rsidRPr="009B1A41">
              <w:rPr>
                <w:rStyle w:val="Hipervnculo"/>
                <w:rFonts w:cs="Arial"/>
                <w:noProof/>
              </w:rPr>
              <w:t>3.3.29</w:t>
            </w:r>
            <w:r w:rsidRPr="009B1A41">
              <w:rPr>
                <w:rFonts w:eastAsiaTheme="minorEastAsia" w:cs="Arial"/>
                <w:noProof/>
                <w:lang w:val="es-ES"/>
              </w:rPr>
              <w:tab/>
            </w:r>
            <w:r w:rsidRPr="009B1A41">
              <w:rPr>
                <w:rStyle w:val="Hipervnculo"/>
                <w:rFonts w:cs="Arial"/>
                <w:noProof/>
              </w:rPr>
              <w:t>Final de carrera Honeywell GLC Series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_Toc152269096 \h </w:instrText>
            </w:r>
            <w:r w:rsidRPr="009B1A41">
              <w:rPr>
                <w:rFonts w:cs="Arial"/>
                <w:noProof/>
                <w:webHidden/>
              </w:rPr>
            </w:r>
            <w:r w:rsidRPr="009B1A41">
              <w:rPr>
                <w:rFonts w:cs="Arial"/>
                <w:noProof/>
                <w:webHidden/>
              </w:rPr>
              <w:fldChar w:fldCharType="separate"/>
            </w:r>
            <w:r w:rsidRPr="009B1A41">
              <w:rPr>
                <w:rFonts w:cs="Arial"/>
                <w:noProof/>
                <w:webHidden/>
              </w:rPr>
              <w:t>30</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97" w:history="1">
            <w:r w:rsidRPr="009B1A41">
              <w:rPr>
                <w:rStyle w:val="Hipervnculo"/>
                <w:rFonts w:cs="Arial"/>
                <w:noProof/>
              </w:rPr>
              <w:t>3.3.30</w:t>
            </w:r>
            <w:r w:rsidRPr="009B1A41">
              <w:rPr>
                <w:rFonts w:eastAsiaTheme="minorEastAsia" w:cs="Arial"/>
                <w:noProof/>
                <w:lang w:val="es-ES"/>
              </w:rPr>
              <w:tab/>
            </w:r>
            <w:r w:rsidRPr="009B1A41">
              <w:rPr>
                <w:rStyle w:val="Hipervnculo"/>
                <w:rFonts w:cs="Arial"/>
                <w:noProof/>
              </w:rPr>
              <w:t>Igus PTGSG husillo a izquierdas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_Toc152269097 \h </w:instrText>
            </w:r>
            <w:r w:rsidRPr="009B1A41">
              <w:rPr>
                <w:rFonts w:cs="Arial"/>
                <w:noProof/>
                <w:webHidden/>
              </w:rPr>
            </w:r>
            <w:r w:rsidRPr="009B1A41">
              <w:rPr>
                <w:rFonts w:cs="Arial"/>
                <w:noProof/>
                <w:webHidden/>
              </w:rPr>
              <w:fldChar w:fldCharType="separate"/>
            </w:r>
            <w:r w:rsidRPr="009B1A41">
              <w:rPr>
                <w:rFonts w:cs="Arial"/>
                <w:noProof/>
                <w:webHidden/>
              </w:rPr>
              <w:t>30</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98" w:history="1">
            <w:r w:rsidRPr="009B1A41">
              <w:rPr>
                <w:rStyle w:val="Hipervnculo"/>
                <w:rFonts w:cs="Arial"/>
                <w:noProof/>
              </w:rPr>
              <w:t>3.3.31</w:t>
            </w:r>
            <w:r w:rsidRPr="009B1A41">
              <w:rPr>
                <w:rFonts w:eastAsiaTheme="minorEastAsia" w:cs="Arial"/>
                <w:noProof/>
                <w:lang w:val="es-ES"/>
              </w:rPr>
              <w:tab/>
            </w:r>
            <w:r w:rsidRPr="009B1A41">
              <w:rPr>
                <w:rStyle w:val="Hipervnculo"/>
                <w:rFonts w:cs="Arial"/>
                <w:noProof/>
              </w:rPr>
              <w:t>Igus PTGSG husillo a derechas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_Toc152269098 \h </w:instrText>
            </w:r>
            <w:r w:rsidRPr="009B1A41">
              <w:rPr>
                <w:rFonts w:cs="Arial"/>
                <w:noProof/>
                <w:webHidden/>
              </w:rPr>
            </w:r>
            <w:r w:rsidRPr="009B1A41">
              <w:rPr>
                <w:rFonts w:cs="Arial"/>
                <w:noProof/>
                <w:webHidden/>
              </w:rPr>
              <w:fldChar w:fldCharType="separate"/>
            </w:r>
            <w:r w:rsidRPr="009B1A41">
              <w:rPr>
                <w:rFonts w:cs="Arial"/>
                <w:noProof/>
                <w:webHidden/>
              </w:rPr>
              <w:t>31</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099" w:history="1">
            <w:r w:rsidRPr="009B1A41">
              <w:rPr>
                <w:rStyle w:val="Hipervnculo"/>
                <w:rFonts w:cs="Arial"/>
                <w:noProof/>
              </w:rPr>
              <w:t>3.3.32</w:t>
            </w:r>
            <w:r w:rsidRPr="009B1A41">
              <w:rPr>
                <w:rFonts w:eastAsiaTheme="minorEastAsia" w:cs="Arial"/>
                <w:noProof/>
                <w:lang w:val="es-ES"/>
              </w:rPr>
              <w:tab/>
            </w:r>
            <w:r w:rsidRPr="009B1A41">
              <w:rPr>
                <w:rStyle w:val="Hipervnculo"/>
                <w:rFonts w:cs="Arial"/>
                <w:noProof/>
              </w:rPr>
              <w:t>Tuerca partida con carcasa del cojinete RGAS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_Toc152269099 \h </w:instrText>
            </w:r>
            <w:r w:rsidRPr="009B1A41">
              <w:rPr>
                <w:rFonts w:cs="Arial"/>
                <w:noProof/>
                <w:webHidden/>
              </w:rPr>
            </w:r>
            <w:r w:rsidRPr="009B1A41">
              <w:rPr>
                <w:rFonts w:cs="Arial"/>
                <w:noProof/>
                <w:webHidden/>
              </w:rPr>
              <w:fldChar w:fldCharType="separate"/>
            </w:r>
            <w:r w:rsidRPr="009B1A41">
              <w:rPr>
                <w:rFonts w:cs="Arial"/>
                <w:noProof/>
                <w:webHidden/>
              </w:rPr>
              <w:t>31</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100" w:history="1">
            <w:r w:rsidRPr="009B1A41">
              <w:rPr>
                <w:rStyle w:val="Hipervnculo"/>
                <w:rFonts w:cs="Arial"/>
                <w:noProof/>
              </w:rPr>
              <w:t>3.3.33</w:t>
            </w:r>
            <w:r w:rsidRPr="009B1A41">
              <w:rPr>
                <w:rFonts w:eastAsiaTheme="minorEastAsia" w:cs="Arial"/>
                <w:noProof/>
                <w:lang w:val="es-ES"/>
              </w:rPr>
              <w:tab/>
            </w:r>
            <w:r w:rsidRPr="009B1A41">
              <w:rPr>
                <w:rStyle w:val="Hipervnculo"/>
                <w:rFonts w:cs="Arial"/>
                <w:noProof/>
              </w:rPr>
              <w:t>Tornillo hexagonal VHT M10x1.5x90</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_Toc152269100 \h </w:instrText>
            </w:r>
            <w:r w:rsidRPr="009B1A41">
              <w:rPr>
                <w:rFonts w:cs="Arial"/>
                <w:noProof/>
                <w:webHidden/>
              </w:rPr>
            </w:r>
            <w:r w:rsidRPr="009B1A41">
              <w:rPr>
                <w:rFonts w:cs="Arial"/>
                <w:noProof/>
                <w:webHidden/>
              </w:rPr>
              <w:fldChar w:fldCharType="separate"/>
            </w:r>
            <w:r w:rsidRPr="009B1A41">
              <w:rPr>
                <w:rFonts w:cs="Arial"/>
                <w:noProof/>
                <w:webHidden/>
              </w:rPr>
              <w:t>32</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101" w:history="1">
            <w:r w:rsidRPr="009B1A41">
              <w:rPr>
                <w:rStyle w:val="Hipervnculo"/>
                <w:rFonts w:cs="Arial"/>
                <w:noProof/>
              </w:rPr>
              <w:t>3.3.34</w:t>
            </w:r>
            <w:r w:rsidRPr="009B1A41">
              <w:rPr>
                <w:rFonts w:eastAsiaTheme="minorEastAsia" w:cs="Arial"/>
                <w:noProof/>
                <w:lang w:val="es-ES"/>
              </w:rPr>
              <w:tab/>
            </w:r>
            <w:r w:rsidRPr="009B1A41">
              <w:rPr>
                <w:rStyle w:val="Hipervnculo"/>
                <w:rFonts w:cs="Arial"/>
                <w:noProof/>
              </w:rPr>
              <w:t>Final de carrera Honeywell 14CE Series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_Toc152269101 \h </w:instrText>
            </w:r>
            <w:r w:rsidRPr="009B1A41">
              <w:rPr>
                <w:rFonts w:cs="Arial"/>
                <w:noProof/>
                <w:webHidden/>
              </w:rPr>
            </w:r>
            <w:r w:rsidRPr="009B1A41">
              <w:rPr>
                <w:rFonts w:cs="Arial"/>
                <w:noProof/>
                <w:webHidden/>
              </w:rPr>
              <w:fldChar w:fldCharType="separate"/>
            </w:r>
            <w:r w:rsidRPr="009B1A41">
              <w:rPr>
                <w:rFonts w:cs="Arial"/>
                <w:noProof/>
                <w:webHidden/>
              </w:rPr>
              <w:t>32</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102" w:history="1">
            <w:r w:rsidRPr="009B1A41">
              <w:rPr>
                <w:rStyle w:val="Hipervnculo"/>
                <w:rFonts w:cs="Arial"/>
                <w:noProof/>
              </w:rPr>
              <w:t>3.3.35</w:t>
            </w:r>
            <w:r w:rsidRPr="009B1A41">
              <w:rPr>
                <w:rFonts w:eastAsiaTheme="minorEastAsia" w:cs="Arial"/>
                <w:noProof/>
                <w:lang w:val="es-ES"/>
              </w:rPr>
              <w:tab/>
            </w:r>
            <w:r w:rsidRPr="009B1A41">
              <w:rPr>
                <w:rStyle w:val="Hipervnculo"/>
                <w:rFonts w:cs="Arial"/>
                <w:noProof/>
              </w:rPr>
              <w:t>Botonera de zinc marca Schneider, diámetro. 22mm</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_Toc152269102 \h </w:instrText>
            </w:r>
            <w:r w:rsidRPr="009B1A41">
              <w:rPr>
                <w:rFonts w:cs="Arial"/>
                <w:noProof/>
                <w:webHidden/>
              </w:rPr>
            </w:r>
            <w:r w:rsidRPr="009B1A41">
              <w:rPr>
                <w:rFonts w:cs="Arial"/>
                <w:noProof/>
                <w:webHidden/>
              </w:rPr>
              <w:fldChar w:fldCharType="separate"/>
            </w:r>
            <w:r w:rsidRPr="009B1A41">
              <w:rPr>
                <w:rFonts w:cs="Arial"/>
                <w:noProof/>
                <w:webHidden/>
              </w:rPr>
              <w:t>34</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103" w:history="1">
            <w:r w:rsidRPr="009B1A41">
              <w:rPr>
                <w:rStyle w:val="Hipervnculo"/>
                <w:rFonts w:cs="Arial"/>
                <w:noProof/>
              </w:rPr>
              <w:t>3.3.36</w:t>
            </w:r>
            <w:r w:rsidRPr="009B1A41">
              <w:rPr>
                <w:rFonts w:eastAsiaTheme="minorEastAsia" w:cs="Arial"/>
                <w:noProof/>
                <w:lang w:val="es-ES"/>
              </w:rPr>
              <w:tab/>
            </w:r>
            <w:r w:rsidRPr="009B1A41">
              <w:rPr>
                <w:rStyle w:val="Hipervnculo"/>
                <w:rFonts w:cs="Arial"/>
                <w:noProof/>
              </w:rPr>
              <w:t>Pulsador rasante normalmente abierto verde</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_Toc152269103 \h </w:instrText>
            </w:r>
            <w:r w:rsidRPr="009B1A41">
              <w:rPr>
                <w:rFonts w:cs="Arial"/>
                <w:noProof/>
                <w:webHidden/>
              </w:rPr>
            </w:r>
            <w:r w:rsidRPr="009B1A41">
              <w:rPr>
                <w:rFonts w:cs="Arial"/>
                <w:noProof/>
                <w:webHidden/>
              </w:rPr>
              <w:fldChar w:fldCharType="separate"/>
            </w:r>
            <w:r w:rsidRPr="009B1A41">
              <w:rPr>
                <w:rFonts w:cs="Arial"/>
                <w:noProof/>
                <w:webHidden/>
              </w:rPr>
              <w:t>34</w:t>
            </w:r>
            <w:r w:rsidRPr="009B1A41">
              <w:rPr>
                <w:rFonts w:cs="Arial"/>
                <w:noProof/>
                <w:webHidden/>
              </w:rPr>
              <w:fldChar w:fldCharType="end"/>
            </w:r>
          </w:hyperlink>
        </w:p>
        <w:p w:rsidR="009B1A41" w:rsidRPr="009B1A41" w:rsidRDefault="009B1A41">
          <w:pPr>
            <w:pStyle w:val="TDC3"/>
            <w:tabs>
              <w:tab w:val="left" w:pos="1540"/>
              <w:tab w:val="right" w:pos="8771"/>
            </w:tabs>
            <w:rPr>
              <w:rFonts w:eastAsiaTheme="minorEastAsia" w:cs="Arial"/>
              <w:noProof/>
              <w:lang w:val="es-ES"/>
            </w:rPr>
          </w:pPr>
          <w:hyperlink w:anchor="_Toc152269104" w:history="1">
            <w:r w:rsidRPr="009B1A41">
              <w:rPr>
                <w:rStyle w:val="Hipervnculo"/>
                <w:rFonts w:cs="Arial"/>
                <w:noProof/>
              </w:rPr>
              <w:t>3.3.37</w:t>
            </w:r>
            <w:r w:rsidRPr="009B1A41">
              <w:rPr>
                <w:rFonts w:eastAsiaTheme="minorEastAsia" w:cs="Arial"/>
                <w:noProof/>
                <w:lang w:val="es-ES"/>
              </w:rPr>
              <w:tab/>
            </w:r>
            <w:r w:rsidRPr="009B1A41">
              <w:rPr>
                <w:rStyle w:val="Hipervnculo"/>
                <w:rFonts w:cs="Arial"/>
                <w:noProof/>
              </w:rPr>
              <w:t>Pulsador rasante normalmente abierto Rojo</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_Toc152269104 \h </w:instrText>
            </w:r>
            <w:r w:rsidRPr="009B1A41">
              <w:rPr>
                <w:rFonts w:cs="Arial"/>
                <w:noProof/>
                <w:webHidden/>
              </w:rPr>
            </w:r>
            <w:r w:rsidRPr="009B1A41">
              <w:rPr>
                <w:rFonts w:cs="Arial"/>
                <w:noProof/>
                <w:webHidden/>
              </w:rPr>
              <w:fldChar w:fldCharType="separate"/>
            </w:r>
            <w:r w:rsidRPr="009B1A41">
              <w:rPr>
                <w:rFonts w:cs="Arial"/>
                <w:noProof/>
                <w:webHidden/>
              </w:rPr>
              <w:t>35</w:t>
            </w:r>
            <w:r w:rsidRPr="009B1A41">
              <w:rPr>
                <w:rFonts w:cs="Arial"/>
                <w:noProof/>
                <w:webHidden/>
              </w:rPr>
              <w:fldChar w:fldCharType="end"/>
            </w:r>
          </w:hyperlink>
        </w:p>
        <w:p w:rsidR="009B1A41" w:rsidRPr="009B1A41" w:rsidRDefault="009B1A41">
          <w:pPr>
            <w:pStyle w:val="TDC2"/>
            <w:tabs>
              <w:tab w:val="left" w:pos="880"/>
              <w:tab w:val="right" w:pos="8771"/>
            </w:tabs>
            <w:rPr>
              <w:rFonts w:eastAsiaTheme="minorEastAsia" w:cs="Arial"/>
              <w:noProof/>
              <w:lang w:val="es-ES"/>
            </w:rPr>
          </w:pPr>
          <w:hyperlink w:anchor="_Toc152269105" w:history="1">
            <w:r w:rsidRPr="009B1A41">
              <w:rPr>
                <w:rStyle w:val="Hipervnculo"/>
                <w:rFonts w:cs="Arial"/>
                <w:noProof/>
              </w:rPr>
              <w:t>3.4</w:t>
            </w:r>
            <w:r w:rsidRPr="009B1A41">
              <w:rPr>
                <w:rFonts w:eastAsiaTheme="minorEastAsia" w:cs="Arial"/>
                <w:noProof/>
                <w:lang w:val="es-ES"/>
              </w:rPr>
              <w:tab/>
            </w:r>
            <w:r w:rsidRPr="009B1A41">
              <w:rPr>
                <w:rStyle w:val="Hipervnculo"/>
                <w:rFonts w:cs="Arial"/>
                <w:noProof/>
              </w:rPr>
              <w:t>Estructura Mecánica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_Toc152269105 \h </w:instrText>
            </w:r>
            <w:r w:rsidRPr="009B1A41">
              <w:rPr>
                <w:rFonts w:cs="Arial"/>
                <w:noProof/>
                <w:webHidden/>
              </w:rPr>
            </w:r>
            <w:r w:rsidRPr="009B1A41">
              <w:rPr>
                <w:rFonts w:cs="Arial"/>
                <w:noProof/>
                <w:webHidden/>
              </w:rPr>
              <w:fldChar w:fldCharType="separate"/>
            </w:r>
            <w:r w:rsidRPr="009B1A41">
              <w:rPr>
                <w:rFonts w:cs="Arial"/>
                <w:noProof/>
                <w:webHidden/>
              </w:rPr>
              <w:t>36</w:t>
            </w:r>
            <w:r w:rsidRPr="009B1A41">
              <w:rPr>
                <w:rFonts w:cs="Arial"/>
                <w:noProof/>
                <w:webHidden/>
              </w:rPr>
              <w:fldChar w:fldCharType="end"/>
            </w:r>
          </w:hyperlink>
        </w:p>
        <w:p w:rsidR="009B1A41" w:rsidRPr="009B1A41" w:rsidRDefault="009B1A41">
          <w:pPr>
            <w:pStyle w:val="TDC2"/>
            <w:tabs>
              <w:tab w:val="left" w:pos="880"/>
              <w:tab w:val="right" w:pos="8771"/>
            </w:tabs>
            <w:rPr>
              <w:rFonts w:eastAsiaTheme="minorEastAsia" w:cs="Arial"/>
              <w:noProof/>
              <w:lang w:val="es-ES"/>
            </w:rPr>
          </w:pPr>
          <w:hyperlink w:anchor="_Toc152269106" w:history="1">
            <w:r w:rsidRPr="009B1A41">
              <w:rPr>
                <w:rStyle w:val="Hipervnculo"/>
                <w:rFonts w:cs="Arial"/>
                <w:noProof/>
              </w:rPr>
              <w:t>3.5</w:t>
            </w:r>
            <w:r w:rsidRPr="009B1A41">
              <w:rPr>
                <w:rFonts w:eastAsiaTheme="minorEastAsia" w:cs="Arial"/>
                <w:noProof/>
                <w:lang w:val="es-ES"/>
              </w:rPr>
              <w:tab/>
            </w:r>
            <w:r w:rsidRPr="009B1A41">
              <w:rPr>
                <w:rStyle w:val="Hipervnculo"/>
                <w:rFonts w:cs="Arial"/>
                <w:noProof/>
              </w:rPr>
              <w:t>Componentes eléctricos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_Toc152269106 \h </w:instrText>
            </w:r>
            <w:r w:rsidRPr="009B1A41">
              <w:rPr>
                <w:rFonts w:cs="Arial"/>
                <w:noProof/>
                <w:webHidden/>
              </w:rPr>
            </w:r>
            <w:r w:rsidRPr="009B1A41">
              <w:rPr>
                <w:rFonts w:cs="Arial"/>
                <w:noProof/>
                <w:webHidden/>
              </w:rPr>
              <w:fldChar w:fldCharType="separate"/>
            </w:r>
            <w:r w:rsidRPr="009B1A41">
              <w:rPr>
                <w:rFonts w:cs="Arial"/>
                <w:noProof/>
                <w:webHidden/>
              </w:rPr>
              <w:t>39</w:t>
            </w:r>
            <w:r w:rsidRPr="009B1A41">
              <w:rPr>
                <w:rFonts w:cs="Arial"/>
                <w:noProof/>
                <w:webHidden/>
              </w:rPr>
              <w:fldChar w:fldCharType="end"/>
            </w:r>
          </w:hyperlink>
        </w:p>
        <w:p w:rsidR="009B1A41" w:rsidRPr="009B1A41" w:rsidRDefault="009B1A41">
          <w:pPr>
            <w:pStyle w:val="TDC1"/>
            <w:tabs>
              <w:tab w:val="left" w:pos="480"/>
              <w:tab w:val="right" w:pos="8771"/>
            </w:tabs>
            <w:rPr>
              <w:rFonts w:eastAsiaTheme="minorEastAsia" w:cs="Arial"/>
              <w:noProof/>
              <w:lang w:val="es-ES"/>
            </w:rPr>
          </w:pPr>
          <w:hyperlink w:anchor="_Toc152269107" w:history="1">
            <w:r w:rsidRPr="009B1A41">
              <w:rPr>
                <w:rStyle w:val="Hipervnculo"/>
                <w:rFonts w:cs="Arial"/>
                <w:noProof/>
              </w:rPr>
              <w:t>4</w:t>
            </w:r>
            <w:r w:rsidRPr="009B1A41">
              <w:rPr>
                <w:rFonts w:eastAsiaTheme="minorEastAsia" w:cs="Arial"/>
                <w:noProof/>
                <w:lang w:val="es-ES"/>
              </w:rPr>
              <w:tab/>
            </w:r>
            <w:r w:rsidRPr="009B1A41">
              <w:rPr>
                <w:rStyle w:val="Hipervnculo"/>
                <w:rFonts w:cs="Arial"/>
                <w:noProof/>
              </w:rPr>
              <w:t>Bibliografía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_Toc152269107 \h </w:instrText>
            </w:r>
            <w:r w:rsidRPr="009B1A41">
              <w:rPr>
                <w:rFonts w:cs="Arial"/>
                <w:noProof/>
                <w:webHidden/>
              </w:rPr>
            </w:r>
            <w:r w:rsidRPr="009B1A41">
              <w:rPr>
                <w:rFonts w:cs="Arial"/>
                <w:noProof/>
                <w:webHidden/>
              </w:rPr>
              <w:fldChar w:fldCharType="separate"/>
            </w:r>
            <w:r w:rsidRPr="009B1A41">
              <w:rPr>
                <w:rFonts w:cs="Arial"/>
                <w:noProof/>
                <w:webHidden/>
              </w:rPr>
              <w:t>40</w:t>
            </w:r>
            <w:r w:rsidRPr="009B1A41">
              <w:rPr>
                <w:rFonts w:cs="Arial"/>
                <w:noProof/>
                <w:webHidden/>
              </w:rPr>
              <w:fldChar w:fldCharType="end"/>
            </w:r>
          </w:hyperlink>
        </w:p>
        <w:p w:rsidR="009B1A41" w:rsidRPr="009B1A41" w:rsidRDefault="009B1A41">
          <w:pPr>
            <w:pStyle w:val="TDC1"/>
            <w:tabs>
              <w:tab w:val="left" w:pos="480"/>
              <w:tab w:val="right" w:pos="8771"/>
            </w:tabs>
            <w:rPr>
              <w:rFonts w:eastAsiaTheme="minorEastAsia" w:cs="Arial"/>
              <w:noProof/>
              <w:lang w:val="es-ES"/>
            </w:rPr>
          </w:pPr>
          <w:hyperlink w:anchor="_Toc152269108" w:history="1">
            <w:r w:rsidRPr="009B1A41">
              <w:rPr>
                <w:rStyle w:val="Hipervnculo"/>
                <w:rFonts w:cs="Arial"/>
                <w:noProof/>
              </w:rPr>
              <w:t>6</w:t>
            </w:r>
            <w:r w:rsidRPr="009B1A41">
              <w:rPr>
                <w:rFonts w:eastAsiaTheme="minorEastAsia" w:cs="Arial"/>
                <w:noProof/>
                <w:lang w:val="es-ES"/>
              </w:rPr>
              <w:tab/>
            </w:r>
            <w:r w:rsidRPr="009B1A41">
              <w:rPr>
                <w:rStyle w:val="Hipervnculo"/>
                <w:rFonts w:cs="Arial"/>
                <w:noProof/>
              </w:rPr>
              <w:t>Anexo 1</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_Toc152269108 \h </w:instrText>
            </w:r>
            <w:r w:rsidRPr="009B1A41">
              <w:rPr>
                <w:rFonts w:cs="Arial"/>
                <w:noProof/>
                <w:webHidden/>
              </w:rPr>
            </w:r>
            <w:r w:rsidRPr="009B1A41">
              <w:rPr>
                <w:rFonts w:cs="Arial"/>
                <w:noProof/>
                <w:webHidden/>
              </w:rPr>
              <w:fldChar w:fldCharType="separate"/>
            </w:r>
            <w:r w:rsidRPr="009B1A41">
              <w:rPr>
                <w:rFonts w:cs="Arial"/>
                <w:noProof/>
                <w:webHidden/>
              </w:rPr>
              <w:t>41</w:t>
            </w:r>
            <w:r w:rsidRPr="009B1A41">
              <w:rPr>
                <w:rFonts w:cs="Arial"/>
                <w:noProof/>
                <w:webHidden/>
              </w:rPr>
              <w:fldChar w:fldCharType="end"/>
            </w:r>
          </w:hyperlink>
        </w:p>
        <w:p w:rsidR="009B1A41" w:rsidRPr="009B1A41" w:rsidRDefault="009B1A41">
          <w:pPr>
            <w:pStyle w:val="TDC2"/>
            <w:tabs>
              <w:tab w:val="left" w:pos="880"/>
              <w:tab w:val="right" w:pos="8771"/>
            </w:tabs>
            <w:rPr>
              <w:rFonts w:eastAsiaTheme="minorEastAsia" w:cs="Arial"/>
              <w:noProof/>
              <w:lang w:val="es-ES"/>
            </w:rPr>
          </w:pPr>
          <w:hyperlink w:anchor="_Toc152269109" w:history="1">
            <w:r w:rsidRPr="009B1A41">
              <w:rPr>
                <w:rStyle w:val="Hipervnculo"/>
                <w:rFonts w:cs="Arial"/>
                <w:noProof/>
              </w:rPr>
              <w:t>6.1</w:t>
            </w:r>
            <w:r w:rsidRPr="009B1A41">
              <w:rPr>
                <w:rFonts w:eastAsiaTheme="minorEastAsia" w:cs="Arial"/>
                <w:noProof/>
                <w:lang w:val="es-ES"/>
              </w:rPr>
              <w:tab/>
            </w:r>
            <w:r w:rsidRPr="009B1A41">
              <w:rPr>
                <w:rStyle w:val="Hipervnculo"/>
                <w:rFonts w:cs="Arial"/>
                <w:noProof/>
              </w:rPr>
              <w:t>Planos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_Toc152269109 \h </w:instrText>
            </w:r>
            <w:r w:rsidRPr="009B1A41">
              <w:rPr>
                <w:rFonts w:cs="Arial"/>
                <w:noProof/>
                <w:webHidden/>
              </w:rPr>
            </w:r>
            <w:r w:rsidRPr="009B1A41">
              <w:rPr>
                <w:rFonts w:cs="Arial"/>
                <w:noProof/>
                <w:webHidden/>
              </w:rPr>
              <w:fldChar w:fldCharType="separate"/>
            </w:r>
            <w:r w:rsidRPr="009B1A41">
              <w:rPr>
                <w:rFonts w:cs="Arial"/>
                <w:noProof/>
                <w:webHidden/>
              </w:rPr>
              <w:t>41</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110" w:history="1">
            <w:r w:rsidRPr="009B1A41">
              <w:rPr>
                <w:rStyle w:val="Hipervnculo"/>
                <w:rFonts w:cs="Arial"/>
                <w:noProof/>
              </w:rPr>
              <w:t>6.1.1</w:t>
            </w:r>
            <w:r w:rsidRPr="009B1A41">
              <w:rPr>
                <w:rFonts w:eastAsiaTheme="minorEastAsia" w:cs="Arial"/>
                <w:noProof/>
                <w:lang w:val="es-ES"/>
              </w:rPr>
              <w:tab/>
            </w:r>
            <w:r w:rsidRPr="009B1A41">
              <w:rPr>
                <w:rStyle w:val="Hipervnculo"/>
                <w:rFonts w:cs="Arial"/>
                <w:noProof/>
              </w:rPr>
              <w:t>Plano Maquina Completa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_Toc152269110 \h </w:instrText>
            </w:r>
            <w:r w:rsidRPr="009B1A41">
              <w:rPr>
                <w:rFonts w:cs="Arial"/>
                <w:noProof/>
                <w:webHidden/>
              </w:rPr>
            </w:r>
            <w:r w:rsidRPr="009B1A41">
              <w:rPr>
                <w:rFonts w:cs="Arial"/>
                <w:noProof/>
                <w:webHidden/>
              </w:rPr>
              <w:fldChar w:fldCharType="separate"/>
            </w:r>
            <w:r w:rsidRPr="009B1A41">
              <w:rPr>
                <w:rFonts w:cs="Arial"/>
                <w:noProof/>
                <w:webHidden/>
              </w:rPr>
              <w:t>41</w:t>
            </w:r>
            <w:r w:rsidRPr="009B1A41">
              <w:rPr>
                <w:rFonts w:cs="Arial"/>
                <w:noProof/>
                <w:webHidden/>
              </w:rPr>
              <w:fldChar w:fldCharType="end"/>
            </w:r>
          </w:hyperlink>
        </w:p>
        <w:p w:rsidR="009B1A41" w:rsidRPr="009B1A41" w:rsidRDefault="009B1A41">
          <w:pPr>
            <w:pStyle w:val="TDC4"/>
            <w:tabs>
              <w:tab w:val="left" w:pos="1760"/>
              <w:tab w:val="right" w:pos="8771"/>
            </w:tabs>
            <w:rPr>
              <w:rFonts w:eastAsiaTheme="minorEastAsia" w:cs="Arial"/>
              <w:noProof/>
              <w:lang w:val="es-ES"/>
            </w:rPr>
          </w:pPr>
          <w:hyperlink w:anchor="_Toc152269111" w:history="1">
            <w:r w:rsidRPr="009B1A41">
              <w:rPr>
                <w:rStyle w:val="Hipervnculo"/>
                <w:rFonts w:cs="Arial"/>
                <w:noProof/>
              </w:rPr>
              <w:t>6.1.1.1</w:t>
            </w:r>
            <w:r w:rsidRPr="009B1A41">
              <w:rPr>
                <w:rFonts w:eastAsiaTheme="minorEastAsia" w:cs="Arial"/>
                <w:noProof/>
                <w:lang w:val="es-ES"/>
              </w:rPr>
              <w:tab/>
            </w:r>
            <w:r w:rsidRPr="009B1A41">
              <w:rPr>
                <w:rStyle w:val="Hipervnculo"/>
                <w:rFonts w:cs="Arial"/>
                <w:noProof/>
              </w:rPr>
              <w:t>Plano 1 y 3 - soporte y eje de la cuba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_Toc152269111 \h </w:instrText>
            </w:r>
            <w:r w:rsidRPr="009B1A41">
              <w:rPr>
                <w:rFonts w:cs="Arial"/>
                <w:noProof/>
                <w:webHidden/>
              </w:rPr>
            </w:r>
            <w:r w:rsidRPr="009B1A41">
              <w:rPr>
                <w:rFonts w:cs="Arial"/>
                <w:noProof/>
                <w:webHidden/>
              </w:rPr>
              <w:fldChar w:fldCharType="separate"/>
            </w:r>
            <w:r w:rsidRPr="009B1A41">
              <w:rPr>
                <w:rFonts w:cs="Arial"/>
                <w:noProof/>
                <w:webHidden/>
              </w:rPr>
              <w:t>42</w:t>
            </w:r>
            <w:r w:rsidRPr="009B1A41">
              <w:rPr>
                <w:rFonts w:cs="Arial"/>
                <w:noProof/>
                <w:webHidden/>
              </w:rPr>
              <w:fldChar w:fldCharType="end"/>
            </w:r>
          </w:hyperlink>
        </w:p>
        <w:p w:rsidR="009B1A41" w:rsidRPr="009B1A41" w:rsidRDefault="009B1A41">
          <w:pPr>
            <w:pStyle w:val="TDC4"/>
            <w:tabs>
              <w:tab w:val="left" w:pos="1760"/>
              <w:tab w:val="right" w:pos="8771"/>
            </w:tabs>
            <w:rPr>
              <w:rFonts w:eastAsiaTheme="minorEastAsia" w:cs="Arial"/>
              <w:noProof/>
              <w:lang w:val="es-ES"/>
            </w:rPr>
          </w:pPr>
          <w:hyperlink w:anchor="_Toc152269112" w:history="1">
            <w:r w:rsidRPr="009B1A41">
              <w:rPr>
                <w:rStyle w:val="Hipervnculo"/>
                <w:rFonts w:cs="Arial"/>
                <w:noProof/>
              </w:rPr>
              <w:t>6.1.1.2</w:t>
            </w:r>
            <w:r w:rsidRPr="009B1A41">
              <w:rPr>
                <w:rFonts w:eastAsiaTheme="minorEastAsia" w:cs="Arial"/>
                <w:noProof/>
                <w:lang w:val="es-ES"/>
              </w:rPr>
              <w:tab/>
            </w:r>
            <w:r w:rsidRPr="009B1A41">
              <w:rPr>
                <w:rStyle w:val="Hipervnculo"/>
                <w:rFonts w:cs="Arial"/>
                <w:noProof/>
              </w:rPr>
              <w:t>Plano 4 y 5 – eje derecho y cilindro de la cuba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_Toc152269112 \h </w:instrText>
            </w:r>
            <w:r w:rsidRPr="009B1A41">
              <w:rPr>
                <w:rFonts w:cs="Arial"/>
                <w:noProof/>
                <w:webHidden/>
              </w:rPr>
            </w:r>
            <w:r w:rsidRPr="009B1A41">
              <w:rPr>
                <w:rFonts w:cs="Arial"/>
                <w:noProof/>
                <w:webHidden/>
              </w:rPr>
              <w:fldChar w:fldCharType="separate"/>
            </w:r>
            <w:r w:rsidRPr="009B1A41">
              <w:rPr>
                <w:rFonts w:cs="Arial"/>
                <w:noProof/>
                <w:webHidden/>
              </w:rPr>
              <w:t>43</w:t>
            </w:r>
            <w:r w:rsidRPr="009B1A41">
              <w:rPr>
                <w:rFonts w:cs="Arial"/>
                <w:noProof/>
                <w:webHidden/>
              </w:rPr>
              <w:fldChar w:fldCharType="end"/>
            </w:r>
          </w:hyperlink>
        </w:p>
        <w:p w:rsidR="009B1A41" w:rsidRPr="009B1A41" w:rsidRDefault="009B1A41">
          <w:pPr>
            <w:pStyle w:val="TDC4"/>
            <w:tabs>
              <w:tab w:val="left" w:pos="1760"/>
              <w:tab w:val="right" w:pos="8771"/>
            </w:tabs>
            <w:rPr>
              <w:rFonts w:eastAsiaTheme="minorEastAsia" w:cs="Arial"/>
              <w:noProof/>
              <w:lang w:val="es-ES"/>
            </w:rPr>
          </w:pPr>
          <w:hyperlink w:anchor="_Toc152269113" w:history="1">
            <w:r w:rsidRPr="009B1A41">
              <w:rPr>
                <w:rStyle w:val="Hipervnculo"/>
                <w:rFonts w:cs="Arial"/>
                <w:noProof/>
              </w:rPr>
              <w:t>6.1.1.3</w:t>
            </w:r>
            <w:r w:rsidRPr="009B1A41">
              <w:rPr>
                <w:rFonts w:eastAsiaTheme="minorEastAsia" w:cs="Arial"/>
                <w:noProof/>
                <w:lang w:val="es-ES"/>
              </w:rPr>
              <w:tab/>
            </w:r>
            <w:r w:rsidRPr="009B1A41">
              <w:rPr>
                <w:rStyle w:val="Hipervnculo"/>
                <w:rFonts w:cs="Arial"/>
                <w:noProof/>
              </w:rPr>
              <w:t>Plano 6 y 47 - tapa soporte cuba y soporte motor de aspas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_Toc152269113 \h </w:instrText>
            </w:r>
            <w:r w:rsidRPr="009B1A41">
              <w:rPr>
                <w:rFonts w:cs="Arial"/>
                <w:noProof/>
                <w:webHidden/>
              </w:rPr>
            </w:r>
            <w:r w:rsidRPr="009B1A41">
              <w:rPr>
                <w:rFonts w:cs="Arial"/>
                <w:noProof/>
                <w:webHidden/>
              </w:rPr>
              <w:fldChar w:fldCharType="separate"/>
            </w:r>
            <w:r w:rsidRPr="009B1A41">
              <w:rPr>
                <w:rFonts w:cs="Arial"/>
                <w:noProof/>
                <w:webHidden/>
              </w:rPr>
              <w:t>44</w:t>
            </w:r>
            <w:r w:rsidRPr="009B1A41">
              <w:rPr>
                <w:rFonts w:cs="Arial"/>
                <w:noProof/>
                <w:webHidden/>
              </w:rPr>
              <w:fldChar w:fldCharType="end"/>
            </w:r>
          </w:hyperlink>
        </w:p>
        <w:p w:rsidR="009B1A41" w:rsidRPr="009B1A41" w:rsidRDefault="009B1A41">
          <w:pPr>
            <w:pStyle w:val="TDC4"/>
            <w:tabs>
              <w:tab w:val="left" w:pos="1760"/>
              <w:tab w:val="right" w:pos="8771"/>
            </w:tabs>
            <w:rPr>
              <w:rFonts w:eastAsiaTheme="minorEastAsia" w:cs="Arial"/>
              <w:noProof/>
              <w:lang w:val="es-ES"/>
            </w:rPr>
          </w:pPr>
          <w:hyperlink w:anchor="_Toc152269114" w:history="1">
            <w:r w:rsidRPr="009B1A41">
              <w:rPr>
                <w:rStyle w:val="Hipervnculo"/>
                <w:rFonts w:cs="Arial"/>
                <w:noProof/>
              </w:rPr>
              <w:t>6.1.1.4</w:t>
            </w:r>
            <w:r w:rsidRPr="009B1A41">
              <w:rPr>
                <w:rFonts w:eastAsiaTheme="minorEastAsia" w:cs="Arial"/>
                <w:noProof/>
                <w:lang w:val="es-ES"/>
              </w:rPr>
              <w:tab/>
            </w:r>
            <w:r w:rsidRPr="009B1A41">
              <w:rPr>
                <w:rStyle w:val="Hipervnculo"/>
                <w:rFonts w:cs="Arial"/>
                <w:noProof/>
              </w:rPr>
              <w:t>Plano 7 – tapa lateral del eje de la cuba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_Toc152269114 \h </w:instrText>
            </w:r>
            <w:r w:rsidRPr="009B1A41">
              <w:rPr>
                <w:rFonts w:cs="Arial"/>
                <w:noProof/>
                <w:webHidden/>
              </w:rPr>
            </w:r>
            <w:r w:rsidRPr="009B1A41">
              <w:rPr>
                <w:rFonts w:cs="Arial"/>
                <w:noProof/>
                <w:webHidden/>
              </w:rPr>
              <w:fldChar w:fldCharType="separate"/>
            </w:r>
            <w:r w:rsidRPr="009B1A41">
              <w:rPr>
                <w:rFonts w:cs="Arial"/>
                <w:noProof/>
                <w:webHidden/>
              </w:rPr>
              <w:t>45</w:t>
            </w:r>
            <w:r w:rsidRPr="009B1A41">
              <w:rPr>
                <w:rFonts w:cs="Arial"/>
                <w:noProof/>
                <w:webHidden/>
              </w:rPr>
              <w:fldChar w:fldCharType="end"/>
            </w:r>
          </w:hyperlink>
        </w:p>
        <w:p w:rsidR="009B1A41" w:rsidRPr="009B1A41" w:rsidRDefault="009B1A41">
          <w:pPr>
            <w:pStyle w:val="TDC4"/>
            <w:tabs>
              <w:tab w:val="left" w:pos="1760"/>
              <w:tab w:val="right" w:pos="8771"/>
            </w:tabs>
            <w:rPr>
              <w:rFonts w:eastAsiaTheme="minorEastAsia" w:cs="Arial"/>
              <w:noProof/>
              <w:lang w:val="es-ES"/>
            </w:rPr>
          </w:pPr>
          <w:hyperlink w:anchor="_Toc152269115" w:history="1">
            <w:r w:rsidRPr="009B1A41">
              <w:rPr>
                <w:rStyle w:val="Hipervnculo"/>
                <w:rFonts w:cs="Arial"/>
                <w:noProof/>
              </w:rPr>
              <w:t>6.1.1.5</w:t>
            </w:r>
            <w:r w:rsidRPr="009B1A41">
              <w:rPr>
                <w:rFonts w:eastAsiaTheme="minorEastAsia" w:cs="Arial"/>
                <w:noProof/>
                <w:lang w:val="es-ES"/>
              </w:rPr>
              <w:tab/>
            </w:r>
            <w:r w:rsidRPr="009B1A41">
              <w:rPr>
                <w:rStyle w:val="Hipervnculo"/>
                <w:rFonts w:cs="Arial"/>
                <w:noProof/>
              </w:rPr>
              <w:t>Plano 8 y 31 – Esfera y reborde de la tapa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_Toc152269115 \h </w:instrText>
            </w:r>
            <w:r w:rsidRPr="009B1A41">
              <w:rPr>
                <w:rFonts w:cs="Arial"/>
                <w:noProof/>
                <w:webHidden/>
              </w:rPr>
            </w:r>
            <w:r w:rsidRPr="009B1A41">
              <w:rPr>
                <w:rFonts w:cs="Arial"/>
                <w:noProof/>
                <w:webHidden/>
              </w:rPr>
              <w:fldChar w:fldCharType="separate"/>
            </w:r>
            <w:r w:rsidRPr="009B1A41">
              <w:rPr>
                <w:rFonts w:cs="Arial"/>
                <w:noProof/>
                <w:webHidden/>
              </w:rPr>
              <w:t>46</w:t>
            </w:r>
            <w:r w:rsidRPr="009B1A41">
              <w:rPr>
                <w:rFonts w:cs="Arial"/>
                <w:noProof/>
                <w:webHidden/>
              </w:rPr>
              <w:fldChar w:fldCharType="end"/>
            </w:r>
          </w:hyperlink>
        </w:p>
        <w:p w:rsidR="009B1A41" w:rsidRPr="009B1A41" w:rsidRDefault="009B1A41">
          <w:pPr>
            <w:pStyle w:val="TDC4"/>
            <w:tabs>
              <w:tab w:val="left" w:pos="1760"/>
              <w:tab w:val="right" w:pos="8771"/>
            </w:tabs>
            <w:rPr>
              <w:rFonts w:eastAsiaTheme="minorEastAsia" w:cs="Arial"/>
              <w:noProof/>
              <w:lang w:val="es-ES"/>
            </w:rPr>
          </w:pPr>
          <w:hyperlink w:anchor="_Toc152269116" w:history="1">
            <w:r w:rsidRPr="009B1A41">
              <w:rPr>
                <w:rStyle w:val="Hipervnculo"/>
                <w:rFonts w:cs="Arial"/>
                <w:noProof/>
              </w:rPr>
              <w:t>6.1.1.6</w:t>
            </w:r>
            <w:r w:rsidRPr="009B1A41">
              <w:rPr>
                <w:rFonts w:eastAsiaTheme="minorEastAsia" w:cs="Arial"/>
                <w:noProof/>
                <w:lang w:val="es-ES"/>
              </w:rPr>
              <w:tab/>
            </w:r>
            <w:r w:rsidRPr="009B1A41">
              <w:rPr>
                <w:rStyle w:val="Hipervnculo"/>
                <w:rFonts w:cs="Arial"/>
                <w:noProof/>
              </w:rPr>
              <w:t>Plano 9 y 12 tapa eje cuba y soporte de u</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_Toc152269116 \h </w:instrText>
            </w:r>
            <w:r w:rsidRPr="009B1A41">
              <w:rPr>
                <w:rFonts w:cs="Arial"/>
                <w:noProof/>
                <w:webHidden/>
              </w:rPr>
            </w:r>
            <w:r w:rsidRPr="009B1A41">
              <w:rPr>
                <w:rFonts w:cs="Arial"/>
                <w:noProof/>
                <w:webHidden/>
              </w:rPr>
              <w:fldChar w:fldCharType="separate"/>
            </w:r>
            <w:r w:rsidRPr="009B1A41">
              <w:rPr>
                <w:rFonts w:cs="Arial"/>
                <w:noProof/>
                <w:webHidden/>
              </w:rPr>
              <w:t>47</w:t>
            </w:r>
            <w:r w:rsidRPr="009B1A41">
              <w:rPr>
                <w:rFonts w:cs="Arial"/>
                <w:noProof/>
                <w:webHidden/>
              </w:rPr>
              <w:fldChar w:fldCharType="end"/>
            </w:r>
          </w:hyperlink>
        </w:p>
        <w:p w:rsidR="009B1A41" w:rsidRPr="009B1A41" w:rsidRDefault="009B1A41">
          <w:pPr>
            <w:pStyle w:val="TDC4"/>
            <w:tabs>
              <w:tab w:val="left" w:pos="1760"/>
              <w:tab w:val="right" w:pos="8771"/>
            </w:tabs>
            <w:rPr>
              <w:rFonts w:eastAsiaTheme="minorEastAsia" w:cs="Arial"/>
              <w:noProof/>
              <w:lang w:val="es-ES"/>
            </w:rPr>
          </w:pPr>
          <w:hyperlink w:anchor="_Toc152269117" w:history="1">
            <w:r w:rsidRPr="009B1A41">
              <w:rPr>
                <w:rStyle w:val="Hipervnculo"/>
                <w:rFonts w:cs="Arial"/>
                <w:noProof/>
              </w:rPr>
              <w:t>6.1.1.7</w:t>
            </w:r>
            <w:r w:rsidRPr="009B1A41">
              <w:rPr>
                <w:rFonts w:eastAsiaTheme="minorEastAsia" w:cs="Arial"/>
                <w:noProof/>
                <w:lang w:val="es-ES"/>
              </w:rPr>
              <w:tab/>
            </w:r>
            <w:r w:rsidRPr="009B1A41">
              <w:rPr>
                <w:rStyle w:val="Hipervnculo"/>
                <w:rFonts w:cs="Arial"/>
                <w:noProof/>
              </w:rPr>
              <w:t>Plano 10 y 11 U laterales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_Toc152269117 \h </w:instrText>
            </w:r>
            <w:r w:rsidRPr="009B1A41">
              <w:rPr>
                <w:rFonts w:cs="Arial"/>
                <w:noProof/>
                <w:webHidden/>
              </w:rPr>
            </w:r>
            <w:r w:rsidRPr="009B1A41">
              <w:rPr>
                <w:rFonts w:cs="Arial"/>
                <w:noProof/>
                <w:webHidden/>
              </w:rPr>
              <w:fldChar w:fldCharType="separate"/>
            </w:r>
            <w:r w:rsidRPr="009B1A41">
              <w:rPr>
                <w:rFonts w:cs="Arial"/>
                <w:noProof/>
                <w:webHidden/>
              </w:rPr>
              <w:t>48</w:t>
            </w:r>
            <w:r w:rsidRPr="009B1A41">
              <w:rPr>
                <w:rFonts w:cs="Arial"/>
                <w:noProof/>
                <w:webHidden/>
              </w:rPr>
              <w:fldChar w:fldCharType="end"/>
            </w:r>
          </w:hyperlink>
        </w:p>
        <w:p w:rsidR="009B1A41" w:rsidRPr="009B1A41" w:rsidRDefault="009B1A41">
          <w:pPr>
            <w:pStyle w:val="TDC4"/>
            <w:tabs>
              <w:tab w:val="left" w:pos="1760"/>
              <w:tab w:val="right" w:pos="8771"/>
            </w:tabs>
            <w:rPr>
              <w:rFonts w:eastAsiaTheme="minorEastAsia" w:cs="Arial"/>
              <w:noProof/>
              <w:lang w:val="es-ES"/>
            </w:rPr>
          </w:pPr>
          <w:hyperlink w:anchor="_Toc152269118" w:history="1">
            <w:r w:rsidRPr="009B1A41">
              <w:rPr>
                <w:rStyle w:val="Hipervnculo"/>
                <w:rFonts w:cs="Arial"/>
                <w:noProof/>
              </w:rPr>
              <w:t>6.1.1.8</w:t>
            </w:r>
            <w:r w:rsidRPr="009B1A41">
              <w:rPr>
                <w:rFonts w:eastAsiaTheme="minorEastAsia" w:cs="Arial"/>
                <w:noProof/>
                <w:lang w:val="es-ES"/>
              </w:rPr>
              <w:tab/>
            </w:r>
            <w:r w:rsidRPr="009B1A41">
              <w:rPr>
                <w:rStyle w:val="Hipervnculo"/>
                <w:rFonts w:cs="Arial"/>
                <w:noProof/>
              </w:rPr>
              <w:t>Plano 13 y 15 U superior y plancha soporte motor 24v</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_Toc152269118 \h </w:instrText>
            </w:r>
            <w:r w:rsidRPr="009B1A41">
              <w:rPr>
                <w:rFonts w:cs="Arial"/>
                <w:noProof/>
                <w:webHidden/>
              </w:rPr>
            </w:r>
            <w:r w:rsidRPr="009B1A41">
              <w:rPr>
                <w:rFonts w:cs="Arial"/>
                <w:noProof/>
                <w:webHidden/>
              </w:rPr>
              <w:fldChar w:fldCharType="separate"/>
            </w:r>
            <w:r w:rsidRPr="009B1A41">
              <w:rPr>
                <w:rFonts w:cs="Arial"/>
                <w:noProof/>
                <w:webHidden/>
              </w:rPr>
              <w:t>49</w:t>
            </w:r>
            <w:r w:rsidRPr="009B1A41">
              <w:rPr>
                <w:rFonts w:cs="Arial"/>
                <w:noProof/>
                <w:webHidden/>
              </w:rPr>
              <w:fldChar w:fldCharType="end"/>
            </w:r>
          </w:hyperlink>
        </w:p>
        <w:p w:rsidR="009B1A41" w:rsidRPr="009B1A41" w:rsidRDefault="009B1A41">
          <w:pPr>
            <w:pStyle w:val="TDC4"/>
            <w:tabs>
              <w:tab w:val="left" w:pos="1760"/>
              <w:tab w:val="right" w:pos="8771"/>
            </w:tabs>
            <w:rPr>
              <w:rFonts w:eastAsiaTheme="minorEastAsia" w:cs="Arial"/>
              <w:noProof/>
              <w:lang w:val="es-ES"/>
            </w:rPr>
          </w:pPr>
          <w:hyperlink w:anchor="_Toc152269119" w:history="1">
            <w:r w:rsidRPr="009B1A41">
              <w:rPr>
                <w:rStyle w:val="Hipervnculo"/>
                <w:rFonts w:cs="Arial"/>
                <w:noProof/>
              </w:rPr>
              <w:t>6.1.1.9</w:t>
            </w:r>
            <w:r w:rsidRPr="009B1A41">
              <w:rPr>
                <w:rFonts w:eastAsiaTheme="minorEastAsia" w:cs="Arial"/>
                <w:noProof/>
                <w:lang w:val="es-ES"/>
              </w:rPr>
              <w:tab/>
            </w:r>
            <w:r w:rsidRPr="009B1A41">
              <w:rPr>
                <w:rStyle w:val="Hipervnculo"/>
                <w:rFonts w:cs="Arial"/>
                <w:noProof/>
              </w:rPr>
              <w:t>Plano 14 y 18 soporte cuba izquierdo y eje de levantamiento</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_Toc152269119 \h </w:instrText>
            </w:r>
            <w:r w:rsidRPr="009B1A41">
              <w:rPr>
                <w:rFonts w:cs="Arial"/>
                <w:noProof/>
                <w:webHidden/>
              </w:rPr>
            </w:r>
            <w:r w:rsidRPr="009B1A41">
              <w:rPr>
                <w:rFonts w:cs="Arial"/>
                <w:noProof/>
                <w:webHidden/>
              </w:rPr>
              <w:fldChar w:fldCharType="separate"/>
            </w:r>
            <w:r w:rsidRPr="009B1A41">
              <w:rPr>
                <w:rFonts w:cs="Arial"/>
                <w:noProof/>
                <w:webHidden/>
              </w:rPr>
              <w:t>50</w:t>
            </w:r>
            <w:r w:rsidRPr="009B1A41">
              <w:rPr>
                <w:rFonts w:cs="Arial"/>
                <w:noProof/>
                <w:webHidden/>
              </w:rPr>
              <w:fldChar w:fldCharType="end"/>
            </w:r>
          </w:hyperlink>
        </w:p>
        <w:p w:rsidR="009B1A41" w:rsidRPr="009B1A41" w:rsidRDefault="009B1A41">
          <w:pPr>
            <w:pStyle w:val="TDC4"/>
            <w:tabs>
              <w:tab w:val="left" w:pos="1807"/>
              <w:tab w:val="right" w:pos="8771"/>
            </w:tabs>
            <w:rPr>
              <w:rFonts w:eastAsiaTheme="minorEastAsia" w:cs="Arial"/>
              <w:noProof/>
              <w:lang w:val="es-ES"/>
            </w:rPr>
          </w:pPr>
          <w:hyperlink w:anchor="_Toc152269120" w:history="1">
            <w:r w:rsidRPr="009B1A41">
              <w:rPr>
                <w:rStyle w:val="Hipervnculo"/>
                <w:rFonts w:cs="Arial"/>
                <w:noProof/>
              </w:rPr>
              <w:t>6.1.1.10</w:t>
            </w:r>
            <w:r w:rsidRPr="009B1A41">
              <w:rPr>
                <w:rFonts w:eastAsiaTheme="minorEastAsia" w:cs="Arial"/>
                <w:noProof/>
                <w:lang w:val="es-ES"/>
              </w:rPr>
              <w:tab/>
            </w:r>
            <w:r w:rsidRPr="009B1A41">
              <w:rPr>
                <w:rStyle w:val="Hipervnculo"/>
                <w:rFonts w:cs="Arial"/>
                <w:noProof/>
              </w:rPr>
              <w:t>Plano 17, 57 y 59 – refuerzo motor superior , bulón y bisagra de motor inferior</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_Toc152269120 \h </w:instrText>
            </w:r>
            <w:r w:rsidRPr="009B1A41">
              <w:rPr>
                <w:rFonts w:cs="Arial"/>
                <w:noProof/>
                <w:webHidden/>
              </w:rPr>
            </w:r>
            <w:r w:rsidRPr="009B1A41">
              <w:rPr>
                <w:rFonts w:cs="Arial"/>
                <w:noProof/>
                <w:webHidden/>
              </w:rPr>
              <w:fldChar w:fldCharType="separate"/>
            </w:r>
            <w:r w:rsidRPr="009B1A41">
              <w:rPr>
                <w:rFonts w:cs="Arial"/>
                <w:noProof/>
                <w:webHidden/>
              </w:rPr>
              <w:t>51</w:t>
            </w:r>
            <w:r w:rsidRPr="009B1A41">
              <w:rPr>
                <w:rFonts w:cs="Arial"/>
                <w:noProof/>
                <w:webHidden/>
              </w:rPr>
              <w:fldChar w:fldCharType="end"/>
            </w:r>
          </w:hyperlink>
        </w:p>
        <w:p w:rsidR="009B1A41" w:rsidRPr="009B1A41" w:rsidRDefault="009B1A41">
          <w:pPr>
            <w:pStyle w:val="TDC4"/>
            <w:tabs>
              <w:tab w:val="left" w:pos="1807"/>
              <w:tab w:val="right" w:pos="8771"/>
            </w:tabs>
            <w:rPr>
              <w:rFonts w:eastAsiaTheme="minorEastAsia" w:cs="Arial"/>
              <w:noProof/>
              <w:lang w:val="es-ES"/>
            </w:rPr>
          </w:pPr>
          <w:hyperlink w:anchor="_Toc152269121" w:history="1">
            <w:r w:rsidRPr="009B1A41">
              <w:rPr>
                <w:rStyle w:val="Hipervnculo"/>
                <w:rFonts w:cs="Arial"/>
                <w:noProof/>
              </w:rPr>
              <w:t>6.1.1.11</w:t>
            </w:r>
            <w:r w:rsidRPr="009B1A41">
              <w:rPr>
                <w:rFonts w:eastAsiaTheme="minorEastAsia" w:cs="Arial"/>
                <w:noProof/>
                <w:lang w:val="es-ES"/>
              </w:rPr>
              <w:tab/>
            </w:r>
            <w:r w:rsidRPr="009B1A41">
              <w:rPr>
                <w:rStyle w:val="Hipervnculo"/>
                <w:rFonts w:cs="Arial"/>
                <w:noProof/>
              </w:rPr>
              <w:t>Plano 24 y 22 – acope de aspas y anillo de refuerzo</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_Toc152269121 \h </w:instrText>
            </w:r>
            <w:r w:rsidRPr="009B1A41">
              <w:rPr>
                <w:rFonts w:cs="Arial"/>
                <w:noProof/>
                <w:webHidden/>
              </w:rPr>
            </w:r>
            <w:r w:rsidRPr="009B1A41">
              <w:rPr>
                <w:rFonts w:cs="Arial"/>
                <w:noProof/>
                <w:webHidden/>
              </w:rPr>
              <w:fldChar w:fldCharType="separate"/>
            </w:r>
            <w:r w:rsidRPr="009B1A41">
              <w:rPr>
                <w:rFonts w:cs="Arial"/>
                <w:noProof/>
                <w:webHidden/>
              </w:rPr>
              <w:t>52</w:t>
            </w:r>
            <w:r w:rsidRPr="009B1A41">
              <w:rPr>
                <w:rFonts w:cs="Arial"/>
                <w:noProof/>
                <w:webHidden/>
              </w:rPr>
              <w:fldChar w:fldCharType="end"/>
            </w:r>
          </w:hyperlink>
        </w:p>
        <w:p w:rsidR="009B1A41" w:rsidRPr="009B1A41" w:rsidRDefault="009B1A41">
          <w:pPr>
            <w:pStyle w:val="TDC4"/>
            <w:tabs>
              <w:tab w:val="left" w:pos="1807"/>
              <w:tab w:val="right" w:pos="8771"/>
            </w:tabs>
            <w:rPr>
              <w:rFonts w:eastAsiaTheme="minorEastAsia" w:cs="Arial"/>
              <w:noProof/>
              <w:lang w:val="es-ES"/>
            </w:rPr>
          </w:pPr>
          <w:hyperlink w:anchor="_Toc152269122" w:history="1">
            <w:r w:rsidRPr="009B1A41">
              <w:rPr>
                <w:rStyle w:val="Hipervnculo"/>
                <w:rFonts w:cs="Arial"/>
                <w:noProof/>
              </w:rPr>
              <w:t>6.1.1.12</w:t>
            </w:r>
            <w:r w:rsidRPr="009B1A41">
              <w:rPr>
                <w:rFonts w:eastAsiaTheme="minorEastAsia" w:cs="Arial"/>
                <w:noProof/>
                <w:lang w:val="es-ES"/>
              </w:rPr>
              <w:tab/>
            </w:r>
            <w:r w:rsidRPr="009B1A41">
              <w:rPr>
                <w:rStyle w:val="Hipervnculo"/>
                <w:rFonts w:cs="Arial"/>
                <w:noProof/>
              </w:rPr>
              <w:t>Plano 25 y 26 – eje roscado de subida y bajada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_Toc152269122 \h </w:instrText>
            </w:r>
            <w:r w:rsidRPr="009B1A41">
              <w:rPr>
                <w:rFonts w:cs="Arial"/>
                <w:noProof/>
                <w:webHidden/>
              </w:rPr>
            </w:r>
            <w:r w:rsidRPr="009B1A41">
              <w:rPr>
                <w:rFonts w:cs="Arial"/>
                <w:noProof/>
                <w:webHidden/>
              </w:rPr>
              <w:fldChar w:fldCharType="separate"/>
            </w:r>
            <w:r w:rsidRPr="009B1A41">
              <w:rPr>
                <w:rFonts w:cs="Arial"/>
                <w:noProof/>
                <w:webHidden/>
              </w:rPr>
              <w:t>53</w:t>
            </w:r>
            <w:r w:rsidRPr="009B1A41">
              <w:rPr>
                <w:rFonts w:cs="Arial"/>
                <w:noProof/>
                <w:webHidden/>
              </w:rPr>
              <w:fldChar w:fldCharType="end"/>
            </w:r>
          </w:hyperlink>
        </w:p>
        <w:p w:rsidR="009B1A41" w:rsidRPr="009B1A41" w:rsidRDefault="009B1A41">
          <w:pPr>
            <w:pStyle w:val="TDC4"/>
            <w:tabs>
              <w:tab w:val="left" w:pos="1807"/>
              <w:tab w:val="right" w:pos="8771"/>
            </w:tabs>
            <w:rPr>
              <w:rFonts w:eastAsiaTheme="minorEastAsia" w:cs="Arial"/>
              <w:noProof/>
              <w:lang w:val="es-ES"/>
            </w:rPr>
          </w:pPr>
          <w:hyperlink w:anchor="_Toc152269123" w:history="1">
            <w:r w:rsidRPr="009B1A41">
              <w:rPr>
                <w:rStyle w:val="Hipervnculo"/>
                <w:rFonts w:cs="Arial"/>
                <w:noProof/>
              </w:rPr>
              <w:t>6.1.1.13</w:t>
            </w:r>
            <w:r w:rsidRPr="009B1A41">
              <w:rPr>
                <w:rFonts w:eastAsiaTheme="minorEastAsia" w:cs="Arial"/>
                <w:noProof/>
                <w:lang w:val="es-ES"/>
              </w:rPr>
              <w:tab/>
            </w:r>
            <w:r w:rsidRPr="009B1A41">
              <w:rPr>
                <w:rStyle w:val="Hipervnculo"/>
                <w:rFonts w:cs="Arial"/>
                <w:noProof/>
              </w:rPr>
              <w:t>Plano 28 y 29 – sustentos del husillo</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_Toc152269123 \h </w:instrText>
            </w:r>
            <w:r w:rsidRPr="009B1A41">
              <w:rPr>
                <w:rFonts w:cs="Arial"/>
                <w:noProof/>
                <w:webHidden/>
              </w:rPr>
            </w:r>
            <w:r w:rsidRPr="009B1A41">
              <w:rPr>
                <w:rFonts w:cs="Arial"/>
                <w:noProof/>
                <w:webHidden/>
              </w:rPr>
              <w:fldChar w:fldCharType="separate"/>
            </w:r>
            <w:r w:rsidRPr="009B1A41">
              <w:rPr>
                <w:rFonts w:cs="Arial"/>
                <w:noProof/>
                <w:webHidden/>
              </w:rPr>
              <w:t>54</w:t>
            </w:r>
            <w:r w:rsidRPr="009B1A41">
              <w:rPr>
                <w:rFonts w:cs="Arial"/>
                <w:noProof/>
                <w:webHidden/>
              </w:rPr>
              <w:fldChar w:fldCharType="end"/>
            </w:r>
          </w:hyperlink>
        </w:p>
        <w:p w:rsidR="009B1A41" w:rsidRPr="009B1A41" w:rsidRDefault="009B1A41">
          <w:pPr>
            <w:pStyle w:val="TDC4"/>
            <w:tabs>
              <w:tab w:val="left" w:pos="1807"/>
              <w:tab w:val="right" w:pos="8771"/>
            </w:tabs>
            <w:rPr>
              <w:rFonts w:eastAsiaTheme="minorEastAsia" w:cs="Arial"/>
              <w:noProof/>
              <w:lang w:val="es-ES"/>
            </w:rPr>
          </w:pPr>
          <w:hyperlink w:anchor="_Toc152269124" w:history="1">
            <w:r w:rsidRPr="009B1A41">
              <w:rPr>
                <w:rStyle w:val="Hipervnculo"/>
                <w:rFonts w:cs="Arial"/>
                <w:noProof/>
              </w:rPr>
              <w:t>6.1.1.14</w:t>
            </w:r>
            <w:r w:rsidRPr="009B1A41">
              <w:rPr>
                <w:rFonts w:eastAsiaTheme="minorEastAsia" w:cs="Arial"/>
                <w:noProof/>
                <w:lang w:val="es-ES"/>
              </w:rPr>
              <w:tab/>
            </w:r>
            <w:r w:rsidRPr="009B1A41">
              <w:rPr>
                <w:rStyle w:val="Hipervnculo"/>
                <w:rFonts w:cs="Arial"/>
                <w:noProof/>
              </w:rPr>
              <w:t>Plano  30 y 33 – tapa y eje de aspas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_Toc152269124 \h </w:instrText>
            </w:r>
            <w:r w:rsidRPr="009B1A41">
              <w:rPr>
                <w:rFonts w:cs="Arial"/>
                <w:noProof/>
                <w:webHidden/>
              </w:rPr>
            </w:r>
            <w:r w:rsidRPr="009B1A41">
              <w:rPr>
                <w:rFonts w:cs="Arial"/>
                <w:noProof/>
                <w:webHidden/>
              </w:rPr>
              <w:fldChar w:fldCharType="separate"/>
            </w:r>
            <w:r w:rsidRPr="009B1A41">
              <w:rPr>
                <w:rFonts w:cs="Arial"/>
                <w:noProof/>
                <w:webHidden/>
              </w:rPr>
              <w:t>55</w:t>
            </w:r>
            <w:r w:rsidRPr="009B1A41">
              <w:rPr>
                <w:rFonts w:cs="Arial"/>
                <w:noProof/>
                <w:webHidden/>
              </w:rPr>
              <w:fldChar w:fldCharType="end"/>
            </w:r>
          </w:hyperlink>
        </w:p>
        <w:p w:rsidR="009B1A41" w:rsidRPr="009B1A41" w:rsidRDefault="009B1A41">
          <w:pPr>
            <w:pStyle w:val="TDC4"/>
            <w:tabs>
              <w:tab w:val="left" w:pos="1807"/>
              <w:tab w:val="right" w:pos="8771"/>
            </w:tabs>
            <w:rPr>
              <w:rFonts w:eastAsiaTheme="minorEastAsia" w:cs="Arial"/>
              <w:noProof/>
              <w:lang w:val="es-ES"/>
            </w:rPr>
          </w:pPr>
          <w:hyperlink w:anchor="_Toc152269125" w:history="1">
            <w:r w:rsidRPr="009B1A41">
              <w:rPr>
                <w:rStyle w:val="Hipervnculo"/>
                <w:rFonts w:cs="Arial"/>
                <w:noProof/>
              </w:rPr>
              <w:t>6.1.1.15</w:t>
            </w:r>
            <w:r w:rsidRPr="009B1A41">
              <w:rPr>
                <w:rFonts w:eastAsiaTheme="minorEastAsia" w:cs="Arial"/>
                <w:noProof/>
                <w:lang w:val="es-ES"/>
              </w:rPr>
              <w:tab/>
            </w:r>
            <w:r w:rsidRPr="009B1A41">
              <w:rPr>
                <w:rStyle w:val="Hipervnculo"/>
                <w:rFonts w:cs="Arial"/>
                <w:noProof/>
              </w:rPr>
              <w:t>Plano 35 y 36 – arandela soporte y anillo de rodamiento</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_Toc152269125 \h </w:instrText>
            </w:r>
            <w:r w:rsidRPr="009B1A41">
              <w:rPr>
                <w:rFonts w:cs="Arial"/>
                <w:noProof/>
                <w:webHidden/>
              </w:rPr>
            </w:r>
            <w:r w:rsidRPr="009B1A41">
              <w:rPr>
                <w:rFonts w:cs="Arial"/>
                <w:noProof/>
                <w:webHidden/>
              </w:rPr>
              <w:fldChar w:fldCharType="separate"/>
            </w:r>
            <w:r w:rsidRPr="009B1A41">
              <w:rPr>
                <w:rFonts w:cs="Arial"/>
                <w:noProof/>
                <w:webHidden/>
              </w:rPr>
              <w:t>56</w:t>
            </w:r>
            <w:r w:rsidRPr="009B1A41">
              <w:rPr>
                <w:rFonts w:cs="Arial"/>
                <w:noProof/>
                <w:webHidden/>
              </w:rPr>
              <w:fldChar w:fldCharType="end"/>
            </w:r>
          </w:hyperlink>
        </w:p>
        <w:p w:rsidR="009B1A41" w:rsidRPr="009B1A41" w:rsidRDefault="009B1A41">
          <w:pPr>
            <w:pStyle w:val="TDC4"/>
            <w:tabs>
              <w:tab w:val="left" w:pos="1807"/>
              <w:tab w:val="right" w:pos="8771"/>
            </w:tabs>
            <w:rPr>
              <w:rFonts w:eastAsiaTheme="minorEastAsia" w:cs="Arial"/>
              <w:noProof/>
              <w:lang w:val="es-ES"/>
            </w:rPr>
          </w:pPr>
          <w:hyperlink w:anchor="_Toc152269126" w:history="1">
            <w:r w:rsidRPr="009B1A41">
              <w:rPr>
                <w:rStyle w:val="Hipervnculo"/>
                <w:rFonts w:cs="Arial"/>
                <w:noProof/>
              </w:rPr>
              <w:t>6.1.1.16</w:t>
            </w:r>
            <w:r w:rsidRPr="009B1A41">
              <w:rPr>
                <w:rFonts w:eastAsiaTheme="minorEastAsia" w:cs="Arial"/>
                <w:noProof/>
                <w:lang w:val="es-ES"/>
              </w:rPr>
              <w:tab/>
            </w:r>
            <w:r w:rsidRPr="009B1A41">
              <w:rPr>
                <w:rStyle w:val="Hipervnculo"/>
                <w:rFonts w:cs="Arial"/>
                <w:noProof/>
              </w:rPr>
              <w:t>Plano 44 y 49 – soporte motor y alzas del aspa</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_Toc152269126 \h </w:instrText>
            </w:r>
            <w:r w:rsidRPr="009B1A41">
              <w:rPr>
                <w:rFonts w:cs="Arial"/>
                <w:noProof/>
                <w:webHidden/>
              </w:rPr>
            </w:r>
            <w:r w:rsidRPr="009B1A41">
              <w:rPr>
                <w:rFonts w:cs="Arial"/>
                <w:noProof/>
                <w:webHidden/>
              </w:rPr>
              <w:fldChar w:fldCharType="separate"/>
            </w:r>
            <w:r w:rsidRPr="009B1A41">
              <w:rPr>
                <w:rFonts w:cs="Arial"/>
                <w:noProof/>
                <w:webHidden/>
              </w:rPr>
              <w:t>57</w:t>
            </w:r>
            <w:r w:rsidRPr="009B1A41">
              <w:rPr>
                <w:rFonts w:cs="Arial"/>
                <w:noProof/>
                <w:webHidden/>
              </w:rPr>
              <w:fldChar w:fldCharType="end"/>
            </w:r>
          </w:hyperlink>
        </w:p>
        <w:p w:rsidR="009B1A41" w:rsidRPr="009B1A41" w:rsidRDefault="009B1A41">
          <w:pPr>
            <w:pStyle w:val="TDC4"/>
            <w:tabs>
              <w:tab w:val="left" w:pos="1807"/>
              <w:tab w:val="right" w:pos="8771"/>
            </w:tabs>
            <w:rPr>
              <w:rFonts w:eastAsiaTheme="minorEastAsia" w:cs="Arial"/>
              <w:noProof/>
              <w:lang w:val="es-ES"/>
            </w:rPr>
          </w:pPr>
          <w:hyperlink w:anchor="_Toc152269127" w:history="1">
            <w:r w:rsidRPr="009B1A41">
              <w:rPr>
                <w:rStyle w:val="Hipervnculo"/>
                <w:rFonts w:cs="Arial"/>
                <w:noProof/>
              </w:rPr>
              <w:t>6.1.1.17</w:t>
            </w:r>
            <w:r w:rsidRPr="009B1A41">
              <w:rPr>
                <w:rFonts w:eastAsiaTheme="minorEastAsia" w:cs="Arial"/>
                <w:noProof/>
                <w:lang w:val="es-ES"/>
              </w:rPr>
              <w:tab/>
            </w:r>
            <w:r w:rsidRPr="009B1A41">
              <w:rPr>
                <w:rStyle w:val="Hipervnculo"/>
                <w:rFonts w:cs="Arial"/>
                <w:noProof/>
              </w:rPr>
              <w:t>Plano 46 Hélice</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_Toc152269127 \h </w:instrText>
            </w:r>
            <w:r w:rsidRPr="009B1A41">
              <w:rPr>
                <w:rFonts w:cs="Arial"/>
                <w:noProof/>
                <w:webHidden/>
              </w:rPr>
            </w:r>
            <w:r w:rsidRPr="009B1A41">
              <w:rPr>
                <w:rFonts w:cs="Arial"/>
                <w:noProof/>
                <w:webHidden/>
              </w:rPr>
              <w:fldChar w:fldCharType="separate"/>
            </w:r>
            <w:r w:rsidRPr="009B1A41">
              <w:rPr>
                <w:rFonts w:cs="Arial"/>
                <w:noProof/>
                <w:webHidden/>
              </w:rPr>
              <w:t>58</w:t>
            </w:r>
            <w:r w:rsidRPr="009B1A41">
              <w:rPr>
                <w:rFonts w:cs="Arial"/>
                <w:noProof/>
                <w:webHidden/>
              </w:rPr>
              <w:fldChar w:fldCharType="end"/>
            </w:r>
          </w:hyperlink>
        </w:p>
        <w:p w:rsidR="009B1A41" w:rsidRPr="009B1A41" w:rsidRDefault="009B1A41">
          <w:pPr>
            <w:pStyle w:val="TDC5"/>
            <w:tabs>
              <w:tab w:val="left" w:pos="1991"/>
              <w:tab w:val="right" w:pos="8771"/>
            </w:tabs>
            <w:rPr>
              <w:rFonts w:ascii="Arial" w:hAnsi="Arial" w:cs="Arial"/>
              <w:noProof/>
              <w:sz w:val="24"/>
              <w:szCs w:val="24"/>
            </w:rPr>
          </w:pPr>
          <w:hyperlink w:anchor="_Toc152269128" w:history="1">
            <w:r w:rsidRPr="009B1A41">
              <w:rPr>
                <w:rStyle w:val="Hipervnculo"/>
                <w:rFonts w:ascii="Arial" w:hAnsi="Arial" w:cs="Arial"/>
                <w:noProof/>
                <w:sz w:val="24"/>
                <w:szCs w:val="24"/>
              </w:rPr>
              <w:t>6.1.1.17.1</w:t>
            </w:r>
            <w:r w:rsidRPr="009B1A41">
              <w:rPr>
                <w:rFonts w:ascii="Arial" w:hAnsi="Arial" w:cs="Arial"/>
                <w:noProof/>
                <w:sz w:val="24"/>
                <w:szCs w:val="24"/>
              </w:rPr>
              <w:tab/>
            </w:r>
            <w:r w:rsidRPr="009B1A41">
              <w:rPr>
                <w:rStyle w:val="Hipervnculo"/>
                <w:rFonts w:ascii="Arial" w:hAnsi="Arial" w:cs="Arial"/>
                <w:noProof/>
                <w:sz w:val="24"/>
                <w:szCs w:val="24"/>
              </w:rPr>
              <w:t>Plano hélice 1, 2 y 3 – eje principal y espadas</w:t>
            </w:r>
            <w:r w:rsidRPr="009B1A41">
              <w:rPr>
                <w:rFonts w:ascii="Arial" w:hAnsi="Arial" w:cs="Arial"/>
                <w:noProof/>
                <w:webHidden/>
                <w:sz w:val="24"/>
                <w:szCs w:val="24"/>
              </w:rPr>
              <w:tab/>
            </w:r>
            <w:r w:rsidRPr="009B1A41">
              <w:rPr>
                <w:rFonts w:ascii="Arial" w:hAnsi="Arial" w:cs="Arial"/>
                <w:noProof/>
                <w:webHidden/>
                <w:sz w:val="24"/>
                <w:szCs w:val="24"/>
              </w:rPr>
              <w:fldChar w:fldCharType="begin"/>
            </w:r>
            <w:r w:rsidRPr="009B1A41">
              <w:rPr>
                <w:rFonts w:ascii="Arial" w:hAnsi="Arial" w:cs="Arial"/>
                <w:noProof/>
                <w:webHidden/>
                <w:sz w:val="24"/>
                <w:szCs w:val="24"/>
              </w:rPr>
              <w:instrText xml:space="preserve"> PAGEREF _Toc152269128 \h </w:instrText>
            </w:r>
            <w:r w:rsidRPr="009B1A41">
              <w:rPr>
                <w:rFonts w:ascii="Arial" w:hAnsi="Arial" w:cs="Arial"/>
                <w:noProof/>
                <w:webHidden/>
                <w:sz w:val="24"/>
                <w:szCs w:val="24"/>
              </w:rPr>
            </w:r>
            <w:r w:rsidRPr="009B1A41">
              <w:rPr>
                <w:rFonts w:ascii="Arial" w:hAnsi="Arial" w:cs="Arial"/>
                <w:noProof/>
                <w:webHidden/>
                <w:sz w:val="24"/>
                <w:szCs w:val="24"/>
              </w:rPr>
              <w:fldChar w:fldCharType="separate"/>
            </w:r>
            <w:r w:rsidRPr="009B1A41">
              <w:rPr>
                <w:rFonts w:ascii="Arial" w:hAnsi="Arial" w:cs="Arial"/>
                <w:noProof/>
                <w:webHidden/>
                <w:sz w:val="24"/>
                <w:szCs w:val="24"/>
              </w:rPr>
              <w:t>59</w:t>
            </w:r>
            <w:r w:rsidRPr="009B1A41">
              <w:rPr>
                <w:rFonts w:ascii="Arial" w:hAnsi="Arial" w:cs="Arial"/>
                <w:noProof/>
                <w:webHidden/>
                <w:sz w:val="24"/>
                <w:szCs w:val="24"/>
              </w:rPr>
              <w:fldChar w:fldCharType="end"/>
            </w:r>
          </w:hyperlink>
        </w:p>
        <w:p w:rsidR="009B1A41" w:rsidRPr="009B1A41" w:rsidRDefault="009B1A41">
          <w:pPr>
            <w:pStyle w:val="TDC5"/>
            <w:tabs>
              <w:tab w:val="left" w:pos="1991"/>
              <w:tab w:val="right" w:pos="8771"/>
            </w:tabs>
            <w:rPr>
              <w:rFonts w:ascii="Arial" w:hAnsi="Arial" w:cs="Arial"/>
              <w:noProof/>
              <w:sz w:val="24"/>
              <w:szCs w:val="24"/>
            </w:rPr>
          </w:pPr>
          <w:hyperlink w:anchor="_Toc152269129" w:history="1">
            <w:r w:rsidRPr="009B1A41">
              <w:rPr>
                <w:rStyle w:val="Hipervnculo"/>
                <w:rFonts w:ascii="Arial" w:hAnsi="Arial" w:cs="Arial"/>
                <w:noProof/>
                <w:sz w:val="24"/>
                <w:szCs w:val="24"/>
              </w:rPr>
              <w:t>6.1.1.17.2</w:t>
            </w:r>
            <w:r w:rsidRPr="009B1A41">
              <w:rPr>
                <w:rFonts w:ascii="Arial" w:hAnsi="Arial" w:cs="Arial"/>
                <w:noProof/>
                <w:sz w:val="24"/>
                <w:szCs w:val="24"/>
              </w:rPr>
              <w:tab/>
            </w:r>
            <w:r w:rsidRPr="009B1A41">
              <w:rPr>
                <w:rStyle w:val="Hipervnculo"/>
                <w:rFonts w:ascii="Arial" w:hAnsi="Arial" w:cs="Arial"/>
                <w:noProof/>
                <w:sz w:val="24"/>
                <w:szCs w:val="24"/>
              </w:rPr>
              <w:t>Plano hélice 4 y 5 – espada de esfera y refuerzos</w:t>
            </w:r>
            <w:r w:rsidRPr="009B1A41">
              <w:rPr>
                <w:rFonts w:ascii="Arial" w:hAnsi="Arial" w:cs="Arial"/>
                <w:noProof/>
                <w:webHidden/>
                <w:sz w:val="24"/>
                <w:szCs w:val="24"/>
              </w:rPr>
              <w:tab/>
            </w:r>
            <w:r w:rsidRPr="009B1A41">
              <w:rPr>
                <w:rFonts w:ascii="Arial" w:hAnsi="Arial" w:cs="Arial"/>
                <w:noProof/>
                <w:webHidden/>
                <w:sz w:val="24"/>
                <w:szCs w:val="24"/>
              </w:rPr>
              <w:fldChar w:fldCharType="begin"/>
            </w:r>
            <w:r w:rsidRPr="009B1A41">
              <w:rPr>
                <w:rFonts w:ascii="Arial" w:hAnsi="Arial" w:cs="Arial"/>
                <w:noProof/>
                <w:webHidden/>
                <w:sz w:val="24"/>
                <w:szCs w:val="24"/>
              </w:rPr>
              <w:instrText xml:space="preserve"> PAGEREF _Toc152269129 \h </w:instrText>
            </w:r>
            <w:r w:rsidRPr="009B1A41">
              <w:rPr>
                <w:rFonts w:ascii="Arial" w:hAnsi="Arial" w:cs="Arial"/>
                <w:noProof/>
                <w:webHidden/>
                <w:sz w:val="24"/>
                <w:szCs w:val="24"/>
              </w:rPr>
            </w:r>
            <w:r w:rsidRPr="009B1A41">
              <w:rPr>
                <w:rFonts w:ascii="Arial" w:hAnsi="Arial" w:cs="Arial"/>
                <w:noProof/>
                <w:webHidden/>
                <w:sz w:val="24"/>
                <w:szCs w:val="24"/>
              </w:rPr>
              <w:fldChar w:fldCharType="separate"/>
            </w:r>
            <w:r w:rsidRPr="009B1A41">
              <w:rPr>
                <w:rFonts w:ascii="Arial" w:hAnsi="Arial" w:cs="Arial"/>
                <w:noProof/>
                <w:webHidden/>
                <w:sz w:val="24"/>
                <w:szCs w:val="24"/>
              </w:rPr>
              <w:t>60</w:t>
            </w:r>
            <w:r w:rsidRPr="009B1A41">
              <w:rPr>
                <w:rFonts w:ascii="Arial" w:hAnsi="Arial" w:cs="Arial"/>
                <w:noProof/>
                <w:webHidden/>
                <w:sz w:val="24"/>
                <w:szCs w:val="24"/>
              </w:rPr>
              <w:fldChar w:fldCharType="end"/>
            </w:r>
          </w:hyperlink>
        </w:p>
        <w:p w:rsidR="009B1A41" w:rsidRPr="009B1A41" w:rsidRDefault="009B1A41">
          <w:pPr>
            <w:pStyle w:val="TDC4"/>
            <w:tabs>
              <w:tab w:val="left" w:pos="1807"/>
              <w:tab w:val="right" w:pos="8771"/>
            </w:tabs>
            <w:rPr>
              <w:rFonts w:eastAsiaTheme="minorEastAsia" w:cs="Arial"/>
              <w:noProof/>
              <w:lang w:val="es-ES"/>
            </w:rPr>
          </w:pPr>
          <w:hyperlink w:anchor="_Toc152269130" w:history="1">
            <w:r w:rsidRPr="009B1A41">
              <w:rPr>
                <w:rStyle w:val="Hipervnculo"/>
                <w:rFonts w:cs="Arial"/>
                <w:noProof/>
              </w:rPr>
              <w:t>6.1.1.18</w:t>
            </w:r>
            <w:r w:rsidRPr="009B1A41">
              <w:rPr>
                <w:rFonts w:eastAsiaTheme="minorEastAsia" w:cs="Arial"/>
                <w:noProof/>
                <w:lang w:val="es-ES"/>
              </w:rPr>
              <w:tab/>
            </w:r>
            <w:r w:rsidRPr="009B1A41">
              <w:rPr>
                <w:rStyle w:val="Hipervnculo"/>
                <w:rFonts w:cs="Arial"/>
                <w:noProof/>
              </w:rPr>
              <w:t>Plano 50 y 27 – eje engranajes y sustento de husillo</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_Toc152269130 \h </w:instrText>
            </w:r>
            <w:r w:rsidRPr="009B1A41">
              <w:rPr>
                <w:rFonts w:cs="Arial"/>
                <w:noProof/>
                <w:webHidden/>
              </w:rPr>
            </w:r>
            <w:r w:rsidRPr="009B1A41">
              <w:rPr>
                <w:rFonts w:cs="Arial"/>
                <w:noProof/>
                <w:webHidden/>
              </w:rPr>
              <w:fldChar w:fldCharType="separate"/>
            </w:r>
            <w:r w:rsidRPr="009B1A41">
              <w:rPr>
                <w:rFonts w:cs="Arial"/>
                <w:noProof/>
                <w:webHidden/>
              </w:rPr>
              <w:t>61</w:t>
            </w:r>
            <w:r w:rsidRPr="009B1A41">
              <w:rPr>
                <w:rFonts w:cs="Arial"/>
                <w:noProof/>
                <w:webHidden/>
              </w:rPr>
              <w:fldChar w:fldCharType="end"/>
            </w:r>
          </w:hyperlink>
        </w:p>
        <w:p w:rsidR="009B1A41" w:rsidRPr="009B1A41" w:rsidRDefault="009B1A41">
          <w:pPr>
            <w:pStyle w:val="TDC4"/>
            <w:tabs>
              <w:tab w:val="left" w:pos="1807"/>
              <w:tab w:val="right" w:pos="8771"/>
            </w:tabs>
            <w:rPr>
              <w:rFonts w:eastAsiaTheme="minorEastAsia" w:cs="Arial"/>
              <w:noProof/>
              <w:lang w:val="es-ES"/>
            </w:rPr>
          </w:pPr>
          <w:hyperlink w:anchor="_Toc152269131" w:history="1">
            <w:r w:rsidRPr="009B1A41">
              <w:rPr>
                <w:rStyle w:val="Hipervnculo"/>
                <w:rFonts w:cs="Arial"/>
                <w:noProof/>
              </w:rPr>
              <w:t>6.1.1.19</w:t>
            </w:r>
            <w:r w:rsidRPr="009B1A41">
              <w:rPr>
                <w:rFonts w:eastAsiaTheme="minorEastAsia" w:cs="Arial"/>
                <w:noProof/>
                <w:lang w:val="es-ES"/>
              </w:rPr>
              <w:tab/>
            </w:r>
            <w:r w:rsidRPr="009B1A41">
              <w:rPr>
                <w:rStyle w:val="Hipervnculo"/>
                <w:rFonts w:cs="Arial"/>
                <w:noProof/>
              </w:rPr>
              <w:t>Plano 52 – Brazo Levantamiento</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_Toc152269131 \h </w:instrText>
            </w:r>
            <w:r w:rsidRPr="009B1A41">
              <w:rPr>
                <w:rFonts w:cs="Arial"/>
                <w:noProof/>
                <w:webHidden/>
              </w:rPr>
            </w:r>
            <w:r w:rsidRPr="009B1A41">
              <w:rPr>
                <w:rFonts w:cs="Arial"/>
                <w:noProof/>
                <w:webHidden/>
              </w:rPr>
              <w:fldChar w:fldCharType="separate"/>
            </w:r>
            <w:r w:rsidRPr="009B1A41">
              <w:rPr>
                <w:rFonts w:cs="Arial"/>
                <w:noProof/>
                <w:webHidden/>
              </w:rPr>
              <w:t>62</w:t>
            </w:r>
            <w:r w:rsidRPr="009B1A41">
              <w:rPr>
                <w:rFonts w:cs="Arial"/>
                <w:noProof/>
                <w:webHidden/>
              </w:rPr>
              <w:fldChar w:fldCharType="end"/>
            </w:r>
          </w:hyperlink>
        </w:p>
        <w:p w:rsidR="009B1A41" w:rsidRPr="009B1A41" w:rsidRDefault="009B1A41">
          <w:pPr>
            <w:pStyle w:val="TDC5"/>
            <w:tabs>
              <w:tab w:val="left" w:pos="1991"/>
              <w:tab w:val="right" w:pos="8771"/>
            </w:tabs>
            <w:rPr>
              <w:rFonts w:ascii="Arial" w:hAnsi="Arial" w:cs="Arial"/>
              <w:noProof/>
              <w:sz w:val="24"/>
              <w:szCs w:val="24"/>
            </w:rPr>
          </w:pPr>
          <w:hyperlink w:anchor="_Toc152269132" w:history="1">
            <w:r w:rsidRPr="009B1A41">
              <w:rPr>
                <w:rStyle w:val="Hipervnculo"/>
                <w:rFonts w:ascii="Arial" w:hAnsi="Arial" w:cs="Arial"/>
                <w:noProof/>
                <w:sz w:val="24"/>
                <w:szCs w:val="24"/>
              </w:rPr>
              <w:t>6.1.1.19.1</w:t>
            </w:r>
            <w:r w:rsidRPr="009B1A41">
              <w:rPr>
                <w:rFonts w:ascii="Arial" w:hAnsi="Arial" w:cs="Arial"/>
                <w:noProof/>
                <w:sz w:val="24"/>
                <w:szCs w:val="24"/>
              </w:rPr>
              <w:tab/>
            </w:r>
            <w:r w:rsidRPr="009B1A41">
              <w:rPr>
                <w:rStyle w:val="Hipervnculo"/>
                <w:rFonts w:ascii="Arial" w:hAnsi="Arial" w:cs="Arial"/>
                <w:noProof/>
                <w:sz w:val="24"/>
                <w:szCs w:val="24"/>
              </w:rPr>
              <w:t>Plano BL 1, 2 y 3 -</w:t>
            </w:r>
            <w:r w:rsidRPr="009B1A41">
              <w:rPr>
                <w:rFonts w:ascii="Arial" w:hAnsi="Arial" w:cs="Arial"/>
                <w:noProof/>
                <w:webHidden/>
                <w:sz w:val="24"/>
                <w:szCs w:val="24"/>
              </w:rPr>
              <w:tab/>
            </w:r>
            <w:r w:rsidRPr="009B1A41">
              <w:rPr>
                <w:rFonts w:ascii="Arial" w:hAnsi="Arial" w:cs="Arial"/>
                <w:noProof/>
                <w:webHidden/>
                <w:sz w:val="24"/>
                <w:szCs w:val="24"/>
              </w:rPr>
              <w:fldChar w:fldCharType="begin"/>
            </w:r>
            <w:r w:rsidRPr="009B1A41">
              <w:rPr>
                <w:rFonts w:ascii="Arial" w:hAnsi="Arial" w:cs="Arial"/>
                <w:noProof/>
                <w:webHidden/>
                <w:sz w:val="24"/>
                <w:szCs w:val="24"/>
              </w:rPr>
              <w:instrText xml:space="preserve"> PAGEREF _Toc152269132 \h </w:instrText>
            </w:r>
            <w:r w:rsidRPr="009B1A41">
              <w:rPr>
                <w:rFonts w:ascii="Arial" w:hAnsi="Arial" w:cs="Arial"/>
                <w:noProof/>
                <w:webHidden/>
                <w:sz w:val="24"/>
                <w:szCs w:val="24"/>
              </w:rPr>
            </w:r>
            <w:r w:rsidRPr="009B1A41">
              <w:rPr>
                <w:rFonts w:ascii="Arial" w:hAnsi="Arial" w:cs="Arial"/>
                <w:noProof/>
                <w:webHidden/>
                <w:sz w:val="24"/>
                <w:szCs w:val="24"/>
              </w:rPr>
              <w:fldChar w:fldCharType="separate"/>
            </w:r>
            <w:r w:rsidRPr="009B1A41">
              <w:rPr>
                <w:rFonts w:ascii="Arial" w:hAnsi="Arial" w:cs="Arial"/>
                <w:noProof/>
                <w:webHidden/>
                <w:sz w:val="24"/>
                <w:szCs w:val="24"/>
              </w:rPr>
              <w:t>63</w:t>
            </w:r>
            <w:r w:rsidRPr="009B1A41">
              <w:rPr>
                <w:rFonts w:ascii="Arial" w:hAnsi="Arial" w:cs="Arial"/>
                <w:noProof/>
                <w:webHidden/>
                <w:sz w:val="24"/>
                <w:szCs w:val="24"/>
              </w:rPr>
              <w:fldChar w:fldCharType="end"/>
            </w:r>
          </w:hyperlink>
        </w:p>
        <w:p w:rsidR="009B1A41" w:rsidRPr="009B1A41" w:rsidRDefault="009B1A41">
          <w:pPr>
            <w:pStyle w:val="TDC4"/>
            <w:tabs>
              <w:tab w:val="left" w:pos="1807"/>
              <w:tab w:val="right" w:pos="8771"/>
            </w:tabs>
            <w:rPr>
              <w:rFonts w:eastAsiaTheme="minorEastAsia" w:cs="Arial"/>
              <w:noProof/>
              <w:lang w:val="es-ES"/>
            </w:rPr>
          </w:pPr>
          <w:hyperlink w:anchor="_Toc152269133" w:history="1">
            <w:r w:rsidRPr="009B1A41">
              <w:rPr>
                <w:rStyle w:val="Hipervnculo"/>
                <w:rFonts w:cs="Arial"/>
                <w:noProof/>
              </w:rPr>
              <w:t>6.1.1.20</w:t>
            </w:r>
            <w:r w:rsidRPr="009B1A41">
              <w:rPr>
                <w:rFonts w:eastAsiaTheme="minorEastAsia" w:cs="Arial"/>
                <w:noProof/>
                <w:lang w:val="es-ES"/>
              </w:rPr>
              <w:tab/>
            </w:r>
            <w:r w:rsidRPr="009B1A41">
              <w:rPr>
                <w:rStyle w:val="Hipervnculo"/>
                <w:rFonts w:cs="Arial"/>
                <w:noProof/>
              </w:rPr>
              <w:t>Plano 58, 66 y 64 – base motor y soportes FC</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_Toc152269133 \h </w:instrText>
            </w:r>
            <w:r w:rsidRPr="009B1A41">
              <w:rPr>
                <w:rFonts w:cs="Arial"/>
                <w:noProof/>
                <w:webHidden/>
              </w:rPr>
            </w:r>
            <w:r w:rsidRPr="009B1A41">
              <w:rPr>
                <w:rFonts w:cs="Arial"/>
                <w:noProof/>
                <w:webHidden/>
              </w:rPr>
              <w:fldChar w:fldCharType="separate"/>
            </w:r>
            <w:r w:rsidRPr="009B1A41">
              <w:rPr>
                <w:rFonts w:cs="Arial"/>
                <w:noProof/>
                <w:webHidden/>
              </w:rPr>
              <w:t>64</w:t>
            </w:r>
            <w:r w:rsidRPr="009B1A41">
              <w:rPr>
                <w:rFonts w:cs="Arial"/>
                <w:noProof/>
                <w:webHidden/>
              </w:rPr>
              <w:fldChar w:fldCharType="end"/>
            </w:r>
          </w:hyperlink>
        </w:p>
        <w:p w:rsidR="009B1A41" w:rsidRPr="009B1A41" w:rsidRDefault="009B1A41">
          <w:pPr>
            <w:pStyle w:val="TDC3"/>
            <w:tabs>
              <w:tab w:val="left" w:pos="1320"/>
              <w:tab w:val="right" w:pos="8771"/>
            </w:tabs>
            <w:rPr>
              <w:rFonts w:eastAsiaTheme="minorEastAsia" w:cs="Arial"/>
              <w:noProof/>
              <w:lang w:val="es-ES"/>
            </w:rPr>
          </w:pPr>
          <w:hyperlink w:anchor="_Toc152269134" w:history="1">
            <w:r w:rsidRPr="009B1A41">
              <w:rPr>
                <w:rStyle w:val="Hipervnculo"/>
                <w:rFonts w:cs="Arial"/>
                <w:noProof/>
              </w:rPr>
              <w:t>6.1.2</w:t>
            </w:r>
            <w:r w:rsidRPr="009B1A41">
              <w:rPr>
                <w:rFonts w:eastAsiaTheme="minorEastAsia" w:cs="Arial"/>
                <w:noProof/>
                <w:lang w:val="es-ES"/>
              </w:rPr>
              <w:tab/>
            </w:r>
            <w:r w:rsidRPr="009B1A41">
              <w:rPr>
                <w:rStyle w:val="Hipervnculo"/>
                <w:rFonts w:cs="Arial"/>
                <w:noProof/>
              </w:rPr>
              <w:t>Esquema eléctrico</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_Toc152269134 \h </w:instrText>
            </w:r>
            <w:r w:rsidRPr="009B1A41">
              <w:rPr>
                <w:rFonts w:cs="Arial"/>
                <w:noProof/>
                <w:webHidden/>
              </w:rPr>
            </w:r>
            <w:r w:rsidRPr="009B1A41">
              <w:rPr>
                <w:rFonts w:cs="Arial"/>
                <w:noProof/>
                <w:webHidden/>
              </w:rPr>
              <w:fldChar w:fldCharType="separate"/>
            </w:r>
            <w:r w:rsidRPr="009B1A41">
              <w:rPr>
                <w:rFonts w:cs="Arial"/>
                <w:noProof/>
                <w:webHidden/>
              </w:rPr>
              <w:t>65</w:t>
            </w:r>
            <w:r w:rsidRPr="009B1A41">
              <w:rPr>
                <w:rFonts w:cs="Arial"/>
                <w:noProof/>
                <w:webHidden/>
              </w:rPr>
              <w:fldChar w:fldCharType="end"/>
            </w:r>
          </w:hyperlink>
        </w:p>
        <w:p w:rsidR="009B1A41" w:rsidRPr="009B1A41" w:rsidRDefault="009B1A41">
          <w:pPr>
            <w:pStyle w:val="TDC1"/>
            <w:tabs>
              <w:tab w:val="left" w:pos="480"/>
              <w:tab w:val="right" w:pos="8771"/>
            </w:tabs>
            <w:rPr>
              <w:rFonts w:eastAsiaTheme="minorEastAsia" w:cs="Arial"/>
              <w:noProof/>
              <w:lang w:val="es-ES"/>
            </w:rPr>
          </w:pPr>
          <w:hyperlink w:anchor="_Toc152269135" w:history="1">
            <w:r w:rsidRPr="009B1A41">
              <w:rPr>
                <w:rStyle w:val="Hipervnculo"/>
                <w:rFonts w:cs="Arial"/>
                <w:noProof/>
              </w:rPr>
              <w:t>7</w:t>
            </w:r>
            <w:r w:rsidRPr="009B1A41">
              <w:rPr>
                <w:rFonts w:eastAsiaTheme="minorEastAsia" w:cs="Arial"/>
                <w:noProof/>
                <w:lang w:val="es-ES"/>
              </w:rPr>
              <w:tab/>
            </w:r>
            <w:r w:rsidRPr="009B1A41">
              <w:rPr>
                <w:rStyle w:val="Hipervnculo"/>
                <w:rFonts w:cs="Arial"/>
                <w:noProof/>
              </w:rPr>
              <w:t>Anexo 2 (links de los elementos)</w:t>
            </w:r>
            <w:r w:rsidRPr="009B1A41">
              <w:rPr>
                <w:rFonts w:cs="Arial"/>
                <w:noProof/>
                <w:webHidden/>
              </w:rPr>
              <w:tab/>
            </w:r>
            <w:r w:rsidRPr="009B1A41">
              <w:rPr>
                <w:rFonts w:cs="Arial"/>
                <w:noProof/>
                <w:webHidden/>
              </w:rPr>
              <w:fldChar w:fldCharType="begin"/>
            </w:r>
            <w:r w:rsidRPr="009B1A41">
              <w:rPr>
                <w:rFonts w:cs="Arial"/>
                <w:noProof/>
                <w:webHidden/>
              </w:rPr>
              <w:instrText xml:space="preserve"> PAGEREF _Toc152269135 \h </w:instrText>
            </w:r>
            <w:r w:rsidRPr="009B1A41">
              <w:rPr>
                <w:rFonts w:cs="Arial"/>
                <w:noProof/>
                <w:webHidden/>
              </w:rPr>
            </w:r>
            <w:r w:rsidRPr="009B1A41">
              <w:rPr>
                <w:rFonts w:cs="Arial"/>
                <w:noProof/>
                <w:webHidden/>
              </w:rPr>
              <w:fldChar w:fldCharType="separate"/>
            </w:r>
            <w:r w:rsidRPr="009B1A41">
              <w:rPr>
                <w:rFonts w:cs="Arial"/>
                <w:noProof/>
                <w:webHidden/>
              </w:rPr>
              <w:t>66</w:t>
            </w:r>
            <w:r w:rsidRPr="009B1A41">
              <w:rPr>
                <w:rFonts w:cs="Arial"/>
                <w:noProof/>
                <w:webHidden/>
              </w:rPr>
              <w:fldChar w:fldCharType="end"/>
            </w:r>
          </w:hyperlink>
        </w:p>
        <w:p w:rsidR="00934F02" w:rsidRDefault="002534FF" w:rsidP="00551280">
          <w:pPr>
            <w:rPr>
              <w:rFonts w:cs="Arial"/>
            </w:rPr>
          </w:pPr>
          <w:r w:rsidRPr="009B1A41">
            <w:rPr>
              <w:rFonts w:cs="Arial"/>
            </w:rPr>
            <w:fldChar w:fldCharType="end"/>
          </w:r>
        </w:p>
      </w:sdtContent>
    </w:sdt>
    <w:p w:rsidR="00934F02" w:rsidRDefault="00934F02" w:rsidP="00934F02">
      <w:pPr>
        <w:rPr>
          <w:rFonts w:cs="Arial"/>
        </w:rPr>
      </w:pPr>
    </w:p>
    <w:p w:rsidR="00934F02" w:rsidRDefault="00934F02" w:rsidP="00934F02">
      <w:pPr>
        <w:rPr>
          <w:rFonts w:cs="Arial"/>
        </w:rPr>
      </w:pPr>
    </w:p>
    <w:p w:rsidR="00934F02" w:rsidRDefault="00934F02" w:rsidP="00934F02">
      <w:pPr>
        <w:rPr>
          <w:rFonts w:cs="Arial"/>
          <w:b/>
          <w:sz w:val="28"/>
        </w:rPr>
      </w:pPr>
      <w:r w:rsidRPr="00984B6D">
        <w:rPr>
          <w:rFonts w:cs="Arial"/>
          <w:b/>
          <w:sz w:val="28"/>
        </w:rPr>
        <w:t>Índice de tablas</w:t>
      </w:r>
    </w:p>
    <w:p w:rsidR="003C0277" w:rsidRDefault="00984B6D">
      <w:pPr>
        <w:pStyle w:val="Tabladeilustraciones"/>
        <w:tabs>
          <w:tab w:val="right" w:leader="dot" w:pos="8771"/>
        </w:tabs>
        <w:rPr>
          <w:rFonts w:asciiTheme="minorHAnsi" w:eastAsiaTheme="minorEastAsia" w:hAnsiTheme="minorHAnsi" w:cstheme="minorBidi"/>
          <w:noProof/>
          <w:sz w:val="22"/>
          <w:szCs w:val="22"/>
          <w:lang w:val="es-ES"/>
        </w:rPr>
      </w:pPr>
      <w:r>
        <w:rPr>
          <w:rFonts w:cs="Arial"/>
          <w:b/>
          <w:sz w:val="28"/>
        </w:rPr>
        <w:fldChar w:fldCharType="begin"/>
      </w:r>
      <w:r>
        <w:rPr>
          <w:rFonts w:cs="Arial"/>
          <w:b/>
          <w:sz w:val="28"/>
        </w:rPr>
        <w:instrText xml:space="preserve"> TOC \h \z \c "Tabla" </w:instrText>
      </w:r>
      <w:r>
        <w:rPr>
          <w:rFonts w:cs="Arial"/>
          <w:b/>
          <w:sz w:val="28"/>
        </w:rPr>
        <w:fldChar w:fldCharType="separate"/>
      </w:r>
      <w:hyperlink w:anchor="_Toc152268899" w:history="1">
        <w:r w:rsidR="003C0277" w:rsidRPr="0096054F">
          <w:rPr>
            <w:rStyle w:val="Hipervnculo"/>
            <w:noProof/>
          </w:rPr>
          <w:t>Tabla 1</w:t>
        </w:r>
        <w:r w:rsidR="003C0277" w:rsidRPr="0096054F">
          <w:rPr>
            <w:rStyle w:val="Hipervnculo"/>
            <w:noProof/>
          </w:rPr>
          <w:noBreakHyphen/>
          <w:t xml:space="preserve">1 </w:t>
        </w:r>
        <w:r w:rsidR="003C0277" w:rsidRPr="0096054F">
          <w:rPr>
            <w:rStyle w:val="Hipervnculo"/>
            <w:i/>
            <w:noProof/>
          </w:rPr>
          <w:t>Entradas y salidas del PLC</w:t>
        </w:r>
        <w:r w:rsidR="003C0277">
          <w:rPr>
            <w:noProof/>
            <w:webHidden/>
          </w:rPr>
          <w:tab/>
        </w:r>
        <w:r w:rsidR="003C0277">
          <w:rPr>
            <w:noProof/>
            <w:webHidden/>
          </w:rPr>
          <w:fldChar w:fldCharType="begin"/>
        </w:r>
        <w:r w:rsidR="003C0277">
          <w:rPr>
            <w:noProof/>
            <w:webHidden/>
          </w:rPr>
          <w:instrText xml:space="preserve"> PAGEREF _Toc152268899 \h </w:instrText>
        </w:r>
        <w:r w:rsidR="003C0277">
          <w:rPr>
            <w:noProof/>
            <w:webHidden/>
          </w:rPr>
        </w:r>
        <w:r w:rsidR="003C0277">
          <w:rPr>
            <w:noProof/>
            <w:webHidden/>
          </w:rPr>
          <w:fldChar w:fldCharType="separate"/>
        </w:r>
        <w:r w:rsidR="003C0277">
          <w:rPr>
            <w:noProof/>
            <w:webHidden/>
          </w:rPr>
          <w:t>4</w:t>
        </w:r>
        <w:r w:rsidR="003C0277">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00" w:history="1">
        <w:r w:rsidRPr="0096054F">
          <w:rPr>
            <w:rStyle w:val="Hipervnculo"/>
            <w:noProof/>
          </w:rPr>
          <w:t>Tabla 1</w:t>
        </w:r>
        <w:r w:rsidRPr="0096054F">
          <w:rPr>
            <w:rStyle w:val="Hipervnculo"/>
            <w:noProof/>
          </w:rPr>
          <w:noBreakHyphen/>
          <w:t xml:space="preserve">2 </w:t>
        </w:r>
        <w:r w:rsidRPr="0096054F">
          <w:rPr>
            <w:rStyle w:val="Hipervnculo"/>
            <w:i/>
            <w:noProof/>
          </w:rPr>
          <w:t>Materiales usados  y sus tipos</w:t>
        </w:r>
        <w:r>
          <w:rPr>
            <w:noProof/>
            <w:webHidden/>
          </w:rPr>
          <w:tab/>
        </w:r>
        <w:r>
          <w:rPr>
            <w:noProof/>
            <w:webHidden/>
          </w:rPr>
          <w:fldChar w:fldCharType="begin"/>
        </w:r>
        <w:r>
          <w:rPr>
            <w:noProof/>
            <w:webHidden/>
          </w:rPr>
          <w:instrText xml:space="preserve"> PAGEREF _Toc152268900 \h </w:instrText>
        </w:r>
        <w:r>
          <w:rPr>
            <w:noProof/>
            <w:webHidden/>
          </w:rPr>
        </w:r>
        <w:r>
          <w:rPr>
            <w:noProof/>
            <w:webHidden/>
          </w:rPr>
          <w:fldChar w:fldCharType="separate"/>
        </w:r>
        <w:r>
          <w:rPr>
            <w:noProof/>
            <w:webHidden/>
          </w:rPr>
          <w:t>9</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01" w:history="1">
        <w:r w:rsidRPr="0096054F">
          <w:rPr>
            <w:rStyle w:val="Hipervnculo"/>
            <w:noProof/>
          </w:rPr>
          <w:t>Tabla 3</w:t>
        </w:r>
        <w:r w:rsidRPr="0096054F">
          <w:rPr>
            <w:rStyle w:val="Hipervnculo"/>
            <w:noProof/>
          </w:rPr>
          <w:noBreakHyphen/>
          <w:t>1</w:t>
        </w:r>
        <w:r w:rsidRPr="0096054F">
          <w:rPr>
            <w:rStyle w:val="Hipervnculo"/>
            <w:i/>
            <w:noProof/>
          </w:rPr>
          <w:t xml:space="preserve"> Características del rodamiento 4208ATN9</w:t>
        </w:r>
        <w:r>
          <w:rPr>
            <w:noProof/>
            <w:webHidden/>
          </w:rPr>
          <w:tab/>
        </w:r>
        <w:r>
          <w:rPr>
            <w:noProof/>
            <w:webHidden/>
          </w:rPr>
          <w:fldChar w:fldCharType="begin"/>
        </w:r>
        <w:r>
          <w:rPr>
            <w:noProof/>
            <w:webHidden/>
          </w:rPr>
          <w:instrText xml:space="preserve"> PAGEREF _Toc152268901 \h </w:instrText>
        </w:r>
        <w:r>
          <w:rPr>
            <w:noProof/>
            <w:webHidden/>
          </w:rPr>
        </w:r>
        <w:r>
          <w:rPr>
            <w:noProof/>
            <w:webHidden/>
          </w:rPr>
          <w:fldChar w:fldCharType="separate"/>
        </w:r>
        <w:r>
          <w:rPr>
            <w:noProof/>
            <w:webHidden/>
          </w:rPr>
          <w:t>16</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02" w:history="1">
        <w:r w:rsidRPr="0096054F">
          <w:rPr>
            <w:rStyle w:val="Hipervnculo"/>
            <w:noProof/>
          </w:rPr>
          <w:t>Tabla 3</w:t>
        </w:r>
        <w:r w:rsidRPr="0096054F">
          <w:rPr>
            <w:rStyle w:val="Hipervnculo"/>
            <w:noProof/>
          </w:rPr>
          <w:noBreakHyphen/>
          <w:t xml:space="preserve">2 </w:t>
        </w:r>
        <w:r w:rsidRPr="0096054F">
          <w:rPr>
            <w:rStyle w:val="Hipervnculo"/>
            <w:i/>
            <w:noProof/>
          </w:rPr>
          <w:t>Características del rodamiento 3308 A-2RS1</w:t>
        </w:r>
        <w:r>
          <w:rPr>
            <w:noProof/>
            <w:webHidden/>
          </w:rPr>
          <w:tab/>
        </w:r>
        <w:r>
          <w:rPr>
            <w:noProof/>
            <w:webHidden/>
          </w:rPr>
          <w:fldChar w:fldCharType="begin"/>
        </w:r>
        <w:r>
          <w:rPr>
            <w:noProof/>
            <w:webHidden/>
          </w:rPr>
          <w:instrText xml:space="preserve"> PAGEREF _Toc152268902 \h </w:instrText>
        </w:r>
        <w:r>
          <w:rPr>
            <w:noProof/>
            <w:webHidden/>
          </w:rPr>
        </w:r>
        <w:r>
          <w:rPr>
            <w:noProof/>
            <w:webHidden/>
          </w:rPr>
          <w:fldChar w:fldCharType="separate"/>
        </w:r>
        <w:r>
          <w:rPr>
            <w:noProof/>
            <w:webHidden/>
          </w:rPr>
          <w:t>16</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03" w:history="1">
        <w:r w:rsidRPr="0096054F">
          <w:rPr>
            <w:rStyle w:val="Hipervnculo"/>
            <w:noProof/>
          </w:rPr>
          <w:t>Tabla 3</w:t>
        </w:r>
        <w:r w:rsidRPr="0096054F">
          <w:rPr>
            <w:rStyle w:val="Hipervnculo"/>
            <w:noProof/>
          </w:rPr>
          <w:noBreakHyphen/>
          <w:t>3</w:t>
        </w:r>
        <w:r w:rsidRPr="0096054F">
          <w:rPr>
            <w:rStyle w:val="Hipervnculo"/>
            <w:i/>
            <w:noProof/>
          </w:rPr>
          <w:t xml:space="preserve"> Características del rodamiento 51108</w:t>
        </w:r>
        <w:r>
          <w:rPr>
            <w:noProof/>
            <w:webHidden/>
          </w:rPr>
          <w:tab/>
        </w:r>
        <w:r>
          <w:rPr>
            <w:noProof/>
            <w:webHidden/>
          </w:rPr>
          <w:fldChar w:fldCharType="begin"/>
        </w:r>
        <w:r>
          <w:rPr>
            <w:noProof/>
            <w:webHidden/>
          </w:rPr>
          <w:instrText xml:space="preserve"> PAGEREF _Toc152268903 \h </w:instrText>
        </w:r>
        <w:r>
          <w:rPr>
            <w:noProof/>
            <w:webHidden/>
          </w:rPr>
        </w:r>
        <w:r>
          <w:rPr>
            <w:noProof/>
            <w:webHidden/>
          </w:rPr>
          <w:fldChar w:fldCharType="separate"/>
        </w:r>
        <w:r>
          <w:rPr>
            <w:noProof/>
            <w:webHidden/>
          </w:rPr>
          <w:t>17</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04" w:history="1">
        <w:r w:rsidRPr="0096054F">
          <w:rPr>
            <w:rStyle w:val="Hipervnculo"/>
            <w:noProof/>
          </w:rPr>
          <w:t>Tabla 3</w:t>
        </w:r>
        <w:r w:rsidRPr="0096054F">
          <w:rPr>
            <w:rStyle w:val="Hipervnculo"/>
            <w:noProof/>
          </w:rPr>
          <w:noBreakHyphen/>
          <w:t>4</w:t>
        </w:r>
        <w:r w:rsidRPr="0096054F">
          <w:rPr>
            <w:rStyle w:val="Hipervnculo"/>
            <w:i/>
            <w:noProof/>
          </w:rPr>
          <w:t xml:space="preserve"> Características del rodamiento 6006-2Z</w:t>
        </w:r>
        <w:r>
          <w:rPr>
            <w:noProof/>
            <w:webHidden/>
          </w:rPr>
          <w:tab/>
        </w:r>
        <w:r>
          <w:rPr>
            <w:noProof/>
            <w:webHidden/>
          </w:rPr>
          <w:fldChar w:fldCharType="begin"/>
        </w:r>
        <w:r>
          <w:rPr>
            <w:noProof/>
            <w:webHidden/>
          </w:rPr>
          <w:instrText xml:space="preserve"> PAGEREF _Toc152268904 \h </w:instrText>
        </w:r>
        <w:r>
          <w:rPr>
            <w:noProof/>
            <w:webHidden/>
          </w:rPr>
        </w:r>
        <w:r>
          <w:rPr>
            <w:noProof/>
            <w:webHidden/>
          </w:rPr>
          <w:fldChar w:fldCharType="separate"/>
        </w:r>
        <w:r>
          <w:rPr>
            <w:noProof/>
            <w:webHidden/>
          </w:rPr>
          <w:t>18</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05" w:history="1">
        <w:r w:rsidRPr="0096054F">
          <w:rPr>
            <w:rStyle w:val="Hipervnculo"/>
            <w:noProof/>
          </w:rPr>
          <w:t>Tabla 3</w:t>
        </w:r>
        <w:r w:rsidRPr="0096054F">
          <w:rPr>
            <w:rStyle w:val="Hipervnculo"/>
            <w:noProof/>
          </w:rPr>
          <w:noBreakHyphen/>
          <w:t>5</w:t>
        </w:r>
        <w:r w:rsidRPr="0096054F">
          <w:rPr>
            <w:rStyle w:val="Hipervnculo"/>
            <w:i/>
            <w:noProof/>
          </w:rPr>
          <w:t xml:space="preserve"> Características de la polea dentada</w:t>
        </w:r>
        <w:r>
          <w:rPr>
            <w:noProof/>
            <w:webHidden/>
          </w:rPr>
          <w:tab/>
        </w:r>
        <w:r>
          <w:rPr>
            <w:noProof/>
            <w:webHidden/>
          </w:rPr>
          <w:fldChar w:fldCharType="begin"/>
        </w:r>
        <w:r>
          <w:rPr>
            <w:noProof/>
            <w:webHidden/>
          </w:rPr>
          <w:instrText xml:space="preserve"> PAGEREF _Toc152268905 \h </w:instrText>
        </w:r>
        <w:r>
          <w:rPr>
            <w:noProof/>
            <w:webHidden/>
          </w:rPr>
        </w:r>
        <w:r>
          <w:rPr>
            <w:noProof/>
            <w:webHidden/>
          </w:rPr>
          <w:fldChar w:fldCharType="separate"/>
        </w:r>
        <w:r>
          <w:rPr>
            <w:noProof/>
            <w:webHidden/>
          </w:rPr>
          <w:t>18</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06" w:history="1">
        <w:r w:rsidRPr="0096054F">
          <w:rPr>
            <w:rStyle w:val="Hipervnculo"/>
            <w:noProof/>
          </w:rPr>
          <w:t>Tabla 3</w:t>
        </w:r>
        <w:r w:rsidRPr="0096054F">
          <w:rPr>
            <w:rStyle w:val="Hipervnculo"/>
            <w:noProof/>
          </w:rPr>
          <w:noBreakHyphen/>
          <w:t>6</w:t>
        </w:r>
        <w:r w:rsidRPr="0096054F">
          <w:rPr>
            <w:rStyle w:val="Hipervnculo"/>
            <w:i/>
            <w:noProof/>
          </w:rPr>
          <w:t xml:space="preserve"> Características del motor MS12</w:t>
        </w:r>
        <w:r>
          <w:rPr>
            <w:noProof/>
            <w:webHidden/>
          </w:rPr>
          <w:tab/>
        </w:r>
        <w:r>
          <w:rPr>
            <w:noProof/>
            <w:webHidden/>
          </w:rPr>
          <w:fldChar w:fldCharType="begin"/>
        </w:r>
        <w:r>
          <w:rPr>
            <w:noProof/>
            <w:webHidden/>
          </w:rPr>
          <w:instrText xml:space="preserve"> PAGEREF _Toc152268906 \h </w:instrText>
        </w:r>
        <w:r>
          <w:rPr>
            <w:noProof/>
            <w:webHidden/>
          </w:rPr>
        </w:r>
        <w:r>
          <w:rPr>
            <w:noProof/>
            <w:webHidden/>
          </w:rPr>
          <w:fldChar w:fldCharType="separate"/>
        </w:r>
        <w:r>
          <w:rPr>
            <w:noProof/>
            <w:webHidden/>
          </w:rPr>
          <w:t>20</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07" w:history="1">
        <w:r w:rsidRPr="0096054F">
          <w:rPr>
            <w:rStyle w:val="Hipervnculo"/>
            <w:noProof/>
          </w:rPr>
          <w:t>Tabla 3</w:t>
        </w:r>
        <w:r w:rsidRPr="0096054F">
          <w:rPr>
            <w:rStyle w:val="Hipervnculo"/>
            <w:noProof/>
          </w:rPr>
          <w:noBreakHyphen/>
          <w:t>7</w:t>
        </w:r>
        <w:r w:rsidRPr="0096054F">
          <w:rPr>
            <w:rStyle w:val="Hipervnculo"/>
            <w:i/>
            <w:noProof/>
          </w:rPr>
          <w:t xml:space="preserve"> Características de las ruedas cónicas</w:t>
        </w:r>
        <w:r>
          <w:rPr>
            <w:noProof/>
            <w:webHidden/>
          </w:rPr>
          <w:tab/>
        </w:r>
        <w:r>
          <w:rPr>
            <w:noProof/>
            <w:webHidden/>
          </w:rPr>
          <w:fldChar w:fldCharType="begin"/>
        </w:r>
        <w:r>
          <w:rPr>
            <w:noProof/>
            <w:webHidden/>
          </w:rPr>
          <w:instrText xml:space="preserve"> PAGEREF _Toc152268907 \h </w:instrText>
        </w:r>
        <w:r>
          <w:rPr>
            <w:noProof/>
            <w:webHidden/>
          </w:rPr>
        </w:r>
        <w:r>
          <w:rPr>
            <w:noProof/>
            <w:webHidden/>
          </w:rPr>
          <w:fldChar w:fldCharType="separate"/>
        </w:r>
        <w:r>
          <w:rPr>
            <w:noProof/>
            <w:webHidden/>
          </w:rPr>
          <w:t>21</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08" w:history="1">
        <w:r w:rsidRPr="0096054F">
          <w:rPr>
            <w:rStyle w:val="Hipervnculo"/>
            <w:noProof/>
          </w:rPr>
          <w:t>Tabla 3</w:t>
        </w:r>
        <w:r w:rsidRPr="0096054F">
          <w:rPr>
            <w:rStyle w:val="Hipervnculo"/>
            <w:noProof/>
          </w:rPr>
          <w:noBreakHyphen/>
          <w:t>8</w:t>
        </w:r>
        <w:r w:rsidRPr="0096054F">
          <w:rPr>
            <w:rStyle w:val="Hipervnculo"/>
            <w:i/>
            <w:noProof/>
          </w:rPr>
          <w:t xml:space="preserve"> Características de las ruedas cónicas</w:t>
        </w:r>
        <w:r>
          <w:rPr>
            <w:noProof/>
            <w:webHidden/>
          </w:rPr>
          <w:tab/>
        </w:r>
        <w:r>
          <w:rPr>
            <w:noProof/>
            <w:webHidden/>
          </w:rPr>
          <w:fldChar w:fldCharType="begin"/>
        </w:r>
        <w:r>
          <w:rPr>
            <w:noProof/>
            <w:webHidden/>
          </w:rPr>
          <w:instrText xml:space="preserve"> PAGEREF _Toc152268908 \h </w:instrText>
        </w:r>
        <w:r>
          <w:rPr>
            <w:noProof/>
            <w:webHidden/>
          </w:rPr>
        </w:r>
        <w:r>
          <w:rPr>
            <w:noProof/>
            <w:webHidden/>
          </w:rPr>
          <w:fldChar w:fldCharType="separate"/>
        </w:r>
        <w:r>
          <w:rPr>
            <w:noProof/>
            <w:webHidden/>
          </w:rPr>
          <w:t>22</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09" w:history="1">
        <w:r w:rsidRPr="0096054F">
          <w:rPr>
            <w:rStyle w:val="Hipervnculo"/>
            <w:noProof/>
          </w:rPr>
          <w:t>Tabla 3</w:t>
        </w:r>
        <w:r w:rsidRPr="0096054F">
          <w:rPr>
            <w:rStyle w:val="Hipervnculo"/>
            <w:noProof/>
          </w:rPr>
          <w:noBreakHyphen/>
          <w:t xml:space="preserve">9 </w:t>
        </w:r>
        <w:r w:rsidRPr="0096054F">
          <w:rPr>
            <w:rStyle w:val="Hipervnculo"/>
            <w:i/>
            <w:noProof/>
          </w:rPr>
          <w:t>Características final de carrera</w:t>
        </w:r>
        <w:r>
          <w:rPr>
            <w:noProof/>
            <w:webHidden/>
          </w:rPr>
          <w:tab/>
        </w:r>
        <w:r>
          <w:rPr>
            <w:noProof/>
            <w:webHidden/>
          </w:rPr>
          <w:fldChar w:fldCharType="begin"/>
        </w:r>
        <w:r>
          <w:rPr>
            <w:noProof/>
            <w:webHidden/>
          </w:rPr>
          <w:instrText xml:space="preserve"> PAGEREF _Toc152268909 \h </w:instrText>
        </w:r>
        <w:r>
          <w:rPr>
            <w:noProof/>
            <w:webHidden/>
          </w:rPr>
        </w:r>
        <w:r>
          <w:rPr>
            <w:noProof/>
            <w:webHidden/>
          </w:rPr>
          <w:fldChar w:fldCharType="separate"/>
        </w:r>
        <w:r>
          <w:rPr>
            <w:noProof/>
            <w:webHidden/>
          </w:rPr>
          <w:t>30</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10" w:history="1">
        <w:r w:rsidRPr="0096054F">
          <w:rPr>
            <w:rStyle w:val="Hipervnculo"/>
            <w:noProof/>
          </w:rPr>
          <w:t>Tabla 3</w:t>
        </w:r>
        <w:r w:rsidRPr="0096054F">
          <w:rPr>
            <w:rStyle w:val="Hipervnculo"/>
            <w:noProof/>
          </w:rPr>
          <w:noBreakHyphen/>
          <w:t>10</w:t>
        </w:r>
        <w:r w:rsidRPr="0096054F">
          <w:rPr>
            <w:rStyle w:val="Hipervnculo"/>
            <w:i/>
            <w:noProof/>
          </w:rPr>
          <w:t xml:space="preserve"> Características del final de carrera Honeywell</w:t>
        </w:r>
        <w:r>
          <w:rPr>
            <w:noProof/>
            <w:webHidden/>
          </w:rPr>
          <w:tab/>
        </w:r>
        <w:r>
          <w:rPr>
            <w:noProof/>
            <w:webHidden/>
          </w:rPr>
          <w:fldChar w:fldCharType="begin"/>
        </w:r>
        <w:r>
          <w:rPr>
            <w:noProof/>
            <w:webHidden/>
          </w:rPr>
          <w:instrText xml:space="preserve"> PAGEREF _Toc152268910 \h </w:instrText>
        </w:r>
        <w:r>
          <w:rPr>
            <w:noProof/>
            <w:webHidden/>
          </w:rPr>
        </w:r>
        <w:r>
          <w:rPr>
            <w:noProof/>
            <w:webHidden/>
          </w:rPr>
          <w:fldChar w:fldCharType="separate"/>
        </w:r>
        <w:r>
          <w:rPr>
            <w:noProof/>
            <w:webHidden/>
          </w:rPr>
          <w:t>33</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11" w:history="1">
        <w:r w:rsidRPr="0096054F">
          <w:rPr>
            <w:rStyle w:val="Hipervnculo"/>
            <w:noProof/>
          </w:rPr>
          <w:t>Tabla 3</w:t>
        </w:r>
        <w:r w:rsidRPr="0096054F">
          <w:rPr>
            <w:rStyle w:val="Hipervnculo"/>
            <w:noProof/>
          </w:rPr>
          <w:noBreakHyphen/>
          <w:t>11</w:t>
        </w:r>
        <w:r w:rsidRPr="0096054F">
          <w:rPr>
            <w:rStyle w:val="Hipervnculo"/>
            <w:i/>
            <w:noProof/>
          </w:rPr>
          <w:t xml:space="preserve"> Presupuesto de la estructura mecánica</w:t>
        </w:r>
        <w:r>
          <w:rPr>
            <w:noProof/>
            <w:webHidden/>
          </w:rPr>
          <w:tab/>
        </w:r>
        <w:r>
          <w:rPr>
            <w:noProof/>
            <w:webHidden/>
          </w:rPr>
          <w:fldChar w:fldCharType="begin"/>
        </w:r>
        <w:r>
          <w:rPr>
            <w:noProof/>
            <w:webHidden/>
          </w:rPr>
          <w:instrText xml:space="preserve"> PAGEREF _Toc152268911 \h </w:instrText>
        </w:r>
        <w:r>
          <w:rPr>
            <w:noProof/>
            <w:webHidden/>
          </w:rPr>
        </w:r>
        <w:r>
          <w:rPr>
            <w:noProof/>
            <w:webHidden/>
          </w:rPr>
          <w:fldChar w:fldCharType="separate"/>
        </w:r>
        <w:r>
          <w:rPr>
            <w:noProof/>
            <w:webHidden/>
          </w:rPr>
          <w:t>38</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12" w:history="1">
        <w:r w:rsidRPr="0096054F">
          <w:rPr>
            <w:rStyle w:val="Hipervnculo"/>
            <w:noProof/>
          </w:rPr>
          <w:t>Tabla 3</w:t>
        </w:r>
        <w:r w:rsidRPr="0096054F">
          <w:rPr>
            <w:rStyle w:val="Hipervnculo"/>
            <w:noProof/>
          </w:rPr>
          <w:noBreakHyphen/>
          <w:t>12</w:t>
        </w:r>
        <w:r w:rsidRPr="0096054F">
          <w:rPr>
            <w:rStyle w:val="Hipervnculo"/>
            <w:i/>
            <w:noProof/>
          </w:rPr>
          <w:t xml:space="preserve"> Presupuesto de los componentes eléctricos</w:t>
        </w:r>
        <w:r>
          <w:rPr>
            <w:noProof/>
            <w:webHidden/>
          </w:rPr>
          <w:tab/>
        </w:r>
        <w:r>
          <w:rPr>
            <w:noProof/>
            <w:webHidden/>
          </w:rPr>
          <w:fldChar w:fldCharType="begin"/>
        </w:r>
        <w:r>
          <w:rPr>
            <w:noProof/>
            <w:webHidden/>
          </w:rPr>
          <w:instrText xml:space="preserve"> PAGEREF _Toc152268912 \h </w:instrText>
        </w:r>
        <w:r>
          <w:rPr>
            <w:noProof/>
            <w:webHidden/>
          </w:rPr>
        </w:r>
        <w:r>
          <w:rPr>
            <w:noProof/>
            <w:webHidden/>
          </w:rPr>
          <w:fldChar w:fldCharType="separate"/>
        </w:r>
        <w:r>
          <w:rPr>
            <w:noProof/>
            <w:webHidden/>
          </w:rPr>
          <w:t>39</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13" w:history="1">
        <w:r w:rsidRPr="0096054F">
          <w:rPr>
            <w:rStyle w:val="Hipervnculo"/>
            <w:noProof/>
          </w:rPr>
          <w:t>Tabla 7</w:t>
        </w:r>
        <w:r w:rsidRPr="0096054F">
          <w:rPr>
            <w:rStyle w:val="Hipervnculo"/>
            <w:noProof/>
          </w:rPr>
          <w:noBreakHyphen/>
          <w:t xml:space="preserve">1 </w:t>
        </w:r>
        <w:r w:rsidRPr="0096054F">
          <w:rPr>
            <w:rStyle w:val="Hipervnculo"/>
            <w:i/>
            <w:noProof/>
          </w:rPr>
          <w:t>Links rodamientos</w:t>
        </w:r>
        <w:r>
          <w:rPr>
            <w:noProof/>
            <w:webHidden/>
          </w:rPr>
          <w:tab/>
        </w:r>
        <w:r>
          <w:rPr>
            <w:noProof/>
            <w:webHidden/>
          </w:rPr>
          <w:fldChar w:fldCharType="begin"/>
        </w:r>
        <w:r>
          <w:rPr>
            <w:noProof/>
            <w:webHidden/>
          </w:rPr>
          <w:instrText xml:space="preserve"> PAGEREF _Toc152268913 \h </w:instrText>
        </w:r>
        <w:r>
          <w:rPr>
            <w:noProof/>
            <w:webHidden/>
          </w:rPr>
        </w:r>
        <w:r>
          <w:rPr>
            <w:noProof/>
            <w:webHidden/>
          </w:rPr>
          <w:fldChar w:fldCharType="separate"/>
        </w:r>
        <w:r>
          <w:rPr>
            <w:noProof/>
            <w:webHidden/>
          </w:rPr>
          <w:t>66</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14" w:history="1">
        <w:r w:rsidRPr="0096054F">
          <w:rPr>
            <w:rStyle w:val="Hipervnculo"/>
            <w:noProof/>
          </w:rPr>
          <w:t>Tabla 7</w:t>
        </w:r>
        <w:r w:rsidRPr="0096054F">
          <w:rPr>
            <w:rStyle w:val="Hipervnculo"/>
            <w:noProof/>
          </w:rPr>
          <w:noBreakHyphen/>
          <w:t xml:space="preserve">2 </w:t>
        </w:r>
        <w:r w:rsidRPr="0096054F">
          <w:rPr>
            <w:rStyle w:val="Hipervnculo"/>
            <w:i/>
            <w:noProof/>
          </w:rPr>
          <w:t>Links motores</w:t>
        </w:r>
        <w:r>
          <w:rPr>
            <w:noProof/>
            <w:webHidden/>
          </w:rPr>
          <w:tab/>
        </w:r>
        <w:r>
          <w:rPr>
            <w:noProof/>
            <w:webHidden/>
          </w:rPr>
          <w:fldChar w:fldCharType="begin"/>
        </w:r>
        <w:r>
          <w:rPr>
            <w:noProof/>
            <w:webHidden/>
          </w:rPr>
          <w:instrText xml:space="preserve"> PAGEREF _Toc152268914 \h </w:instrText>
        </w:r>
        <w:r>
          <w:rPr>
            <w:noProof/>
            <w:webHidden/>
          </w:rPr>
        </w:r>
        <w:r>
          <w:rPr>
            <w:noProof/>
            <w:webHidden/>
          </w:rPr>
          <w:fldChar w:fldCharType="separate"/>
        </w:r>
        <w:r>
          <w:rPr>
            <w:noProof/>
            <w:webHidden/>
          </w:rPr>
          <w:t>67</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15" w:history="1">
        <w:r w:rsidRPr="0096054F">
          <w:rPr>
            <w:rStyle w:val="Hipervnculo"/>
            <w:noProof/>
          </w:rPr>
          <w:t>Tabla 7</w:t>
        </w:r>
        <w:r w:rsidRPr="0096054F">
          <w:rPr>
            <w:rStyle w:val="Hipervnculo"/>
            <w:noProof/>
          </w:rPr>
          <w:noBreakHyphen/>
          <w:t xml:space="preserve">3 </w:t>
        </w:r>
        <w:r w:rsidRPr="0096054F">
          <w:rPr>
            <w:rStyle w:val="Hipervnculo"/>
            <w:i/>
            <w:noProof/>
          </w:rPr>
          <w:t>Links componentes eléctricos</w:t>
        </w:r>
        <w:r>
          <w:rPr>
            <w:noProof/>
            <w:webHidden/>
          </w:rPr>
          <w:tab/>
        </w:r>
        <w:r>
          <w:rPr>
            <w:noProof/>
            <w:webHidden/>
          </w:rPr>
          <w:fldChar w:fldCharType="begin"/>
        </w:r>
        <w:r>
          <w:rPr>
            <w:noProof/>
            <w:webHidden/>
          </w:rPr>
          <w:instrText xml:space="preserve"> PAGEREF _Toc152268915 \h </w:instrText>
        </w:r>
        <w:r>
          <w:rPr>
            <w:noProof/>
            <w:webHidden/>
          </w:rPr>
        </w:r>
        <w:r>
          <w:rPr>
            <w:noProof/>
            <w:webHidden/>
          </w:rPr>
          <w:fldChar w:fldCharType="separate"/>
        </w:r>
        <w:r>
          <w:rPr>
            <w:noProof/>
            <w:webHidden/>
          </w:rPr>
          <w:t>68</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16" w:history="1">
        <w:r w:rsidRPr="0096054F">
          <w:rPr>
            <w:rStyle w:val="Hipervnculo"/>
            <w:noProof/>
          </w:rPr>
          <w:t>Tabla 7</w:t>
        </w:r>
        <w:r w:rsidRPr="0096054F">
          <w:rPr>
            <w:rStyle w:val="Hipervnculo"/>
            <w:noProof/>
          </w:rPr>
          <w:noBreakHyphen/>
          <w:t xml:space="preserve">4 </w:t>
        </w:r>
        <w:r w:rsidRPr="0096054F">
          <w:rPr>
            <w:rStyle w:val="Hipervnculo"/>
            <w:i/>
            <w:noProof/>
          </w:rPr>
          <w:t>Links tuercas, tornillos y arandelas</w:t>
        </w:r>
        <w:r>
          <w:rPr>
            <w:noProof/>
            <w:webHidden/>
          </w:rPr>
          <w:tab/>
        </w:r>
        <w:r>
          <w:rPr>
            <w:noProof/>
            <w:webHidden/>
          </w:rPr>
          <w:fldChar w:fldCharType="begin"/>
        </w:r>
        <w:r>
          <w:rPr>
            <w:noProof/>
            <w:webHidden/>
          </w:rPr>
          <w:instrText xml:space="preserve"> PAGEREF _Toc152268916 \h </w:instrText>
        </w:r>
        <w:r>
          <w:rPr>
            <w:noProof/>
            <w:webHidden/>
          </w:rPr>
        </w:r>
        <w:r>
          <w:rPr>
            <w:noProof/>
            <w:webHidden/>
          </w:rPr>
          <w:fldChar w:fldCharType="separate"/>
        </w:r>
        <w:r>
          <w:rPr>
            <w:noProof/>
            <w:webHidden/>
          </w:rPr>
          <w:t>71</w:t>
        </w:r>
        <w:r>
          <w:rPr>
            <w:noProof/>
            <w:webHidden/>
          </w:rPr>
          <w:fldChar w:fldCharType="end"/>
        </w:r>
      </w:hyperlink>
    </w:p>
    <w:p w:rsidR="00934F02" w:rsidRPr="007D3836" w:rsidRDefault="00984B6D" w:rsidP="00934F02">
      <w:pPr>
        <w:rPr>
          <w:rFonts w:cs="Arial"/>
          <w:b/>
          <w:sz w:val="28"/>
        </w:rPr>
      </w:pPr>
      <w:r>
        <w:rPr>
          <w:rFonts w:cs="Arial"/>
          <w:b/>
          <w:sz w:val="28"/>
        </w:rPr>
        <w:fldChar w:fldCharType="end"/>
      </w:r>
      <w:r w:rsidR="007D3836" w:rsidRPr="007D3836">
        <w:rPr>
          <w:rFonts w:cs="Arial"/>
          <w:b/>
          <w:sz w:val="28"/>
        </w:rPr>
        <w:t>Índice de Figuras</w:t>
      </w:r>
    </w:p>
    <w:p w:rsidR="00934F02" w:rsidRDefault="00934F02" w:rsidP="00934F02">
      <w:pPr>
        <w:rPr>
          <w:rFonts w:cs="Arial"/>
        </w:rPr>
      </w:pPr>
    </w:p>
    <w:p w:rsidR="003C0277" w:rsidRDefault="009D1F96">
      <w:pPr>
        <w:pStyle w:val="Tabladeilustraciones"/>
        <w:tabs>
          <w:tab w:val="right" w:leader="dot" w:pos="8771"/>
        </w:tabs>
        <w:rPr>
          <w:rFonts w:asciiTheme="minorHAnsi" w:eastAsiaTheme="minorEastAsia" w:hAnsiTheme="minorHAnsi" w:cstheme="minorBidi"/>
          <w:noProof/>
          <w:sz w:val="22"/>
          <w:szCs w:val="22"/>
          <w:lang w:val="es-ES"/>
        </w:rPr>
      </w:pPr>
      <w:r>
        <w:rPr>
          <w:rFonts w:cs="Arial"/>
        </w:rPr>
        <w:fldChar w:fldCharType="begin"/>
      </w:r>
      <w:r>
        <w:rPr>
          <w:rFonts w:cs="Arial"/>
        </w:rPr>
        <w:instrText xml:space="preserve"> TOC \h \z \c "Figura" </w:instrText>
      </w:r>
      <w:r>
        <w:rPr>
          <w:rFonts w:cs="Arial"/>
        </w:rPr>
        <w:fldChar w:fldCharType="separate"/>
      </w:r>
      <w:hyperlink r:id="rId16" w:anchor="_Toc152268917" w:history="1">
        <w:r w:rsidR="003C0277" w:rsidRPr="00704856">
          <w:rPr>
            <w:rStyle w:val="Hipervnculo"/>
            <w:noProof/>
          </w:rPr>
          <w:t xml:space="preserve">Figura 1.1 </w:t>
        </w:r>
        <w:r w:rsidR="003C0277" w:rsidRPr="00704856">
          <w:rPr>
            <w:rStyle w:val="Hipervnculo"/>
            <w:i/>
            <w:noProof/>
          </w:rPr>
          <w:t>Amasadora automatizada para pasta</w:t>
        </w:r>
        <w:r w:rsidR="003C0277">
          <w:rPr>
            <w:noProof/>
            <w:webHidden/>
          </w:rPr>
          <w:tab/>
        </w:r>
        <w:r w:rsidR="003C0277">
          <w:rPr>
            <w:noProof/>
            <w:webHidden/>
          </w:rPr>
          <w:fldChar w:fldCharType="begin"/>
        </w:r>
        <w:r w:rsidR="003C0277">
          <w:rPr>
            <w:noProof/>
            <w:webHidden/>
          </w:rPr>
          <w:instrText xml:space="preserve"> PAGEREF _Toc152268917 \h </w:instrText>
        </w:r>
        <w:r w:rsidR="003C0277">
          <w:rPr>
            <w:noProof/>
            <w:webHidden/>
          </w:rPr>
        </w:r>
        <w:r w:rsidR="003C0277">
          <w:rPr>
            <w:noProof/>
            <w:webHidden/>
          </w:rPr>
          <w:fldChar w:fldCharType="separate"/>
        </w:r>
        <w:r w:rsidR="003C0277">
          <w:rPr>
            <w:noProof/>
            <w:webHidden/>
          </w:rPr>
          <w:t>3</w:t>
        </w:r>
        <w:r w:rsidR="003C0277">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r:id="rId17" w:anchor="_Toc152268918" w:history="1">
        <w:r w:rsidRPr="00704856">
          <w:rPr>
            <w:rStyle w:val="Hipervnculo"/>
            <w:noProof/>
          </w:rPr>
          <w:t>Figura 1.2 Amasadora de pan de tornillo</w:t>
        </w:r>
        <w:r>
          <w:rPr>
            <w:noProof/>
            <w:webHidden/>
          </w:rPr>
          <w:tab/>
        </w:r>
        <w:r>
          <w:rPr>
            <w:noProof/>
            <w:webHidden/>
          </w:rPr>
          <w:fldChar w:fldCharType="begin"/>
        </w:r>
        <w:r>
          <w:rPr>
            <w:noProof/>
            <w:webHidden/>
          </w:rPr>
          <w:instrText xml:space="preserve"> PAGEREF _Toc152268918 \h </w:instrText>
        </w:r>
        <w:r>
          <w:rPr>
            <w:noProof/>
            <w:webHidden/>
          </w:rPr>
        </w:r>
        <w:r>
          <w:rPr>
            <w:noProof/>
            <w:webHidden/>
          </w:rPr>
          <w:fldChar w:fldCharType="separate"/>
        </w:r>
        <w:r>
          <w:rPr>
            <w:noProof/>
            <w:webHidden/>
          </w:rPr>
          <w:t>3</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19" w:history="1">
        <w:r w:rsidRPr="00704856">
          <w:rPr>
            <w:rStyle w:val="Hipervnculo"/>
            <w:noProof/>
          </w:rPr>
          <w:t xml:space="preserve">Figura 1.3 </w:t>
        </w:r>
        <w:r w:rsidRPr="00704856">
          <w:rPr>
            <w:rStyle w:val="Hipervnculo"/>
            <w:i/>
            <w:noProof/>
          </w:rPr>
          <w:t>Vista de las aspas sin la cuba</w:t>
        </w:r>
        <w:r>
          <w:rPr>
            <w:noProof/>
            <w:webHidden/>
          </w:rPr>
          <w:tab/>
        </w:r>
        <w:r>
          <w:rPr>
            <w:noProof/>
            <w:webHidden/>
          </w:rPr>
          <w:fldChar w:fldCharType="begin"/>
        </w:r>
        <w:r>
          <w:rPr>
            <w:noProof/>
            <w:webHidden/>
          </w:rPr>
          <w:instrText xml:space="preserve"> PAGEREF _Toc152268919 \h </w:instrText>
        </w:r>
        <w:r>
          <w:rPr>
            <w:noProof/>
            <w:webHidden/>
          </w:rPr>
        </w:r>
        <w:r>
          <w:rPr>
            <w:noProof/>
            <w:webHidden/>
          </w:rPr>
          <w:fldChar w:fldCharType="separate"/>
        </w:r>
        <w:r>
          <w:rPr>
            <w:noProof/>
            <w:webHidden/>
          </w:rPr>
          <w:t>6</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20" w:history="1">
        <w:r w:rsidRPr="00704856">
          <w:rPr>
            <w:rStyle w:val="Hipervnculo"/>
            <w:noProof/>
          </w:rPr>
          <w:t xml:space="preserve">Figura 1.4 </w:t>
        </w:r>
        <w:r w:rsidRPr="00704856">
          <w:rPr>
            <w:rStyle w:val="Hipervnculo"/>
            <w:i/>
            <w:noProof/>
          </w:rPr>
          <w:t>Vista de las aspas levantadas</w:t>
        </w:r>
        <w:r>
          <w:rPr>
            <w:noProof/>
            <w:webHidden/>
          </w:rPr>
          <w:tab/>
        </w:r>
        <w:r>
          <w:rPr>
            <w:noProof/>
            <w:webHidden/>
          </w:rPr>
          <w:fldChar w:fldCharType="begin"/>
        </w:r>
        <w:r>
          <w:rPr>
            <w:noProof/>
            <w:webHidden/>
          </w:rPr>
          <w:instrText xml:space="preserve"> PAGEREF _Toc152268920 \h </w:instrText>
        </w:r>
        <w:r>
          <w:rPr>
            <w:noProof/>
            <w:webHidden/>
          </w:rPr>
        </w:r>
        <w:r>
          <w:rPr>
            <w:noProof/>
            <w:webHidden/>
          </w:rPr>
          <w:fldChar w:fldCharType="separate"/>
        </w:r>
        <w:r>
          <w:rPr>
            <w:noProof/>
            <w:webHidden/>
          </w:rPr>
          <w:t>7</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21" w:history="1">
        <w:r w:rsidRPr="00704856">
          <w:rPr>
            <w:rStyle w:val="Hipervnculo"/>
            <w:noProof/>
          </w:rPr>
          <w:t xml:space="preserve">Figura 1.5 </w:t>
        </w:r>
        <w:r w:rsidRPr="00704856">
          <w:rPr>
            <w:rStyle w:val="Hipervnculo"/>
            <w:i/>
            <w:noProof/>
          </w:rPr>
          <w:t>Vista de la tapa cerrada</w:t>
        </w:r>
        <w:r>
          <w:rPr>
            <w:noProof/>
            <w:webHidden/>
          </w:rPr>
          <w:tab/>
        </w:r>
        <w:r>
          <w:rPr>
            <w:noProof/>
            <w:webHidden/>
          </w:rPr>
          <w:fldChar w:fldCharType="begin"/>
        </w:r>
        <w:r>
          <w:rPr>
            <w:noProof/>
            <w:webHidden/>
          </w:rPr>
          <w:instrText xml:space="preserve"> PAGEREF _Toc152268921 \h </w:instrText>
        </w:r>
        <w:r>
          <w:rPr>
            <w:noProof/>
            <w:webHidden/>
          </w:rPr>
        </w:r>
        <w:r>
          <w:rPr>
            <w:noProof/>
            <w:webHidden/>
          </w:rPr>
          <w:fldChar w:fldCharType="separate"/>
        </w:r>
        <w:r>
          <w:rPr>
            <w:noProof/>
            <w:webHidden/>
          </w:rPr>
          <w:t>7</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22" w:history="1">
        <w:r w:rsidRPr="00704856">
          <w:rPr>
            <w:rStyle w:val="Hipervnculo"/>
            <w:noProof/>
          </w:rPr>
          <w:t xml:space="preserve">Figura 1.6 </w:t>
        </w:r>
        <w:r w:rsidRPr="00704856">
          <w:rPr>
            <w:rStyle w:val="Hipervnculo"/>
            <w:i/>
            <w:noProof/>
          </w:rPr>
          <w:t>Tapa levantada</w:t>
        </w:r>
        <w:r>
          <w:rPr>
            <w:noProof/>
            <w:webHidden/>
          </w:rPr>
          <w:tab/>
        </w:r>
        <w:r>
          <w:rPr>
            <w:noProof/>
            <w:webHidden/>
          </w:rPr>
          <w:fldChar w:fldCharType="begin"/>
        </w:r>
        <w:r>
          <w:rPr>
            <w:noProof/>
            <w:webHidden/>
          </w:rPr>
          <w:instrText xml:space="preserve"> PAGEREF _Toc152268922 \h </w:instrText>
        </w:r>
        <w:r>
          <w:rPr>
            <w:noProof/>
            <w:webHidden/>
          </w:rPr>
        </w:r>
        <w:r>
          <w:rPr>
            <w:noProof/>
            <w:webHidden/>
          </w:rPr>
          <w:fldChar w:fldCharType="separate"/>
        </w:r>
        <w:r>
          <w:rPr>
            <w:noProof/>
            <w:webHidden/>
          </w:rPr>
          <w:t>8</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23" w:history="1">
        <w:r w:rsidRPr="00704856">
          <w:rPr>
            <w:rStyle w:val="Hipervnculo"/>
            <w:noProof/>
          </w:rPr>
          <w:t xml:space="preserve">Figura 1.7 </w:t>
        </w:r>
        <w:r w:rsidRPr="00704856">
          <w:rPr>
            <w:rStyle w:val="Hipervnculo"/>
            <w:i/>
            <w:noProof/>
          </w:rPr>
          <w:t>Cuba volteada</w:t>
        </w:r>
        <w:r>
          <w:rPr>
            <w:noProof/>
            <w:webHidden/>
          </w:rPr>
          <w:tab/>
        </w:r>
        <w:r>
          <w:rPr>
            <w:noProof/>
            <w:webHidden/>
          </w:rPr>
          <w:fldChar w:fldCharType="begin"/>
        </w:r>
        <w:r>
          <w:rPr>
            <w:noProof/>
            <w:webHidden/>
          </w:rPr>
          <w:instrText xml:space="preserve"> PAGEREF _Toc152268923 \h </w:instrText>
        </w:r>
        <w:r>
          <w:rPr>
            <w:noProof/>
            <w:webHidden/>
          </w:rPr>
        </w:r>
        <w:r>
          <w:rPr>
            <w:noProof/>
            <w:webHidden/>
          </w:rPr>
          <w:fldChar w:fldCharType="separate"/>
        </w:r>
        <w:r>
          <w:rPr>
            <w:noProof/>
            <w:webHidden/>
          </w:rPr>
          <w:t>8</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r:id="rId18" w:anchor="_Toc152268924" w:history="1">
        <w:r w:rsidRPr="00704856">
          <w:rPr>
            <w:rStyle w:val="Hipervnculo"/>
            <w:noProof/>
          </w:rPr>
          <w:t xml:space="preserve">Figura 3.1 </w:t>
        </w:r>
        <w:r w:rsidRPr="00704856">
          <w:rPr>
            <w:rStyle w:val="Hipervnculo"/>
            <w:i/>
            <w:noProof/>
          </w:rPr>
          <w:t>Rodamiento</w:t>
        </w:r>
        <w:r>
          <w:rPr>
            <w:noProof/>
            <w:webHidden/>
          </w:rPr>
          <w:tab/>
        </w:r>
        <w:r>
          <w:rPr>
            <w:noProof/>
            <w:webHidden/>
          </w:rPr>
          <w:fldChar w:fldCharType="begin"/>
        </w:r>
        <w:r>
          <w:rPr>
            <w:noProof/>
            <w:webHidden/>
          </w:rPr>
          <w:instrText xml:space="preserve"> PAGEREF _Toc152268924 \h </w:instrText>
        </w:r>
        <w:r>
          <w:rPr>
            <w:noProof/>
            <w:webHidden/>
          </w:rPr>
        </w:r>
        <w:r>
          <w:rPr>
            <w:noProof/>
            <w:webHidden/>
          </w:rPr>
          <w:fldChar w:fldCharType="separate"/>
        </w:r>
        <w:r>
          <w:rPr>
            <w:noProof/>
            <w:webHidden/>
          </w:rPr>
          <w:t>15</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r:id="rId19" w:anchor="_Toc152268925" w:history="1">
        <w:r w:rsidRPr="00704856">
          <w:rPr>
            <w:rStyle w:val="Hipervnculo"/>
            <w:noProof/>
          </w:rPr>
          <w:t xml:space="preserve">Figura 3.2 </w:t>
        </w:r>
        <w:r w:rsidRPr="00704856">
          <w:rPr>
            <w:rStyle w:val="Hipervnculo"/>
            <w:i/>
            <w:noProof/>
          </w:rPr>
          <w:t>Rodamiento dos hileras</w:t>
        </w:r>
        <w:r>
          <w:rPr>
            <w:noProof/>
            <w:webHidden/>
          </w:rPr>
          <w:tab/>
        </w:r>
        <w:r>
          <w:rPr>
            <w:noProof/>
            <w:webHidden/>
          </w:rPr>
          <w:fldChar w:fldCharType="begin"/>
        </w:r>
        <w:r>
          <w:rPr>
            <w:noProof/>
            <w:webHidden/>
          </w:rPr>
          <w:instrText xml:space="preserve"> PAGEREF _Toc152268925 \h </w:instrText>
        </w:r>
        <w:r>
          <w:rPr>
            <w:noProof/>
            <w:webHidden/>
          </w:rPr>
        </w:r>
        <w:r>
          <w:rPr>
            <w:noProof/>
            <w:webHidden/>
          </w:rPr>
          <w:fldChar w:fldCharType="separate"/>
        </w:r>
        <w:r>
          <w:rPr>
            <w:noProof/>
            <w:webHidden/>
          </w:rPr>
          <w:t>16</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r:id="rId20" w:anchor="_Toc152268926" w:history="1">
        <w:r w:rsidRPr="00704856">
          <w:rPr>
            <w:rStyle w:val="Hipervnculo"/>
            <w:noProof/>
          </w:rPr>
          <w:t>Figura 3.3</w:t>
        </w:r>
        <w:r w:rsidRPr="00704856">
          <w:rPr>
            <w:rStyle w:val="Hipervnculo"/>
            <w:i/>
            <w:noProof/>
          </w:rPr>
          <w:t xml:space="preserve"> rodamiento axial</w:t>
        </w:r>
        <w:r>
          <w:rPr>
            <w:noProof/>
            <w:webHidden/>
          </w:rPr>
          <w:tab/>
        </w:r>
        <w:r>
          <w:rPr>
            <w:noProof/>
            <w:webHidden/>
          </w:rPr>
          <w:fldChar w:fldCharType="begin"/>
        </w:r>
        <w:r>
          <w:rPr>
            <w:noProof/>
            <w:webHidden/>
          </w:rPr>
          <w:instrText xml:space="preserve"> PAGEREF _Toc152268926 \h </w:instrText>
        </w:r>
        <w:r>
          <w:rPr>
            <w:noProof/>
            <w:webHidden/>
          </w:rPr>
        </w:r>
        <w:r>
          <w:rPr>
            <w:noProof/>
            <w:webHidden/>
          </w:rPr>
          <w:fldChar w:fldCharType="separate"/>
        </w:r>
        <w:r>
          <w:rPr>
            <w:noProof/>
            <w:webHidden/>
          </w:rPr>
          <w:t>17</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r:id="rId21" w:anchor="_Toc152268927" w:history="1">
        <w:r w:rsidRPr="00704856">
          <w:rPr>
            <w:rStyle w:val="Hipervnculo"/>
            <w:noProof/>
          </w:rPr>
          <w:t>Figura 3.4</w:t>
        </w:r>
        <w:r w:rsidRPr="00704856">
          <w:rPr>
            <w:rStyle w:val="Hipervnculo"/>
            <w:i/>
            <w:noProof/>
          </w:rPr>
          <w:t xml:space="preserve"> Rodamiento</w:t>
        </w:r>
        <w:r>
          <w:rPr>
            <w:noProof/>
            <w:webHidden/>
          </w:rPr>
          <w:tab/>
        </w:r>
        <w:r>
          <w:rPr>
            <w:noProof/>
            <w:webHidden/>
          </w:rPr>
          <w:fldChar w:fldCharType="begin"/>
        </w:r>
        <w:r>
          <w:rPr>
            <w:noProof/>
            <w:webHidden/>
          </w:rPr>
          <w:instrText xml:space="preserve"> PAGEREF _Toc152268927 \h </w:instrText>
        </w:r>
        <w:r>
          <w:rPr>
            <w:noProof/>
            <w:webHidden/>
          </w:rPr>
        </w:r>
        <w:r>
          <w:rPr>
            <w:noProof/>
            <w:webHidden/>
          </w:rPr>
          <w:fldChar w:fldCharType="separate"/>
        </w:r>
        <w:r>
          <w:rPr>
            <w:noProof/>
            <w:webHidden/>
          </w:rPr>
          <w:t>18</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r:id="rId22" w:anchor="_Toc152268928" w:history="1">
        <w:r w:rsidRPr="00704856">
          <w:rPr>
            <w:rStyle w:val="Hipervnculo"/>
            <w:noProof/>
          </w:rPr>
          <w:t xml:space="preserve">Figura 3.5 </w:t>
        </w:r>
        <w:r w:rsidRPr="00704856">
          <w:rPr>
            <w:rStyle w:val="Hipervnculo"/>
            <w:i/>
            <w:noProof/>
          </w:rPr>
          <w:t xml:space="preserve"> polea dentada</w:t>
        </w:r>
        <w:r>
          <w:rPr>
            <w:noProof/>
            <w:webHidden/>
          </w:rPr>
          <w:tab/>
        </w:r>
        <w:r>
          <w:rPr>
            <w:noProof/>
            <w:webHidden/>
          </w:rPr>
          <w:fldChar w:fldCharType="begin"/>
        </w:r>
        <w:r>
          <w:rPr>
            <w:noProof/>
            <w:webHidden/>
          </w:rPr>
          <w:instrText xml:space="preserve"> PAGEREF _Toc152268928 \h </w:instrText>
        </w:r>
        <w:r>
          <w:rPr>
            <w:noProof/>
            <w:webHidden/>
          </w:rPr>
        </w:r>
        <w:r>
          <w:rPr>
            <w:noProof/>
            <w:webHidden/>
          </w:rPr>
          <w:fldChar w:fldCharType="separate"/>
        </w:r>
        <w:r>
          <w:rPr>
            <w:noProof/>
            <w:webHidden/>
          </w:rPr>
          <w:t>18</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29" w:history="1">
        <w:r w:rsidRPr="00704856">
          <w:rPr>
            <w:rStyle w:val="Hipervnculo"/>
            <w:noProof/>
          </w:rPr>
          <w:t>Figura 3.6</w:t>
        </w:r>
        <w:r w:rsidRPr="00704856">
          <w:rPr>
            <w:rStyle w:val="Hipervnculo"/>
            <w:i/>
            <w:noProof/>
          </w:rPr>
          <w:t xml:space="preserve"> Motor Trifásico</w:t>
        </w:r>
        <w:r>
          <w:rPr>
            <w:noProof/>
            <w:webHidden/>
          </w:rPr>
          <w:tab/>
        </w:r>
        <w:r>
          <w:rPr>
            <w:noProof/>
            <w:webHidden/>
          </w:rPr>
          <w:fldChar w:fldCharType="begin"/>
        </w:r>
        <w:r>
          <w:rPr>
            <w:noProof/>
            <w:webHidden/>
          </w:rPr>
          <w:instrText xml:space="preserve"> PAGEREF _Toc152268929 \h </w:instrText>
        </w:r>
        <w:r>
          <w:rPr>
            <w:noProof/>
            <w:webHidden/>
          </w:rPr>
        </w:r>
        <w:r>
          <w:rPr>
            <w:noProof/>
            <w:webHidden/>
          </w:rPr>
          <w:fldChar w:fldCharType="separate"/>
        </w:r>
        <w:r>
          <w:rPr>
            <w:noProof/>
            <w:webHidden/>
          </w:rPr>
          <w:t>19</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30" w:history="1">
        <w:r w:rsidRPr="00704856">
          <w:rPr>
            <w:rStyle w:val="Hipervnculo"/>
            <w:noProof/>
          </w:rPr>
          <w:t>Figura 3.7</w:t>
        </w:r>
        <w:r w:rsidRPr="00704856">
          <w:rPr>
            <w:rStyle w:val="Hipervnculo"/>
            <w:i/>
            <w:noProof/>
          </w:rPr>
          <w:t xml:space="preserve"> Motor trifásico</w:t>
        </w:r>
        <w:r>
          <w:rPr>
            <w:noProof/>
            <w:webHidden/>
          </w:rPr>
          <w:tab/>
        </w:r>
        <w:r>
          <w:rPr>
            <w:noProof/>
            <w:webHidden/>
          </w:rPr>
          <w:fldChar w:fldCharType="begin"/>
        </w:r>
        <w:r>
          <w:rPr>
            <w:noProof/>
            <w:webHidden/>
          </w:rPr>
          <w:instrText xml:space="preserve"> PAGEREF _Toc152268930 \h </w:instrText>
        </w:r>
        <w:r>
          <w:rPr>
            <w:noProof/>
            <w:webHidden/>
          </w:rPr>
        </w:r>
        <w:r>
          <w:rPr>
            <w:noProof/>
            <w:webHidden/>
          </w:rPr>
          <w:fldChar w:fldCharType="separate"/>
        </w:r>
        <w:r>
          <w:rPr>
            <w:noProof/>
            <w:webHidden/>
          </w:rPr>
          <w:t>19</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31" w:history="1">
        <w:r w:rsidRPr="00704856">
          <w:rPr>
            <w:rStyle w:val="Hipervnculo"/>
            <w:noProof/>
          </w:rPr>
          <w:t xml:space="preserve">Figura 3.8 </w:t>
        </w:r>
        <w:r w:rsidRPr="00704856">
          <w:rPr>
            <w:rStyle w:val="Hipervnculo"/>
            <w:i/>
            <w:noProof/>
          </w:rPr>
          <w:t>Motor 24v</w:t>
        </w:r>
        <w:r>
          <w:rPr>
            <w:noProof/>
            <w:webHidden/>
          </w:rPr>
          <w:tab/>
        </w:r>
        <w:r>
          <w:rPr>
            <w:noProof/>
            <w:webHidden/>
          </w:rPr>
          <w:fldChar w:fldCharType="begin"/>
        </w:r>
        <w:r>
          <w:rPr>
            <w:noProof/>
            <w:webHidden/>
          </w:rPr>
          <w:instrText xml:space="preserve"> PAGEREF _Toc152268931 \h </w:instrText>
        </w:r>
        <w:r>
          <w:rPr>
            <w:noProof/>
            <w:webHidden/>
          </w:rPr>
        </w:r>
        <w:r>
          <w:rPr>
            <w:noProof/>
            <w:webHidden/>
          </w:rPr>
          <w:fldChar w:fldCharType="separate"/>
        </w:r>
        <w:r>
          <w:rPr>
            <w:noProof/>
            <w:webHidden/>
          </w:rPr>
          <w:t>20</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r:id="rId23" w:anchor="_Toc152268932" w:history="1">
        <w:r w:rsidRPr="00704856">
          <w:rPr>
            <w:rStyle w:val="Hipervnculo"/>
            <w:noProof/>
          </w:rPr>
          <w:t>Figura 3.9</w:t>
        </w:r>
        <w:r w:rsidRPr="00704856">
          <w:rPr>
            <w:rStyle w:val="Hipervnculo"/>
            <w:i/>
            <w:noProof/>
          </w:rPr>
          <w:t xml:space="preserve"> Tuerca M6</w:t>
        </w:r>
        <w:r>
          <w:rPr>
            <w:noProof/>
            <w:webHidden/>
          </w:rPr>
          <w:tab/>
        </w:r>
        <w:r>
          <w:rPr>
            <w:noProof/>
            <w:webHidden/>
          </w:rPr>
          <w:fldChar w:fldCharType="begin"/>
        </w:r>
        <w:r>
          <w:rPr>
            <w:noProof/>
            <w:webHidden/>
          </w:rPr>
          <w:instrText xml:space="preserve"> PAGEREF _Toc152268932 \h </w:instrText>
        </w:r>
        <w:r>
          <w:rPr>
            <w:noProof/>
            <w:webHidden/>
          </w:rPr>
        </w:r>
        <w:r>
          <w:rPr>
            <w:noProof/>
            <w:webHidden/>
          </w:rPr>
          <w:fldChar w:fldCharType="separate"/>
        </w:r>
        <w:r>
          <w:rPr>
            <w:noProof/>
            <w:webHidden/>
          </w:rPr>
          <w:t>20</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r:id="rId24" w:anchor="_Toc152268933" w:history="1">
        <w:r w:rsidRPr="00704856">
          <w:rPr>
            <w:rStyle w:val="Hipervnculo"/>
            <w:noProof/>
          </w:rPr>
          <w:t xml:space="preserve">Figura 3.10 </w:t>
        </w:r>
        <w:r w:rsidRPr="00704856">
          <w:rPr>
            <w:rStyle w:val="Hipervnculo"/>
            <w:i/>
            <w:noProof/>
          </w:rPr>
          <w:t>Tuerca M6</w:t>
        </w:r>
        <w:r>
          <w:rPr>
            <w:noProof/>
            <w:webHidden/>
          </w:rPr>
          <w:tab/>
        </w:r>
        <w:r>
          <w:rPr>
            <w:noProof/>
            <w:webHidden/>
          </w:rPr>
          <w:fldChar w:fldCharType="begin"/>
        </w:r>
        <w:r>
          <w:rPr>
            <w:noProof/>
            <w:webHidden/>
          </w:rPr>
          <w:instrText xml:space="preserve"> PAGEREF _Toc152268933 \h </w:instrText>
        </w:r>
        <w:r>
          <w:rPr>
            <w:noProof/>
            <w:webHidden/>
          </w:rPr>
        </w:r>
        <w:r>
          <w:rPr>
            <w:noProof/>
            <w:webHidden/>
          </w:rPr>
          <w:fldChar w:fldCharType="separate"/>
        </w:r>
        <w:r>
          <w:rPr>
            <w:noProof/>
            <w:webHidden/>
          </w:rPr>
          <w:t>21</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34" w:history="1">
        <w:r w:rsidRPr="00704856">
          <w:rPr>
            <w:rStyle w:val="Hipervnculo"/>
            <w:noProof/>
          </w:rPr>
          <w:t>Figura 3.11</w:t>
        </w:r>
        <w:r w:rsidRPr="00704856">
          <w:rPr>
            <w:rStyle w:val="Hipervnculo"/>
            <w:i/>
            <w:noProof/>
          </w:rPr>
          <w:t xml:space="preserve"> Piñón cónico</w:t>
        </w:r>
        <w:r>
          <w:rPr>
            <w:noProof/>
            <w:webHidden/>
          </w:rPr>
          <w:tab/>
        </w:r>
        <w:r>
          <w:rPr>
            <w:noProof/>
            <w:webHidden/>
          </w:rPr>
          <w:fldChar w:fldCharType="begin"/>
        </w:r>
        <w:r>
          <w:rPr>
            <w:noProof/>
            <w:webHidden/>
          </w:rPr>
          <w:instrText xml:space="preserve"> PAGEREF _Toc152268934 \h </w:instrText>
        </w:r>
        <w:r>
          <w:rPr>
            <w:noProof/>
            <w:webHidden/>
          </w:rPr>
        </w:r>
        <w:r>
          <w:rPr>
            <w:noProof/>
            <w:webHidden/>
          </w:rPr>
          <w:fldChar w:fldCharType="separate"/>
        </w:r>
        <w:r>
          <w:rPr>
            <w:noProof/>
            <w:webHidden/>
          </w:rPr>
          <w:t>22</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35" w:history="1">
        <w:r w:rsidRPr="00704856">
          <w:rPr>
            <w:rStyle w:val="Hipervnculo"/>
            <w:noProof/>
          </w:rPr>
          <w:t>Figura 3.12</w:t>
        </w:r>
        <w:r w:rsidRPr="00704856">
          <w:rPr>
            <w:rStyle w:val="Hipervnculo"/>
            <w:i/>
            <w:noProof/>
          </w:rPr>
          <w:t xml:space="preserve"> Piñón cónico</w:t>
        </w:r>
        <w:r>
          <w:rPr>
            <w:noProof/>
            <w:webHidden/>
          </w:rPr>
          <w:tab/>
        </w:r>
        <w:r>
          <w:rPr>
            <w:noProof/>
            <w:webHidden/>
          </w:rPr>
          <w:fldChar w:fldCharType="begin"/>
        </w:r>
        <w:r>
          <w:rPr>
            <w:noProof/>
            <w:webHidden/>
          </w:rPr>
          <w:instrText xml:space="preserve"> PAGEREF _Toc152268935 \h </w:instrText>
        </w:r>
        <w:r>
          <w:rPr>
            <w:noProof/>
            <w:webHidden/>
          </w:rPr>
        </w:r>
        <w:r>
          <w:rPr>
            <w:noProof/>
            <w:webHidden/>
          </w:rPr>
          <w:fldChar w:fldCharType="separate"/>
        </w:r>
        <w:r>
          <w:rPr>
            <w:noProof/>
            <w:webHidden/>
          </w:rPr>
          <w:t>23</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36" w:history="1">
        <w:r w:rsidRPr="00704856">
          <w:rPr>
            <w:rStyle w:val="Hipervnculo"/>
            <w:noProof/>
          </w:rPr>
          <w:t>Figura 3.13</w:t>
        </w:r>
        <w:r w:rsidRPr="00704856">
          <w:rPr>
            <w:rStyle w:val="Hipervnculo"/>
            <w:i/>
            <w:noProof/>
          </w:rPr>
          <w:t xml:space="preserve"> Tornillo M8</w:t>
        </w:r>
        <w:r>
          <w:rPr>
            <w:noProof/>
            <w:webHidden/>
          </w:rPr>
          <w:tab/>
        </w:r>
        <w:r>
          <w:rPr>
            <w:noProof/>
            <w:webHidden/>
          </w:rPr>
          <w:fldChar w:fldCharType="begin"/>
        </w:r>
        <w:r>
          <w:rPr>
            <w:noProof/>
            <w:webHidden/>
          </w:rPr>
          <w:instrText xml:space="preserve"> PAGEREF _Toc152268936 \h </w:instrText>
        </w:r>
        <w:r>
          <w:rPr>
            <w:noProof/>
            <w:webHidden/>
          </w:rPr>
        </w:r>
        <w:r>
          <w:rPr>
            <w:noProof/>
            <w:webHidden/>
          </w:rPr>
          <w:fldChar w:fldCharType="separate"/>
        </w:r>
        <w:r>
          <w:rPr>
            <w:noProof/>
            <w:webHidden/>
          </w:rPr>
          <w:t>23</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37" w:history="1">
        <w:r w:rsidRPr="00704856">
          <w:rPr>
            <w:rStyle w:val="Hipervnculo"/>
            <w:noProof/>
          </w:rPr>
          <w:t xml:space="preserve">Figura 3.14 </w:t>
        </w:r>
        <w:r w:rsidRPr="00704856">
          <w:rPr>
            <w:rStyle w:val="Hipervnculo"/>
            <w:i/>
            <w:noProof/>
          </w:rPr>
          <w:t>Tornillo M8</w:t>
        </w:r>
        <w:r>
          <w:rPr>
            <w:noProof/>
            <w:webHidden/>
          </w:rPr>
          <w:tab/>
        </w:r>
        <w:r>
          <w:rPr>
            <w:noProof/>
            <w:webHidden/>
          </w:rPr>
          <w:fldChar w:fldCharType="begin"/>
        </w:r>
        <w:r>
          <w:rPr>
            <w:noProof/>
            <w:webHidden/>
          </w:rPr>
          <w:instrText xml:space="preserve"> PAGEREF _Toc152268937 \h </w:instrText>
        </w:r>
        <w:r>
          <w:rPr>
            <w:noProof/>
            <w:webHidden/>
          </w:rPr>
        </w:r>
        <w:r>
          <w:rPr>
            <w:noProof/>
            <w:webHidden/>
          </w:rPr>
          <w:fldChar w:fldCharType="separate"/>
        </w:r>
        <w:r>
          <w:rPr>
            <w:noProof/>
            <w:webHidden/>
          </w:rPr>
          <w:t>24</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38" w:history="1">
        <w:r w:rsidRPr="00704856">
          <w:rPr>
            <w:rStyle w:val="Hipervnculo"/>
            <w:noProof/>
          </w:rPr>
          <w:t xml:space="preserve">Figura 3.15 </w:t>
        </w:r>
        <w:r w:rsidRPr="00704856">
          <w:rPr>
            <w:rStyle w:val="Hipervnculo"/>
            <w:i/>
            <w:noProof/>
          </w:rPr>
          <w:t>Arandela M8</w:t>
        </w:r>
        <w:r>
          <w:rPr>
            <w:noProof/>
            <w:webHidden/>
          </w:rPr>
          <w:tab/>
        </w:r>
        <w:r>
          <w:rPr>
            <w:noProof/>
            <w:webHidden/>
          </w:rPr>
          <w:fldChar w:fldCharType="begin"/>
        </w:r>
        <w:r>
          <w:rPr>
            <w:noProof/>
            <w:webHidden/>
          </w:rPr>
          <w:instrText xml:space="preserve"> PAGEREF _Toc152268938 \h </w:instrText>
        </w:r>
        <w:r>
          <w:rPr>
            <w:noProof/>
            <w:webHidden/>
          </w:rPr>
        </w:r>
        <w:r>
          <w:rPr>
            <w:noProof/>
            <w:webHidden/>
          </w:rPr>
          <w:fldChar w:fldCharType="separate"/>
        </w:r>
        <w:r>
          <w:rPr>
            <w:noProof/>
            <w:webHidden/>
          </w:rPr>
          <w:t>24</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39" w:history="1">
        <w:r w:rsidRPr="00704856">
          <w:rPr>
            <w:rStyle w:val="Hipervnculo"/>
            <w:noProof/>
          </w:rPr>
          <w:t xml:space="preserve">Figura 3.16 </w:t>
        </w:r>
        <w:r w:rsidRPr="00704856">
          <w:rPr>
            <w:rStyle w:val="Hipervnculo"/>
            <w:i/>
            <w:noProof/>
          </w:rPr>
          <w:t>Tuerca M39</w:t>
        </w:r>
        <w:r>
          <w:rPr>
            <w:noProof/>
            <w:webHidden/>
          </w:rPr>
          <w:tab/>
        </w:r>
        <w:r>
          <w:rPr>
            <w:noProof/>
            <w:webHidden/>
          </w:rPr>
          <w:fldChar w:fldCharType="begin"/>
        </w:r>
        <w:r>
          <w:rPr>
            <w:noProof/>
            <w:webHidden/>
          </w:rPr>
          <w:instrText xml:space="preserve"> PAGEREF _Toc152268939 \h </w:instrText>
        </w:r>
        <w:r>
          <w:rPr>
            <w:noProof/>
            <w:webHidden/>
          </w:rPr>
        </w:r>
        <w:r>
          <w:rPr>
            <w:noProof/>
            <w:webHidden/>
          </w:rPr>
          <w:fldChar w:fldCharType="separate"/>
        </w:r>
        <w:r>
          <w:rPr>
            <w:noProof/>
            <w:webHidden/>
          </w:rPr>
          <w:t>25</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40" w:history="1">
        <w:r w:rsidRPr="00704856">
          <w:rPr>
            <w:rStyle w:val="Hipervnculo"/>
            <w:noProof/>
          </w:rPr>
          <w:t xml:space="preserve">Figura 3.17 </w:t>
        </w:r>
        <w:r w:rsidRPr="00704856">
          <w:rPr>
            <w:rStyle w:val="Hipervnculo"/>
            <w:i/>
            <w:noProof/>
          </w:rPr>
          <w:t>Tuerca M8</w:t>
        </w:r>
        <w:r>
          <w:rPr>
            <w:noProof/>
            <w:webHidden/>
          </w:rPr>
          <w:tab/>
        </w:r>
        <w:r>
          <w:rPr>
            <w:noProof/>
            <w:webHidden/>
          </w:rPr>
          <w:fldChar w:fldCharType="begin"/>
        </w:r>
        <w:r>
          <w:rPr>
            <w:noProof/>
            <w:webHidden/>
          </w:rPr>
          <w:instrText xml:space="preserve"> PAGEREF _Toc152268940 \h </w:instrText>
        </w:r>
        <w:r>
          <w:rPr>
            <w:noProof/>
            <w:webHidden/>
          </w:rPr>
        </w:r>
        <w:r>
          <w:rPr>
            <w:noProof/>
            <w:webHidden/>
          </w:rPr>
          <w:fldChar w:fldCharType="separate"/>
        </w:r>
        <w:r>
          <w:rPr>
            <w:noProof/>
            <w:webHidden/>
          </w:rPr>
          <w:t>25</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r:id="rId25" w:anchor="_Toc152268941" w:history="1">
        <w:r w:rsidRPr="00704856">
          <w:rPr>
            <w:rStyle w:val="Hipervnculo"/>
            <w:noProof/>
          </w:rPr>
          <w:t xml:space="preserve">Figura 3.18 </w:t>
        </w:r>
        <w:r w:rsidRPr="00704856">
          <w:rPr>
            <w:rStyle w:val="Hipervnculo"/>
            <w:i/>
            <w:noProof/>
          </w:rPr>
          <w:t>Chaveta</w:t>
        </w:r>
        <w:r>
          <w:rPr>
            <w:noProof/>
            <w:webHidden/>
          </w:rPr>
          <w:tab/>
        </w:r>
        <w:r>
          <w:rPr>
            <w:noProof/>
            <w:webHidden/>
          </w:rPr>
          <w:fldChar w:fldCharType="begin"/>
        </w:r>
        <w:r>
          <w:rPr>
            <w:noProof/>
            <w:webHidden/>
          </w:rPr>
          <w:instrText xml:space="preserve"> PAGEREF _Toc152268941 \h </w:instrText>
        </w:r>
        <w:r>
          <w:rPr>
            <w:noProof/>
            <w:webHidden/>
          </w:rPr>
        </w:r>
        <w:r>
          <w:rPr>
            <w:noProof/>
            <w:webHidden/>
          </w:rPr>
          <w:fldChar w:fldCharType="separate"/>
        </w:r>
        <w:r>
          <w:rPr>
            <w:noProof/>
            <w:webHidden/>
          </w:rPr>
          <w:t>26</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42" w:history="1">
        <w:r w:rsidRPr="00704856">
          <w:rPr>
            <w:rStyle w:val="Hipervnculo"/>
            <w:noProof/>
          </w:rPr>
          <w:t>Figura 3.19</w:t>
        </w:r>
        <w:r w:rsidRPr="00704856">
          <w:rPr>
            <w:rStyle w:val="Hipervnculo"/>
            <w:i/>
            <w:noProof/>
          </w:rPr>
          <w:t xml:space="preserve"> Tornillo Allen</w:t>
        </w:r>
        <w:r>
          <w:rPr>
            <w:noProof/>
            <w:webHidden/>
          </w:rPr>
          <w:tab/>
        </w:r>
        <w:r>
          <w:rPr>
            <w:noProof/>
            <w:webHidden/>
          </w:rPr>
          <w:fldChar w:fldCharType="begin"/>
        </w:r>
        <w:r>
          <w:rPr>
            <w:noProof/>
            <w:webHidden/>
          </w:rPr>
          <w:instrText xml:space="preserve"> PAGEREF _Toc152268942 \h </w:instrText>
        </w:r>
        <w:r>
          <w:rPr>
            <w:noProof/>
            <w:webHidden/>
          </w:rPr>
        </w:r>
        <w:r>
          <w:rPr>
            <w:noProof/>
            <w:webHidden/>
          </w:rPr>
          <w:fldChar w:fldCharType="separate"/>
        </w:r>
        <w:r>
          <w:rPr>
            <w:noProof/>
            <w:webHidden/>
          </w:rPr>
          <w:t>27</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43" w:history="1">
        <w:r w:rsidRPr="00704856">
          <w:rPr>
            <w:rStyle w:val="Hipervnculo"/>
            <w:noProof/>
          </w:rPr>
          <w:t>Figura 3.20</w:t>
        </w:r>
        <w:r w:rsidRPr="00704856">
          <w:rPr>
            <w:rStyle w:val="Hipervnculo"/>
            <w:i/>
            <w:noProof/>
          </w:rPr>
          <w:t xml:space="preserve"> Tornillo Allen</w:t>
        </w:r>
        <w:r>
          <w:rPr>
            <w:noProof/>
            <w:webHidden/>
          </w:rPr>
          <w:tab/>
        </w:r>
        <w:r>
          <w:rPr>
            <w:noProof/>
            <w:webHidden/>
          </w:rPr>
          <w:fldChar w:fldCharType="begin"/>
        </w:r>
        <w:r>
          <w:rPr>
            <w:noProof/>
            <w:webHidden/>
          </w:rPr>
          <w:instrText xml:space="preserve"> PAGEREF _Toc152268943 \h </w:instrText>
        </w:r>
        <w:r>
          <w:rPr>
            <w:noProof/>
            <w:webHidden/>
          </w:rPr>
        </w:r>
        <w:r>
          <w:rPr>
            <w:noProof/>
            <w:webHidden/>
          </w:rPr>
          <w:fldChar w:fldCharType="separate"/>
        </w:r>
        <w:r>
          <w:rPr>
            <w:noProof/>
            <w:webHidden/>
          </w:rPr>
          <w:t>27</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44" w:history="1">
        <w:r w:rsidRPr="00704856">
          <w:rPr>
            <w:rStyle w:val="Hipervnculo"/>
            <w:noProof/>
          </w:rPr>
          <w:t>Figura 3.21</w:t>
        </w:r>
        <w:r w:rsidRPr="00704856">
          <w:rPr>
            <w:rStyle w:val="Hipervnculo"/>
            <w:i/>
            <w:noProof/>
          </w:rPr>
          <w:t xml:space="preserve"> Tornillo Allen</w:t>
        </w:r>
        <w:r>
          <w:rPr>
            <w:noProof/>
            <w:webHidden/>
          </w:rPr>
          <w:tab/>
        </w:r>
        <w:r>
          <w:rPr>
            <w:noProof/>
            <w:webHidden/>
          </w:rPr>
          <w:fldChar w:fldCharType="begin"/>
        </w:r>
        <w:r>
          <w:rPr>
            <w:noProof/>
            <w:webHidden/>
          </w:rPr>
          <w:instrText xml:space="preserve"> PAGEREF _Toc152268944 \h </w:instrText>
        </w:r>
        <w:r>
          <w:rPr>
            <w:noProof/>
            <w:webHidden/>
          </w:rPr>
        </w:r>
        <w:r>
          <w:rPr>
            <w:noProof/>
            <w:webHidden/>
          </w:rPr>
          <w:fldChar w:fldCharType="separate"/>
        </w:r>
        <w:r>
          <w:rPr>
            <w:noProof/>
            <w:webHidden/>
          </w:rPr>
          <w:t>27</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45" w:history="1">
        <w:r w:rsidRPr="00704856">
          <w:rPr>
            <w:rStyle w:val="Hipervnculo"/>
            <w:noProof/>
          </w:rPr>
          <w:t xml:space="preserve">Figura 3.22 </w:t>
        </w:r>
        <w:r w:rsidRPr="00704856">
          <w:rPr>
            <w:rStyle w:val="Hipervnculo"/>
            <w:i/>
            <w:noProof/>
          </w:rPr>
          <w:t>Tornillo Allen</w:t>
        </w:r>
        <w:r>
          <w:rPr>
            <w:noProof/>
            <w:webHidden/>
          </w:rPr>
          <w:tab/>
        </w:r>
        <w:r>
          <w:rPr>
            <w:noProof/>
            <w:webHidden/>
          </w:rPr>
          <w:fldChar w:fldCharType="begin"/>
        </w:r>
        <w:r>
          <w:rPr>
            <w:noProof/>
            <w:webHidden/>
          </w:rPr>
          <w:instrText xml:space="preserve"> PAGEREF _Toc152268945 \h </w:instrText>
        </w:r>
        <w:r>
          <w:rPr>
            <w:noProof/>
            <w:webHidden/>
          </w:rPr>
        </w:r>
        <w:r>
          <w:rPr>
            <w:noProof/>
            <w:webHidden/>
          </w:rPr>
          <w:fldChar w:fldCharType="separate"/>
        </w:r>
        <w:r>
          <w:rPr>
            <w:noProof/>
            <w:webHidden/>
          </w:rPr>
          <w:t>28</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46" w:history="1">
        <w:r w:rsidRPr="00704856">
          <w:rPr>
            <w:rStyle w:val="Hipervnculo"/>
            <w:noProof/>
          </w:rPr>
          <w:t xml:space="preserve">Figura 3.23 </w:t>
        </w:r>
        <w:r w:rsidRPr="00704856">
          <w:rPr>
            <w:rStyle w:val="Hipervnculo"/>
            <w:i/>
            <w:noProof/>
          </w:rPr>
          <w:t>Tornillo Allen</w:t>
        </w:r>
        <w:r>
          <w:rPr>
            <w:noProof/>
            <w:webHidden/>
          </w:rPr>
          <w:tab/>
        </w:r>
        <w:r>
          <w:rPr>
            <w:noProof/>
            <w:webHidden/>
          </w:rPr>
          <w:fldChar w:fldCharType="begin"/>
        </w:r>
        <w:r>
          <w:rPr>
            <w:noProof/>
            <w:webHidden/>
          </w:rPr>
          <w:instrText xml:space="preserve"> PAGEREF _Toc152268946 \h </w:instrText>
        </w:r>
        <w:r>
          <w:rPr>
            <w:noProof/>
            <w:webHidden/>
          </w:rPr>
        </w:r>
        <w:r>
          <w:rPr>
            <w:noProof/>
            <w:webHidden/>
          </w:rPr>
          <w:fldChar w:fldCharType="separate"/>
        </w:r>
        <w:r>
          <w:rPr>
            <w:noProof/>
            <w:webHidden/>
          </w:rPr>
          <w:t>28</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47" w:history="1">
        <w:r w:rsidRPr="00704856">
          <w:rPr>
            <w:rStyle w:val="Hipervnculo"/>
            <w:noProof/>
          </w:rPr>
          <w:t>Figura 3.24</w:t>
        </w:r>
        <w:r w:rsidRPr="00704856">
          <w:rPr>
            <w:rStyle w:val="Hipervnculo"/>
            <w:i/>
            <w:noProof/>
          </w:rPr>
          <w:t xml:space="preserve"> Tornillo Allen</w:t>
        </w:r>
        <w:r>
          <w:rPr>
            <w:noProof/>
            <w:webHidden/>
          </w:rPr>
          <w:tab/>
        </w:r>
        <w:r>
          <w:rPr>
            <w:noProof/>
            <w:webHidden/>
          </w:rPr>
          <w:fldChar w:fldCharType="begin"/>
        </w:r>
        <w:r>
          <w:rPr>
            <w:noProof/>
            <w:webHidden/>
          </w:rPr>
          <w:instrText xml:space="preserve"> PAGEREF _Toc152268947 \h </w:instrText>
        </w:r>
        <w:r>
          <w:rPr>
            <w:noProof/>
            <w:webHidden/>
          </w:rPr>
        </w:r>
        <w:r>
          <w:rPr>
            <w:noProof/>
            <w:webHidden/>
          </w:rPr>
          <w:fldChar w:fldCharType="separate"/>
        </w:r>
        <w:r>
          <w:rPr>
            <w:noProof/>
            <w:webHidden/>
          </w:rPr>
          <w:t>28</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48" w:history="1">
        <w:r w:rsidRPr="00704856">
          <w:rPr>
            <w:rStyle w:val="Hipervnculo"/>
            <w:noProof/>
          </w:rPr>
          <w:t xml:space="preserve">Figura 3.25 </w:t>
        </w:r>
        <w:r w:rsidRPr="00704856">
          <w:rPr>
            <w:rStyle w:val="Hipervnculo"/>
            <w:i/>
            <w:noProof/>
          </w:rPr>
          <w:t>Tornillo Allen</w:t>
        </w:r>
        <w:r>
          <w:rPr>
            <w:noProof/>
            <w:webHidden/>
          </w:rPr>
          <w:tab/>
        </w:r>
        <w:r>
          <w:rPr>
            <w:noProof/>
            <w:webHidden/>
          </w:rPr>
          <w:fldChar w:fldCharType="begin"/>
        </w:r>
        <w:r>
          <w:rPr>
            <w:noProof/>
            <w:webHidden/>
          </w:rPr>
          <w:instrText xml:space="preserve"> PAGEREF _Toc152268948 \h </w:instrText>
        </w:r>
        <w:r>
          <w:rPr>
            <w:noProof/>
            <w:webHidden/>
          </w:rPr>
        </w:r>
        <w:r>
          <w:rPr>
            <w:noProof/>
            <w:webHidden/>
          </w:rPr>
          <w:fldChar w:fldCharType="separate"/>
        </w:r>
        <w:r>
          <w:rPr>
            <w:noProof/>
            <w:webHidden/>
          </w:rPr>
          <w:t>29</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49" w:history="1">
        <w:r w:rsidRPr="00704856">
          <w:rPr>
            <w:rStyle w:val="Hipervnculo"/>
            <w:noProof/>
          </w:rPr>
          <w:t xml:space="preserve">Figura 3.26 </w:t>
        </w:r>
        <w:r w:rsidRPr="00704856">
          <w:rPr>
            <w:rStyle w:val="Hipervnculo"/>
            <w:i/>
            <w:noProof/>
          </w:rPr>
          <w:t>Tornillo Allen</w:t>
        </w:r>
        <w:r>
          <w:rPr>
            <w:noProof/>
            <w:webHidden/>
          </w:rPr>
          <w:tab/>
        </w:r>
        <w:r>
          <w:rPr>
            <w:noProof/>
            <w:webHidden/>
          </w:rPr>
          <w:fldChar w:fldCharType="begin"/>
        </w:r>
        <w:r>
          <w:rPr>
            <w:noProof/>
            <w:webHidden/>
          </w:rPr>
          <w:instrText xml:space="preserve"> PAGEREF _Toc152268949 \h </w:instrText>
        </w:r>
        <w:r>
          <w:rPr>
            <w:noProof/>
            <w:webHidden/>
          </w:rPr>
        </w:r>
        <w:r>
          <w:rPr>
            <w:noProof/>
            <w:webHidden/>
          </w:rPr>
          <w:fldChar w:fldCharType="separate"/>
        </w:r>
        <w:r>
          <w:rPr>
            <w:noProof/>
            <w:webHidden/>
          </w:rPr>
          <w:t>29</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50" w:history="1">
        <w:r w:rsidRPr="00704856">
          <w:rPr>
            <w:rStyle w:val="Hipervnculo"/>
            <w:noProof/>
          </w:rPr>
          <w:t xml:space="preserve">Figura 3.27 </w:t>
        </w:r>
        <w:r w:rsidRPr="00704856">
          <w:rPr>
            <w:rStyle w:val="Hipervnculo"/>
            <w:i/>
            <w:noProof/>
          </w:rPr>
          <w:t>Tornillo Allen</w:t>
        </w:r>
        <w:r>
          <w:rPr>
            <w:noProof/>
            <w:webHidden/>
          </w:rPr>
          <w:tab/>
        </w:r>
        <w:r>
          <w:rPr>
            <w:noProof/>
            <w:webHidden/>
          </w:rPr>
          <w:fldChar w:fldCharType="begin"/>
        </w:r>
        <w:r>
          <w:rPr>
            <w:noProof/>
            <w:webHidden/>
          </w:rPr>
          <w:instrText xml:space="preserve"> PAGEREF _Toc152268950 \h </w:instrText>
        </w:r>
        <w:r>
          <w:rPr>
            <w:noProof/>
            <w:webHidden/>
          </w:rPr>
        </w:r>
        <w:r>
          <w:rPr>
            <w:noProof/>
            <w:webHidden/>
          </w:rPr>
          <w:fldChar w:fldCharType="separate"/>
        </w:r>
        <w:r>
          <w:rPr>
            <w:noProof/>
            <w:webHidden/>
          </w:rPr>
          <w:t>29</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51" w:history="1">
        <w:r w:rsidRPr="00704856">
          <w:rPr>
            <w:rStyle w:val="Hipervnculo"/>
            <w:noProof/>
          </w:rPr>
          <w:t>Figura 3.28</w:t>
        </w:r>
        <w:r w:rsidRPr="00704856">
          <w:rPr>
            <w:rStyle w:val="Hipervnculo"/>
            <w:i/>
            <w:noProof/>
          </w:rPr>
          <w:t xml:space="preserve"> Tornillo Allen</w:t>
        </w:r>
        <w:r>
          <w:rPr>
            <w:noProof/>
            <w:webHidden/>
          </w:rPr>
          <w:tab/>
        </w:r>
        <w:r>
          <w:rPr>
            <w:noProof/>
            <w:webHidden/>
          </w:rPr>
          <w:fldChar w:fldCharType="begin"/>
        </w:r>
        <w:r>
          <w:rPr>
            <w:noProof/>
            <w:webHidden/>
          </w:rPr>
          <w:instrText xml:space="preserve"> PAGEREF _Toc152268951 \h </w:instrText>
        </w:r>
        <w:r>
          <w:rPr>
            <w:noProof/>
            <w:webHidden/>
          </w:rPr>
        </w:r>
        <w:r>
          <w:rPr>
            <w:noProof/>
            <w:webHidden/>
          </w:rPr>
          <w:fldChar w:fldCharType="separate"/>
        </w:r>
        <w:r>
          <w:rPr>
            <w:noProof/>
            <w:webHidden/>
          </w:rPr>
          <w:t>30</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52" w:history="1">
        <w:r w:rsidRPr="00704856">
          <w:rPr>
            <w:rStyle w:val="Hipervnculo"/>
            <w:noProof/>
          </w:rPr>
          <w:t xml:space="preserve">Figura 3.30 </w:t>
        </w:r>
        <w:r w:rsidRPr="00704856">
          <w:rPr>
            <w:rStyle w:val="Hipervnculo"/>
            <w:i/>
            <w:noProof/>
          </w:rPr>
          <w:t>Husillo a izquierdas</w:t>
        </w:r>
        <w:r>
          <w:rPr>
            <w:noProof/>
            <w:webHidden/>
          </w:rPr>
          <w:tab/>
        </w:r>
        <w:r>
          <w:rPr>
            <w:noProof/>
            <w:webHidden/>
          </w:rPr>
          <w:fldChar w:fldCharType="begin"/>
        </w:r>
        <w:r>
          <w:rPr>
            <w:noProof/>
            <w:webHidden/>
          </w:rPr>
          <w:instrText xml:space="preserve"> PAGEREF _Toc152268952 \h </w:instrText>
        </w:r>
        <w:r>
          <w:rPr>
            <w:noProof/>
            <w:webHidden/>
          </w:rPr>
        </w:r>
        <w:r>
          <w:rPr>
            <w:noProof/>
            <w:webHidden/>
          </w:rPr>
          <w:fldChar w:fldCharType="separate"/>
        </w:r>
        <w:r>
          <w:rPr>
            <w:noProof/>
            <w:webHidden/>
          </w:rPr>
          <w:t>31</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53" w:history="1">
        <w:r w:rsidRPr="00704856">
          <w:rPr>
            <w:rStyle w:val="Hipervnculo"/>
            <w:noProof/>
          </w:rPr>
          <w:t xml:space="preserve">Figura 3.31 </w:t>
        </w:r>
        <w:r w:rsidRPr="00704856">
          <w:rPr>
            <w:rStyle w:val="Hipervnculo"/>
            <w:i/>
            <w:noProof/>
          </w:rPr>
          <w:t>Husillo a derechas</w:t>
        </w:r>
        <w:r>
          <w:rPr>
            <w:noProof/>
            <w:webHidden/>
          </w:rPr>
          <w:tab/>
        </w:r>
        <w:r>
          <w:rPr>
            <w:noProof/>
            <w:webHidden/>
          </w:rPr>
          <w:fldChar w:fldCharType="begin"/>
        </w:r>
        <w:r>
          <w:rPr>
            <w:noProof/>
            <w:webHidden/>
          </w:rPr>
          <w:instrText xml:space="preserve"> PAGEREF _Toc152268953 \h </w:instrText>
        </w:r>
        <w:r>
          <w:rPr>
            <w:noProof/>
            <w:webHidden/>
          </w:rPr>
        </w:r>
        <w:r>
          <w:rPr>
            <w:noProof/>
            <w:webHidden/>
          </w:rPr>
          <w:fldChar w:fldCharType="separate"/>
        </w:r>
        <w:r>
          <w:rPr>
            <w:noProof/>
            <w:webHidden/>
          </w:rPr>
          <w:t>31</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54" w:history="1">
        <w:r w:rsidRPr="00704856">
          <w:rPr>
            <w:rStyle w:val="Hipervnculo"/>
            <w:noProof/>
          </w:rPr>
          <w:t xml:space="preserve">Figura 3.32 </w:t>
        </w:r>
        <w:r w:rsidRPr="00704856">
          <w:rPr>
            <w:rStyle w:val="Hipervnculo"/>
            <w:i/>
            <w:noProof/>
          </w:rPr>
          <w:t>Tuerca Husillo</w:t>
        </w:r>
        <w:r>
          <w:rPr>
            <w:noProof/>
            <w:webHidden/>
          </w:rPr>
          <w:tab/>
        </w:r>
        <w:r>
          <w:rPr>
            <w:noProof/>
            <w:webHidden/>
          </w:rPr>
          <w:fldChar w:fldCharType="begin"/>
        </w:r>
        <w:r>
          <w:rPr>
            <w:noProof/>
            <w:webHidden/>
          </w:rPr>
          <w:instrText xml:space="preserve"> PAGEREF _Toc152268954 \h </w:instrText>
        </w:r>
        <w:r>
          <w:rPr>
            <w:noProof/>
            <w:webHidden/>
          </w:rPr>
        </w:r>
        <w:r>
          <w:rPr>
            <w:noProof/>
            <w:webHidden/>
          </w:rPr>
          <w:fldChar w:fldCharType="separate"/>
        </w:r>
        <w:r>
          <w:rPr>
            <w:noProof/>
            <w:webHidden/>
          </w:rPr>
          <w:t>32</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55" w:history="1">
        <w:r w:rsidRPr="00704856">
          <w:rPr>
            <w:rStyle w:val="Hipervnculo"/>
            <w:noProof/>
          </w:rPr>
          <w:t xml:space="preserve">Figura 3.33 </w:t>
        </w:r>
        <w:r w:rsidRPr="00704856">
          <w:rPr>
            <w:rStyle w:val="Hipervnculo"/>
            <w:i/>
            <w:noProof/>
          </w:rPr>
          <w:t>Tornillo Vis Teté M10</w:t>
        </w:r>
        <w:r>
          <w:rPr>
            <w:noProof/>
            <w:webHidden/>
          </w:rPr>
          <w:tab/>
        </w:r>
        <w:r>
          <w:rPr>
            <w:noProof/>
            <w:webHidden/>
          </w:rPr>
          <w:fldChar w:fldCharType="begin"/>
        </w:r>
        <w:r>
          <w:rPr>
            <w:noProof/>
            <w:webHidden/>
          </w:rPr>
          <w:instrText xml:space="preserve"> PAGEREF _Toc152268955 \h </w:instrText>
        </w:r>
        <w:r>
          <w:rPr>
            <w:noProof/>
            <w:webHidden/>
          </w:rPr>
        </w:r>
        <w:r>
          <w:rPr>
            <w:noProof/>
            <w:webHidden/>
          </w:rPr>
          <w:fldChar w:fldCharType="separate"/>
        </w:r>
        <w:r>
          <w:rPr>
            <w:noProof/>
            <w:webHidden/>
          </w:rPr>
          <w:t>32</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56" w:history="1">
        <w:r w:rsidRPr="00704856">
          <w:rPr>
            <w:rStyle w:val="Hipervnculo"/>
            <w:noProof/>
          </w:rPr>
          <w:t xml:space="preserve">Figura 3.34 </w:t>
        </w:r>
        <w:r w:rsidRPr="00704856">
          <w:rPr>
            <w:rStyle w:val="Hipervnculo"/>
            <w:i/>
            <w:noProof/>
          </w:rPr>
          <w:t>Final de Carrera</w:t>
        </w:r>
        <w:r>
          <w:rPr>
            <w:noProof/>
            <w:webHidden/>
          </w:rPr>
          <w:tab/>
        </w:r>
        <w:r>
          <w:rPr>
            <w:noProof/>
            <w:webHidden/>
          </w:rPr>
          <w:fldChar w:fldCharType="begin"/>
        </w:r>
        <w:r>
          <w:rPr>
            <w:noProof/>
            <w:webHidden/>
          </w:rPr>
          <w:instrText xml:space="preserve"> PAGEREF _Toc152268956 \h </w:instrText>
        </w:r>
        <w:r>
          <w:rPr>
            <w:noProof/>
            <w:webHidden/>
          </w:rPr>
        </w:r>
        <w:r>
          <w:rPr>
            <w:noProof/>
            <w:webHidden/>
          </w:rPr>
          <w:fldChar w:fldCharType="separate"/>
        </w:r>
        <w:r>
          <w:rPr>
            <w:noProof/>
            <w:webHidden/>
          </w:rPr>
          <w:t>33</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57" w:history="1">
        <w:r w:rsidRPr="00704856">
          <w:rPr>
            <w:rStyle w:val="Hipervnculo"/>
            <w:noProof/>
          </w:rPr>
          <w:t xml:space="preserve">Figura 3.35 </w:t>
        </w:r>
        <w:r w:rsidRPr="00704856">
          <w:rPr>
            <w:rStyle w:val="Hipervnculo"/>
            <w:i/>
            <w:noProof/>
          </w:rPr>
          <w:t>Botonera 22mm</w:t>
        </w:r>
        <w:r>
          <w:rPr>
            <w:noProof/>
            <w:webHidden/>
          </w:rPr>
          <w:tab/>
        </w:r>
        <w:r>
          <w:rPr>
            <w:noProof/>
            <w:webHidden/>
          </w:rPr>
          <w:fldChar w:fldCharType="begin"/>
        </w:r>
        <w:r>
          <w:rPr>
            <w:noProof/>
            <w:webHidden/>
          </w:rPr>
          <w:instrText xml:space="preserve"> PAGEREF _Toc152268957 \h </w:instrText>
        </w:r>
        <w:r>
          <w:rPr>
            <w:noProof/>
            <w:webHidden/>
          </w:rPr>
        </w:r>
        <w:r>
          <w:rPr>
            <w:noProof/>
            <w:webHidden/>
          </w:rPr>
          <w:fldChar w:fldCharType="separate"/>
        </w:r>
        <w:r>
          <w:rPr>
            <w:noProof/>
            <w:webHidden/>
          </w:rPr>
          <w:t>34</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58" w:history="1">
        <w:r w:rsidRPr="00704856">
          <w:rPr>
            <w:rStyle w:val="Hipervnculo"/>
            <w:noProof/>
          </w:rPr>
          <w:t>Figura 3.36</w:t>
        </w:r>
        <w:r w:rsidRPr="00704856">
          <w:rPr>
            <w:rStyle w:val="Hipervnculo"/>
            <w:i/>
            <w:noProof/>
          </w:rPr>
          <w:t xml:space="preserve"> Pulsador verde</w:t>
        </w:r>
        <w:r>
          <w:rPr>
            <w:noProof/>
            <w:webHidden/>
          </w:rPr>
          <w:tab/>
        </w:r>
        <w:r>
          <w:rPr>
            <w:noProof/>
            <w:webHidden/>
          </w:rPr>
          <w:fldChar w:fldCharType="begin"/>
        </w:r>
        <w:r>
          <w:rPr>
            <w:noProof/>
            <w:webHidden/>
          </w:rPr>
          <w:instrText xml:space="preserve"> PAGEREF _Toc152268958 \h </w:instrText>
        </w:r>
        <w:r>
          <w:rPr>
            <w:noProof/>
            <w:webHidden/>
          </w:rPr>
        </w:r>
        <w:r>
          <w:rPr>
            <w:noProof/>
            <w:webHidden/>
          </w:rPr>
          <w:fldChar w:fldCharType="separate"/>
        </w:r>
        <w:r>
          <w:rPr>
            <w:noProof/>
            <w:webHidden/>
          </w:rPr>
          <w:t>34</w:t>
        </w:r>
        <w:r>
          <w:rPr>
            <w:noProof/>
            <w:webHidden/>
          </w:rPr>
          <w:fldChar w:fldCharType="end"/>
        </w:r>
      </w:hyperlink>
    </w:p>
    <w:p w:rsidR="003C0277" w:rsidRDefault="003C0277">
      <w:pPr>
        <w:pStyle w:val="Tabladeilustraciones"/>
        <w:tabs>
          <w:tab w:val="right" w:leader="dot" w:pos="8771"/>
        </w:tabs>
        <w:rPr>
          <w:rFonts w:asciiTheme="minorHAnsi" w:eastAsiaTheme="minorEastAsia" w:hAnsiTheme="minorHAnsi" w:cstheme="minorBidi"/>
          <w:noProof/>
          <w:sz w:val="22"/>
          <w:szCs w:val="22"/>
          <w:lang w:val="es-ES"/>
        </w:rPr>
      </w:pPr>
      <w:hyperlink w:anchor="_Toc152268959" w:history="1">
        <w:r w:rsidRPr="00704856">
          <w:rPr>
            <w:rStyle w:val="Hipervnculo"/>
            <w:noProof/>
          </w:rPr>
          <w:t>Figura 3.37</w:t>
        </w:r>
        <w:r w:rsidRPr="00704856">
          <w:rPr>
            <w:rStyle w:val="Hipervnculo"/>
            <w:i/>
            <w:noProof/>
          </w:rPr>
          <w:t xml:space="preserve"> Pulsador rojo</w:t>
        </w:r>
        <w:r>
          <w:rPr>
            <w:noProof/>
            <w:webHidden/>
          </w:rPr>
          <w:tab/>
        </w:r>
        <w:r>
          <w:rPr>
            <w:noProof/>
            <w:webHidden/>
          </w:rPr>
          <w:fldChar w:fldCharType="begin"/>
        </w:r>
        <w:r>
          <w:rPr>
            <w:noProof/>
            <w:webHidden/>
          </w:rPr>
          <w:instrText xml:space="preserve"> PAGEREF _Toc152268959 \h </w:instrText>
        </w:r>
        <w:r>
          <w:rPr>
            <w:noProof/>
            <w:webHidden/>
          </w:rPr>
        </w:r>
        <w:r>
          <w:rPr>
            <w:noProof/>
            <w:webHidden/>
          </w:rPr>
          <w:fldChar w:fldCharType="separate"/>
        </w:r>
        <w:r>
          <w:rPr>
            <w:noProof/>
            <w:webHidden/>
          </w:rPr>
          <w:t>35</w:t>
        </w:r>
        <w:r>
          <w:rPr>
            <w:noProof/>
            <w:webHidden/>
          </w:rPr>
          <w:fldChar w:fldCharType="end"/>
        </w:r>
      </w:hyperlink>
    </w:p>
    <w:p w:rsidR="009D1F96" w:rsidRPr="00934F02" w:rsidRDefault="009D1F96" w:rsidP="00934F02">
      <w:pPr>
        <w:rPr>
          <w:rFonts w:cs="Arial"/>
        </w:rPr>
        <w:sectPr w:rsidR="009D1F96" w:rsidRPr="00934F02" w:rsidSect="00726AD6">
          <w:headerReference w:type="default" r:id="rId26"/>
          <w:footerReference w:type="default" r:id="rId27"/>
          <w:headerReference w:type="first" r:id="rId28"/>
          <w:pgSz w:w="11900" w:h="16840"/>
          <w:pgMar w:top="1418" w:right="1418" w:bottom="1418" w:left="1701" w:header="709" w:footer="439" w:gutter="0"/>
          <w:pgNumType w:start="1"/>
          <w:cols w:space="720"/>
        </w:sectPr>
      </w:pPr>
      <w:r>
        <w:rPr>
          <w:rFonts w:cs="Arial"/>
        </w:rPr>
        <w:fldChar w:fldCharType="end"/>
      </w:r>
    </w:p>
    <w:p w:rsidR="00934F02" w:rsidRDefault="00934F02" w:rsidP="003E00C8">
      <w:pPr>
        <w:rPr>
          <w:rFonts w:cs="Arial"/>
        </w:rPr>
      </w:pPr>
    </w:p>
    <w:p w:rsidR="007A79BB" w:rsidRPr="00292CD6" w:rsidRDefault="002534FF" w:rsidP="00551280">
      <w:pPr>
        <w:pStyle w:val="Ttulo1"/>
        <w:rPr>
          <w:rFonts w:cs="Arial"/>
        </w:rPr>
      </w:pPr>
      <w:bookmarkStart w:id="0" w:name="_Toc152269040"/>
      <w:r w:rsidRPr="00292CD6">
        <w:rPr>
          <w:rFonts w:cs="Arial"/>
        </w:rPr>
        <w:t>Memoria</w:t>
      </w:r>
      <w:bookmarkEnd w:id="0"/>
    </w:p>
    <w:p w:rsidR="002E2742" w:rsidRPr="00292CD6" w:rsidRDefault="002E2742" w:rsidP="00551280">
      <w:pPr>
        <w:pStyle w:val="Prrafodelista"/>
        <w:ind w:left="360"/>
        <w:rPr>
          <w:rFonts w:cs="Arial"/>
        </w:rPr>
      </w:pPr>
    </w:p>
    <w:p w:rsidR="00726AD6" w:rsidRPr="00726AD6" w:rsidRDefault="00726AD6" w:rsidP="00726AD6">
      <w:pPr>
        <w:pStyle w:val="Ttulo2"/>
        <w:spacing w:line="280" w:lineRule="exact"/>
        <w:rPr>
          <w:rFonts w:cs="Arial"/>
        </w:rPr>
      </w:pPr>
      <w:bookmarkStart w:id="1" w:name="_Toc150199605"/>
      <w:bookmarkStart w:id="2" w:name="_Toc152269041"/>
      <w:r w:rsidRPr="00726AD6">
        <w:rPr>
          <w:rFonts w:cs="Arial"/>
        </w:rPr>
        <w:t>Justificación de la necesidad</w:t>
      </w:r>
      <w:bookmarkEnd w:id="1"/>
      <w:bookmarkEnd w:id="2"/>
    </w:p>
    <w:p w:rsidR="00726AD6" w:rsidRPr="002E2742" w:rsidRDefault="00726AD6" w:rsidP="009B1A41">
      <w:pPr>
        <w:ind w:firstLine="576"/>
        <w:rPr>
          <w:rFonts w:cs="Arial"/>
        </w:rPr>
      </w:pPr>
      <w:r w:rsidRPr="002E2742">
        <w:rPr>
          <w:rFonts w:cs="Arial"/>
        </w:rPr>
        <w:t>En estos tiempos cada vez se está automatizando más la industria a pequeña y gran escala para reducir los costes y tiempos de producción</w:t>
      </w:r>
      <w:r w:rsidR="00712F5C">
        <w:rPr>
          <w:rFonts w:cs="Arial"/>
        </w:rPr>
        <w:t>.</w:t>
      </w:r>
    </w:p>
    <w:p w:rsidR="00726AD6" w:rsidRPr="002E2742" w:rsidRDefault="00726AD6" w:rsidP="00726AD6">
      <w:pPr>
        <w:rPr>
          <w:rFonts w:cs="Arial"/>
        </w:rPr>
      </w:pPr>
    </w:p>
    <w:p w:rsidR="00726AD6" w:rsidRPr="002E2742" w:rsidRDefault="00726AD6" w:rsidP="009B1A41">
      <w:pPr>
        <w:ind w:firstLine="576"/>
        <w:rPr>
          <w:rFonts w:cs="Arial"/>
        </w:rPr>
      </w:pPr>
      <w:r w:rsidRPr="002E2742">
        <w:rPr>
          <w:rFonts w:cs="Arial"/>
        </w:rPr>
        <w:t>Según el informe del consumo de alimentación de España  en 2021 se consumieron en España 238.431miles de kilos de galletas</w:t>
      </w:r>
      <w:r w:rsidR="00712F5C">
        <w:rPr>
          <w:rFonts w:cs="Arial"/>
        </w:rPr>
        <w:t>.</w:t>
      </w:r>
    </w:p>
    <w:p w:rsidR="00726AD6" w:rsidRPr="002E2742" w:rsidRDefault="00726AD6" w:rsidP="00726AD6">
      <w:pPr>
        <w:rPr>
          <w:rFonts w:cs="Arial"/>
          <w:color w:val="0000FF" w:themeColor="hyperlink"/>
          <w:u w:val="single"/>
        </w:rPr>
      </w:pPr>
    </w:p>
    <w:p w:rsidR="00726AD6" w:rsidRPr="002E2742" w:rsidRDefault="00726AD6" w:rsidP="009B1A41">
      <w:pPr>
        <w:ind w:firstLine="576"/>
        <w:rPr>
          <w:rFonts w:cs="Arial"/>
        </w:rPr>
      </w:pPr>
      <w:r w:rsidRPr="002E2742">
        <w:rPr>
          <w:rFonts w:cs="Arial"/>
        </w:rPr>
        <w:t xml:space="preserve">Sabiendo el gran consumo de galletas se ha diseñado esta amasadora más pequeña que las de gran escala industrial para que las pequeñas y medianas panaderías y pastelerías puedan disponer de una pequeña automatización a la hora de realizar sus masas. </w:t>
      </w:r>
    </w:p>
    <w:p w:rsidR="00726AD6" w:rsidRPr="002E2742" w:rsidRDefault="00726AD6" w:rsidP="009B1A41">
      <w:pPr>
        <w:ind w:firstLine="576"/>
        <w:rPr>
          <w:rFonts w:cs="Arial"/>
        </w:rPr>
      </w:pPr>
      <w:r w:rsidRPr="002E2742">
        <w:rPr>
          <w:rFonts w:cs="Arial"/>
        </w:rPr>
        <w:t>Además por ello no significa que las empresas más grandes no puedan de disponer de ella ya que quieran hacer varios tipos de masas a la vez por ejemplo con y sin gluten para los celiacos ya que no pueden compartirse  herramientas por alguna pequeña traza que con</w:t>
      </w:r>
      <w:r w:rsidR="00712F5C">
        <w:rPr>
          <w:rFonts w:cs="Arial"/>
        </w:rPr>
        <w:t>tenga de algún amasado anterior.</w:t>
      </w:r>
    </w:p>
    <w:p w:rsidR="00726AD6" w:rsidRPr="002E2742" w:rsidRDefault="00726AD6" w:rsidP="009B1A41">
      <w:pPr>
        <w:ind w:firstLine="576"/>
        <w:rPr>
          <w:rFonts w:cs="Arial"/>
        </w:rPr>
      </w:pPr>
      <w:r w:rsidRPr="002E2742">
        <w:rPr>
          <w:rFonts w:cs="Arial"/>
        </w:rPr>
        <w:t>También se ha diseñado esta amasadora porque permite agilizar el tiempo de amasado sin que tenga que estar un operario arrancando y parando la amasadora. Eso conlleva un riesgo de s abre la tapa y no la ha parado se pueda salir el material o lo que es peor engancharse la ropa con las aspas</w:t>
      </w:r>
      <w:r w:rsidR="00712F5C">
        <w:rPr>
          <w:rFonts w:cs="Arial"/>
        </w:rPr>
        <w:t>.</w:t>
      </w:r>
    </w:p>
    <w:p w:rsidR="00726AD6" w:rsidRDefault="00726AD6" w:rsidP="009B1A41">
      <w:pPr>
        <w:ind w:firstLine="576"/>
        <w:rPr>
          <w:rFonts w:cs="Arial"/>
        </w:rPr>
      </w:pPr>
      <w:r w:rsidRPr="002E2742">
        <w:rPr>
          <w:rFonts w:cs="Arial"/>
        </w:rPr>
        <w:t>También la función de volcado de la cuba hace que los operarios no tengan que volcarla a mano con el riesgo de que les hiciese daño a la espalda</w:t>
      </w:r>
      <w:r w:rsidR="00712F5C">
        <w:rPr>
          <w:rFonts w:cs="Arial"/>
        </w:rPr>
        <w:t>.</w:t>
      </w:r>
      <w:r w:rsidRPr="002E2742">
        <w:rPr>
          <w:rFonts w:cs="Arial"/>
        </w:rPr>
        <w:br w:type="page"/>
      </w:r>
    </w:p>
    <w:p w:rsidR="002E2742" w:rsidRDefault="002E2742" w:rsidP="00551280">
      <w:pPr>
        <w:pStyle w:val="Ttulo2"/>
        <w:rPr>
          <w:rFonts w:cs="Arial"/>
        </w:rPr>
      </w:pPr>
      <w:bookmarkStart w:id="3" w:name="_Toc152269042"/>
      <w:r w:rsidRPr="00292CD6">
        <w:rPr>
          <w:rFonts w:cs="Arial"/>
        </w:rPr>
        <w:t>Objet</w:t>
      </w:r>
      <w:r w:rsidR="005674A2" w:rsidRPr="00292CD6">
        <w:rPr>
          <w:rFonts w:cs="Arial"/>
        </w:rPr>
        <w:t>ivo</w:t>
      </w:r>
      <w:r w:rsidR="008845B1">
        <w:rPr>
          <w:rFonts w:cs="Arial"/>
        </w:rPr>
        <w:t>s</w:t>
      </w:r>
      <w:r w:rsidRPr="00292CD6">
        <w:rPr>
          <w:rFonts w:cs="Arial"/>
        </w:rPr>
        <w:t xml:space="preserve"> del proyecto</w:t>
      </w:r>
      <w:bookmarkEnd w:id="3"/>
    </w:p>
    <w:p w:rsidR="008845B1" w:rsidRPr="008845B1" w:rsidRDefault="008845B1" w:rsidP="008845B1">
      <w:pPr>
        <w:ind w:left="576"/>
        <w:rPr>
          <w:u w:val="single"/>
        </w:rPr>
      </w:pPr>
      <w:r w:rsidRPr="008845B1">
        <w:rPr>
          <w:u w:val="single"/>
        </w:rPr>
        <w:t>Objetivo General</w:t>
      </w:r>
    </w:p>
    <w:p w:rsidR="005674A2" w:rsidRDefault="00FE0816" w:rsidP="008845B1">
      <w:pPr>
        <w:ind w:firstLine="576"/>
        <w:rPr>
          <w:rFonts w:cs="Arial"/>
        </w:rPr>
      </w:pPr>
      <w:r w:rsidRPr="00292CD6">
        <w:rPr>
          <w:rFonts w:cs="Arial"/>
        </w:rPr>
        <w:t xml:space="preserve">El objetivo general es desarrollar una amasadora que trabaje de forma </w:t>
      </w:r>
      <w:r w:rsidR="005674A2" w:rsidRPr="00292CD6">
        <w:rPr>
          <w:rFonts w:cs="Arial"/>
        </w:rPr>
        <w:t>automatizada</w:t>
      </w:r>
      <w:r w:rsidRPr="00292CD6">
        <w:rPr>
          <w:rFonts w:cs="Arial"/>
        </w:rPr>
        <w:t xml:space="preserve"> y marcada por los tiempos necesarios</w:t>
      </w:r>
      <w:r w:rsidR="00360C60" w:rsidRPr="00292CD6">
        <w:rPr>
          <w:rFonts w:cs="Arial"/>
        </w:rPr>
        <w:t>,</w:t>
      </w:r>
      <w:r w:rsidRPr="00292CD6">
        <w:rPr>
          <w:rFonts w:cs="Arial"/>
        </w:rPr>
        <w:t xml:space="preserve"> </w:t>
      </w:r>
      <w:r w:rsidR="00360C60" w:rsidRPr="00292CD6">
        <w:rPr>
          <w:rFonts w:cs="Arial"/>
        </w:rPr>
        <w:t>así</w:t>
      </w:r>
      <w:r w:rsidRPr="00292CD6">
        <w:rPr>
          <w:rFonts w:cs="Arial"/>
        </w:rPr>
        <w:t xml:space="preserve"> reduciendo el costo y el tiempo </w:t>
      </w:r>
      <w:r w:rsidR="005674A2" w:rsidRPr="00292CD6">
        <w:rPr>
          <w:rFonts w:cs="Arial"/>
        </w:rPr>
        <w:t>en la fabricación de la masa</w:t>
      </w:r>
      <w:r w:rsidR="00360C60" w:rsidRPr="00292CD6">
        <w:rPr>
          <w:rFonts w:cs="Arial"/>
        </w:rPr>
        <w:t>.</w:t>
      </w:r>
    </w:p>
    <w:p w:rsidR="005674A2" w:rsidRPr="00292CD6" w:rsidRDefault="005674A2" w:rsidP="00726AD6">
      <w:pPr>
        <w:rPr>
          <w:rFonts w:cs="Arial"/>
        </w:rPr>
      </w:pPr>
    </w:p>
    <w:p w:rsidR="005674A2" w:rsidRPr="00292CD6" w:rsidRDefault="005674A2" w:rsidP="00551280">
      <w:pPr>
        <w:ind w:left="576"/>
        <w:rPr>
          <w:rFonts w:cs="Arial"/>
        </w:rPr>
      </w:pPr>
    </w:p>
    <w:p w:rsidR="00726AD6" w:rsidRPr="008845B1" w:rsidRDefault="00726AD6" w:rsidP="008845B1">
      <w:pPr>
        <w:ind w:firstLine="576"/>
        <w:rPr>
          <w:u w:val="single"/>
        </w:rPr>
      </w:pPr>
      <w:r w:rsidRPr="008845B1">
        <w:rPr>
          <w:u w:val="single"/>
        </w:rPr>
        <w:t>Objetivos específicos</w:t>
      </w:r>
    </w:p>
    <w:p w:rsidR="00726AD6" w:rsidRPr="008845B1" w:rsidRDefault="00726AD6" w:rsidP="009B1A41">
      <w:pPr>
        <w:pStyle w:val="Prrafodelista"/>
        <w:numPr>
          <w:ilvl w:val="0"/>
          <w:numId w:val="14"/>
        </w:numPr>
        <w:ind w:left="567"/>
        <w:rPr>
          <w:rFonts w:cs="Arial"/>
        </w:rPr>
      </w:pPr>
      <w:r w:rsidRPr="008845B1">
        <w:rPr>
          <w:rFonts w:cs="Arial"/>
        </w:rPr>
        <w:t>Fabricar una máquina que se ajuste al propósito general y responda perfectamente a sus funciones</w:t>
      </w:r>
      <w:r w:rsidR="00712F5C">
        <w:rPr>
          <w:rFonts w:cs="Arial"/>
        </w:rPr>
        <w:t>.</w:t>
      </w:r>
    </w:p>
    <w:p w:rsidR="00726AD6" w:rsidRPr="008845B1" w:rsidRDefault="00726AD6" w:rsidP="009B1A41">
      <w:pPr>
        <w:pStyle w:val="Prrafodelista"/>
        <w:numPr>
          <w:ilvl w:val="0"/>
          <w:numId w:val="14"/>
        </w:numPr>
        <w:ind w:left="567"/>
        <w:rPr>
          <w:rFonts w:cs="Arial"/>
        </w:rPr>
      </w:pPr>
      <w:r w:rsidRPr="008845B1">
        <w:rPr>
          <w:rFonts w:cs="Arial"/>
        </w:rPr>
        <w:t>Diseñar la amasadora de manera ergonómica para facilitar la carga de ingredientes, la supervisión y la extracción de la masa</w:t>
      </w:r>
      <w:r w:rsidR="00712F5C">
        <w:rPr>
          <w:rFonts w:cs="Arial"/>
        </w:rPr>
        <w:t>.</w:t>
      </w:r>
    </w:p>
    <w:p w:rsidR="00726AD6" w:rsidRPr="008845B1" w:rsidRDefault="00726AD6" w:rsidP="009B1A41">
      <w:pPr>
        <w:pStyle w:val="Prrafodelista"/>
        <w:numPr>
          <w:ilvl w:val="0"/>
          <w:numId w:val="14"/>
        </w:numPr>
        <w:ind w:left="567"/>
        <w:rPr>
          <w:rFonts w:cs="Arial"/>
        </w:rPr>
      </w:pPr>
      <w:r w:rsidRPr="008845B1">
        <w:rPr>
          <w:rFonts w:cs="Arial"/>
        </w:rPr>
        <w:t>Mejorar la eficiencia global del proceso de amasado para garantizar una producción rápida y consistente</w:t>
      </w:r>
      <w:r w:rsidR="00712F5C">
        <w:rPr>
          <w:rFonts w:cs="Arial"/>
        </w:rPr>
        <w:t>.</w:t>
      </w:r>
    </w:p>
    <w:p w:rsidR="00726AD6" w:rsidRPr="008845B1" w:rsidRDefault="00726AD6" w:rsidP="009B1A41">
      <w:pPr>
        <w:pStyle w:val="Prrafodelista"/>
        <w:numPr>
          <w:ilvl w:val="0"/>
          <w:numId w:val="14"/>
        </w:numPr>
        <w:ind w:left="567"/>
        <w:rPr>
          <w:rFonts w:cs="Arial"/>
        </w:rPr>
      </w:pPr>
      <w:r w:rsidRPr="008845B1">
        <w:rPr>
          <w:rFonts w:cs="Arial"/>
        </w:rPr>
        <w:t>Facilitar el mantenimiento y la limpieza regular de la amasadora para garantizar un funcionamiento continuo y prolongar la vida útil del equipo</w:t>
      </w:r>
      <w:r w:rsidR="00712F5C">
        <w:rPr>
          <w:rFonts w:cs="Arial"/>
        </w:rPr>
        <w:t>.</w:t>
      </w:r>
    </w:p>
    <w:p w:rsidR="00726AD6" w:rsidRPr="00292CD6" w:rsidRDefault="00726AD6" w:rsidP="00726AD6">
      <w:pPr>
        <w:rPr>
          <w:rFonts w:cs="Arial"/>
        </w:rPr>
      </w:pPr>
    </w:p>
    <w:p w:rsidR="00726AD6" w:rsidRPr="00292CD6" w:rsidRDefault="00726AD6" w:rsidP="00726AD6">
      <w:pPr>
        <w:ind w:left="576"/>
        <w:rPr>
          <w:rFonts w:cs="Arial"/>
        </w:rPr>
      </w:pPr>
      <w:r w:rsidRPr="00292CD6">
        <w:rPr>
          <w:rFonts w:cs="Arial"/>
        </w:rPr>
        <w:br w:type="page"/>
      </w:r>
    </w:p>
    <w:p w:rsidR="00CE13E5" w:rsidRPr="00726AD6" w:rsidRDefault="002E2742" w:rsidP="00551280">
      <w:pPr>
        <w:pStyle w:val="Ttulo2"/>
        <w:rPr>
          <w:rFonts w:cs="Arial"/>
          <w:highlight w:val="yellow"/>
        </w:rPr>
      </w:pPr>
      <w:bookmarkStart w:id="4" w:name="_Toc152269043"/>
      <w:r w:rsidRPr="00292CD6">
        <w:rPr>
          <w:rFonts w:cs="Arial"/>
          <w:highlight w:val="yellow"/>
        </w:rPr>
        <w:t>Marco teórico</w:t>
      </w:r>
      <w:bookmarkEnd w:id="4"/>
    </w:p>
    <w:p w:rsidR="006F601A" w:rsidRDefault="008E4908" w:rsidP="00726AD6">
      <w:pPr>
        <w:ind w:firstLine="576"/>
        <w:rPr>
          <w:rFonts w:cs="Arial"/>
        </w:rPr>
      </w:pPr>
      <w:r>
        <w:rPr>
          <w:rFonts w:cs="Arial"/>
        </w:rPr>
        <w:t>Antes de</w:t>
      </w:r>
      <w:r w:rsidR="00CE13E5">
        <w:rPr>
          <w:rFonts w:cs="Arial"/>
        </w:rPr>
        <w:t xml:space="preserve"> este diseño ha habido otros tipos de máquinas como en el año 2018 la empresa </w:t>
      </w:r>
      <w:r w:rsidR="00CE13E5" w:rsidRPr="00CE13E5">
        <w:rPr>
          <w:rFonts w:cs="Arial"/>
        </w:rPr>
        <w:t xml:space="preserve">Imperia &amp; </w:t>
      </w:r>
      <w:proofErr w:type="spellStart"/>
      <w:r w:rsidR="00CE13E5" w:rsidRPr="00CE13E5">
        <w:rPr>
          <w:rFonts w:cs="Arial"/>
        </w:rPr>
        <w:t>Monferrina</w:t>
      </w:r>
      <w:proofErr w:type="spellEnd"/>
      <w:r w:rsidR="00CE13E5" w:rsidRPr="00CE13E5">
        <w:rPr>
          <w:rFonts w:cs="Arial"/>
        </w:rPr>
        <w:t xml:space="preserve"> </w:t>
      </w:r>
      <w:proofErr w:type="spellStart"/>
      <w:r w:rsidR="00CE13E5" w:rsidRPr="00CE13E5">
        <w:rPr>
          <w:rFonts w:cs="Arial"/>
        </w:rPr>
        <w:t>S.p.A</w:t>
      </w:r>
      <w:proofErr w:type="spellEnd"/>
      <w:r w:rsidR="00CE13E5">
        <w:rPr>
          <w:rFonts w:cs="Arial"/>
        </w:rPr>
        <w:t xml:space="preserve"> patentó una amasadora extrusora para pasta automatizada, la cual se muestra a continuación.</w:t>
      </w:r>
    </w:p>
    <w:tbl>
      <w:tblPr>
        <w:tblStyle w:val="Tablaconcuadrcul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tblGrid>
      <w:tr w:rsidR="00CE13E5" w:rsidTr="008E6ED8">
        <w:trPr>
          <w:trHeight w:val="278"/>
        </w:trPr>
        <w:tc>
          <w:tcPr>
            <w:tcW w:w="0" w:type="auto"/>
          </w:tcPr>
          <w:p w:rsidR="00CE13E5" w:rsidRDefault="00CE13E5" w:rsidP="0066614E">
            <w:pPr>
              <w:rPr>
                <w:rFonts w:cs="Arial"/>
              </w:rPr>
            </w:pPr>
            <w:r>
              <w:rPr>
                <w:noProof/>
                <w:lang w:val="es-ES"/>
              </w:rPr>
              <w:drawing>
                <wp:anchor distT="0" distB="0" distL="114300" distR="114300" simplePos="0" relativeHeight="251703296" behindDoc="1" locked="0" layoutInCell="1" allowOverlap="1" wp14:anchorId="4321C094" wp14:editId="00E5B387">
                  <wp:simplePos x="1437640" y="2101215"/>
                  <wp:positionH relativeFrom="margin">
                    <wp:align>left</wp:align>
                  </wp:positionH>
                  <wp:positionV relativeFrom="margin">
                    <wp:align>top</wp:align>
                  </wp:positionV>
                  <wp:extent cx="1882775" cy="2235200"/>
                  <wp:effectExtent l="0" t="4762"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882775" cy="2235200"/>
                          </a:xfrm>
                          <a:prstGeom prst="rect">
                            <a:avLst/>
                          </a:prstGeom>
                        </pic:spPr>
                      </pic:pic>
                    </a:graphicData>
                  </a:graphic>
                  <wp14:sizeRelH relativeFrom="page">
                    <wp14:pctWidth>0</wp14:pctWidth>
                  </wp14:sizeRelH>
                  <wp14:sizeRelV relativeFrom="page">
                    <wp14:pctHeight>0</wp14:pctHeight>
                  </wp14:sizeRelV>
                </wp:anchor>
              </w:drawing>
            </w:r>
          </w:p>
        </w:tc>
      </w:tr>
    </w:tbl>
    <w:p w:rsidR="006F601A" w:rsidRDefault="006F601A" w:rsidP="00551280">
      <w:pPr>
        <w:rPr>
          <w:rFonts w:cs="Arial"/>
        </w:rPr>
      </w:pPr>
    </w:p>
    <w:p w:rsidR="006F601A" w:rsidRDefault="006F601A" w:rsidP="00551280">
      <w:pPr>
        <w:rPr>
          <w:rFonts w:cs="Arial"/>
        </w:rPr>
      </w:pPr>
    </w:p>
    <w:p w:rsidR="006F601A" w:rsidRDefault="006F601A" w:rsidP="00551280">
      <w:pPr>
        <w:rPr>
          <w:rFonts w:cs="Arial"/>
        </w:rPr>
      </w:pPr>
    </w:p>
    <w:p w:rsidR="006F601A" w:rsidRDefault="006F601A" w:rsidP="00551280">
      <w:pPr>
        <w:rPr>
          <w:rFonts w:cs="Arial"/>
        </w:rPr>
      </w:pPr>
    </w:p>
    <w:p w:rsidR="006F601A" w:rsidRDefault="006F601A" w:rsidP="00551280">
      <w:pPr>
        <w:rPr>
          <w:rFonts w:cs="Arial"/>
        </w:rPr>
      </w:pPr>
    </w:p>
    <w:p w:rsidR="006F601A" w:rsidRDefault="0066614E" w:rsidP="00551280">
      <w:pPr>
        <w:rPr>
          <w:rFonts w:cs="Arial"/>
        </w:rPr>
      </w:pPr>
      <w:r>
        <w:rPr>
          <w:noProof/>
          <w:lang w:val="es-ES"/>
        </w:rPr>
        <mc:AlternateContent>
          <mc:Choice Requires="wps">
            <w:drawing>
              <wp:anchor distT="0" distB="0" distL="114300" distR="114300" simplePos="0" relativeHeight="251707392" behindDoc="0" locked="0" layoutInCell="1" allowOverlap="1" wp14:anchorId="0724F9A5" wp14:editId="3089D9E1">
                <wp:simplePos x="0" y="0"/>
                <wp:positionH relativeFrom="column">
                  <wp:posOffset>1353185</wp:posOffset>
                </wp:positionH>
                <wp:positionV relativeFrom="paragraph">
                  <wp:posOffset>251460</wp:posOffset>
                </wp:positionV>
                <wp:extent cx="2766060" cy="635"/>
                <wp:effectExtent l="0" t="0" r="0" b="8255"/>
                <wp:wrapSquare wrapText="bothSides"/>
                <wp:docPr id="36" name="36 Cuadro de texto"/>
                <wp:cNvGraphicFramePr/>
                <a:graphic xmlns:a="http://schemas.openxmlformats.org/drawingml/2006/main">
                  <a:graphicData uri="http://schemas.microsoft.com/office/word/2010/wordprocessingShape">
                    <wps:wsp>
                      <wps:cNvSpPr txBox="1"/>
                      <wps:spPr>
                        <a:xfrm>
                          <a:off x="0" y="0"/>
                          <a:ext cx="2766060" cy="635"/>
                        </a:xfrm>
                        <a:prstGeom prst="rect">
                          <a:avLst/>
                        </a:prstGeom>
                        <a:solidFill>
                          <a:prstClr val="white"/>
                        </a:solidFill>
                        <a:ln>
                          <a:noFill/>
                        </a:ln>
                        <a:effectLst/>
                      </wps:spPr>
                      <wps:txbx>
                        <w:txbxContent>
                          <w:p w:rsidR="009B1A41" w:rsidRPr="00D57BAA" w:rsidRDefault="009B1A41" w:rsidP="0066614E">
                            <w:pPr>
                              <w:pStyle w:val="Epgrafe"/>
                              <w:rPr>
                                <w:noProof/>
                                <w:sz w:val="24"/>
                                <w:szCs w:val="24"/>
                              </w:rPr>
                            </w:pPr>
                            <w:bookmarkStart w:id="5" w:name="_Toc152268917"/>
                            <w:r>
                              <w:t xml:space="preserve">Figura </w:t>
                            </w:r>
                            <w:r>
                              <w:fldChar w:fldCharType="begin"/>
                            </w:r>
                            <w:r>
                              <w:instrText xml:space="preserve"> STYLEREF 1 \s </w:instrText>
                            </w:r>
                            <w:r>
                              <w:fldChar w:fldCharType="separate"/>
                            </w:r>
                            <w:r>
                              <w:rPr>
                                <w:noProof/>
                              </w:rPr>
                              <w:t>1</w:t>
                            </w:r>
                            <w:r>
                              <w:rPr>
                                <w:noProof/>
                              </w:rPr>
                              <w:fldChar w:fldCharType="end"/>
                            </w:r>
                            <w:r>
                              <w:t>.</w:t>
                            </w:r>
                            <w:r>
                              <w:fldChar w:fldCharType="begin"/>
                            </w:r>
                            <w:r>
                              <w:instrText xml:space="preserve"> SEQ Figura \* ARABIC \s 1 </w:instrText>
                            </w:r>
                            <w:r>
                              <w:fldChar w:fldCharType="separate"/>
                            </w:r>
                            <w:r>
                              <w:rPr>
                                <w:noProof/>
                              </w:rPr>
                              <w:t>1</w:t>
                            </w:r>
                            <w:r>
                              <w:rPr>
                                <w:noProof/>
                              </w:rPr>
                              <w:fldChar w:fldCharType="end"/>
                            </w:r>
                            <w:r>
                              <w:t xml:space="preserve"> </w:t>
                            </w:r>
                            <w:r w:rsidRPr="0066614E">
                              <w:rPr>
                                <w:b w:val="0"/>
                                <w:i/>
                                <w:sz w:val="16"/>
                              </w:rPr>
                              <w:t>Amasadora automatizada para pasta</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36 Cuadro de texto" o:spid="_x0000_s1026" type="#_x0000_t202" style="position:absolute;left:0;text-align:left;margin-left:106.55pt;margin-top:19.8pt;width:217.8pt;height:.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a9NwIAAHQEAAAOAAAAZHJzL2Uyb0RvYy54bWysVE1v2zAMvQ/YfxB0X5wPzBuCOEWWIsOA&#10;oC2QDj0rshwLkEWNUmJ3v36UbKddt9Owi0KR1KP5HpnVTdcYdlHoNdiCzyZTzpSVUGp7Kvj3x92H&#10;z5z5IGwpDFhV8Gfl+c36/btV65ZqDjWYUiEjEOuXrSt4HYJbZpmXtWqEn4BTloIVYCMCXfGUlSha&#10;Qm9MNp9O86wFLB2CVN6T97YP8nXCryolw31VeRWYKTh9W0gnpvMYz2y9EssTCldrOXyG+IevaIS2&#10;VPQKdSuCYGfUf0A1WiJ4qMJEQpNBVWmpUg/UzWz6pptDLZxKvRA53l1p8v8PVt5dHpDpsuCLnDMr&#10;GtJokbPtWZQIrFQsqC5ApKl1fknZB0f5ofsCHck9+j05Y/ddhU38pb4YxYnw5yvJhMMkOeef8nya&#10;U0hSLF98jBjZy1OHPnxV0LBoFBxJwUSsuOx96FPHlFjJg9HlThsTLzGwNcgugtRuax3UAP5blrEx&#10;10J81QP2HpXGZagSu+27ilbojt1AwRHKZ2IAoR8l7+ROU9m98OFBIM0OdUb7EO7pqAy0BYfB4qwG&#10;/Pk3f8wnSSnKWUuzWHD/4yxQcWa+WRI7Du5o4GgcR8Oemy1QwzPaNCeTSQ8wmNGsEJonWpNNrEIh&#10;YSXVKngYzW3oN4LWTKrNJiXReDoR9vbgZIQe6X3sngS6QZw4G3cwTqlYvtGoz00quc05EOFJwEho&#10;zyIJHy802mkEhjWMu/P6nrJe/izWvwAAAP//AwBQSwMEFAAGAAgAAAAhANV/3GbhAAAACQEAAA8A&#10;AABkcnMvZG93bnJldi54bWxMj7FOwzAQhnck3sE6JBZEnTRR2oY4VVXBAEtF6NLNja9xID5HsdOG&#10;t8edynh3n/77/mI9mY6dcXCtJQHxLAKGVFvVUiNg//X2vATmvCQlO0so4BcdrMv7u0Lmyl7oE8+V&#10;b1gIIZdLAdr7Pufc1RqNdDPbI4XbyQ5G+jAODVeDvIRw0/F5FGXcyJbCBy173Gqsf6rRCNilh51+&#10;Gk+vH5s0Gd734zb7biohHh+mzQswj5O/wXDVD+pQBqejHUk51gmYx0kcUAHJKgMWgCxdLoAdr4sF&#10;8LLg/xuUfwAAAP//AwBQSwECLQAUAAYACAAAACEAtoM4kv4AAADhAQAAEwAAAAAAAAAAAAAAAAAA&#10;AAAAW0NvbnRlbnRfVHlwZXNdLnhtbFBLAQItABQABgAIAAAAIQA4/SH/1gAAAJQBAAALAAAAAAAA&#10;AAAAAAAAAC8BAABfcmVscy8ucmVsc1BLAQItABQABgAIAAAAIQDsZUa9NwIAAHQEAAAOAAAAAAAA&#10;AAAAAAAAAC4CAABkcnMvZTJvRG9jLnhtbFBLAQItABQABgAIAAAAIQDVf9xm4QAAAAkBAAAPAAAA&#10;AAAAAAAAAAAAAJEEAABkcnMvZG93bnJldi54bWxQSwUGAAAAAAQABADzAAAAnwUAAAAA&#10;" stroked="f">
                <v:textbox style="mso-fit-shape-to-text:t" inset="0,0,0,0">
                  <w:txbxContent>
                    <w:p w:rsidR="009B1A41" w:rsidRPr="00D57BAA" w:rsidRDefault="009B1A41" w:rsidP="0066614E">
                      <w:pPr>
                        <w:pStyle w:val="Epgrafe"/>
                        <w:rPr>
                          <w:noProof/>
                          <w:sz w:val="24"/>
                          <w:szCs w:val="24"/>
                        </w:rPr>
                      </w:pPr>
                      <w:bookmarkStart w:id="6" w:name="_Toc152268917"/>
                      <w:r>
                        <w:t xml:space="preserve">Figura </w:t>
                      </w:r>
                      <w:r>
                        <w:fldChar w:fldCharType="begin"/>
                      </w:r>
                      <w:r>
                        <w:instrText xml:space="preserve"> STYLEREF 1 \s </w:instrText>
                      </w:r>
                      <w:r>
                        <w:fldChar w:fldCharType="separate"/>
                      </w:r>
                      <w:r>
                        <w:rPr>
                          <w:noProof/>
                        </w:rPr>
                        <w:t>1</w:t>
                      </w:r>
                      <w:r>
                        <w:rPr>
                          <w:noProof/>
                        </w:rPr>
                        <w:fldChar w:fldCharType="end"/>
                      </w:r>
                      <w:r>
                        <w:t>.</w:t>
                      </w:r>
                      <w:r>
                        <w:fldChar w:fldCharType="begin"/>
                      </w:r>
                      <w:r>
                        <w:instrText xml:space="preserve"> SEQ Figura \* ARABIC \s 1 </w:instrText>
                      </w:r>
                      <w:r>
                        <w:fldChar w:fldCharType="separate"/>
                      </w:r>
                      <w:r>
                        <w:rPr>
                          <w:noProof/>
                        </w:rPr>
                        <w:t>1</w:t>
                      </w:r>
                      <w:r>
                        <w:rPr>
                          <w:noProof/>
                        </w:rPr>
                        <w:fldChar w:fldCharType="end"/>
                      </w:r>
                      <w:r>
                        <w:t xml:space="preserve"> </w:t>
                      </w:r>
                      <w:r w:rsidRPr="0066614E">
                        <w:rPr>
                          <w:b w:val="0"/>
                          <w:i/>
                          <w:sz w:val="16"/>
                        </w:rPr>
                        <w:t>Amasadora automatizada para pasta</w:t>
                      </w:r>
                      <w:bookmarkEnd w:id="6"/>
                    </w:p>
                  </w:txbxContent>
                </v:textbox>
                <w10:wrap type="square"/>
              </v:shape>
            </w:pict>
          </mc:Fallback>
        </mc:AlternateContent>
      </w:r>
    </w:p>
    <w:p w:rsidR="006F601A" w:rsidRDefault="006F601A" w:rsidP="00551280">
      <w:pPr>
        <w:rPr>
          <w:rFonts w:cs="Arial"/>
        </w:rPr>
      </w:pPr>
    </w:p>
    <w:p w:rsidR="006F601A" w:rsidRDefault="006F601A" w:rsidP="00551280">
      <w:pPr>
        <w:rPr>
          <w:rFonts w:cs="Arial"/>
        </w:rPr>
      </w:pPr>
    </w:p>
    <w:p w:rsidR="006F601A" w:rsidRDefault="006F601A" w:rsidP="00551280">
      <w:pPr>
        <w:rPr>
          <w:rFonts w:cs="Arial"/>
        </w:rPr>
      </w:pPr>
    </w:p>
    <w:p w:rsidR="008E6ED8" w:rsidRDefault="008E4908" w:rsidP="00726AD6">
      <w:pPr>
        <w:ind w:firstLine="720"/>
        <w:rPr>
          <w:rFonts w:cs="Arial"/>
        </w:rPr>
      </w:pPr>
      <w:r>
        <w:rPr>
          <w:rFonts w:cs="Arial"/>
        </w:rPr>
        <w:t xml:space="preserve">En abril de 2016 </w:t>
      </w:r>
      <w:proofErr w:type="spellStart"/>
      <w:r>
        <w:rPr>
          <w:rFonts w:cs="Arial"/>
        </w:rPr>
        <w:t>Ricard</w:t>
      </w:r>
      <w:proofErr w:type="spellEnd"/>
      <w:r>
        <w:rPr>
          <w:rFonts w:cs="Arial"/>
        </w:rPr>
        <w:t xml:space="preserve"> </w:t>
      </w:r>
      <w:r w:rsidR="006F601A">
        <w:rPr>
          <w:rFonts w:cs="Arial"/>
        </w:rPr>
        <w:t xml:space="preserve">Pascal, </w:t>
      </w:r>
      <w:r w:rsidR="006F601A" w:rsidRPr="006F601A">
        <w:rPr>
          <w:rFonts w:cs="Arial"/>
        </w:rPr>
        <w:t>Cheio De Oliveira,</w:t>
      </w:r>
      <w:r w:rsidR="006F601A">
        <w:rPr>
          <w:rFonts w:cs="Arial"/>
        </w:rPr>
        <w:t xml:space="preserve"> </w:t>
      </w:r>
      <w:r>
        <w:rPr>
          <w:rFonts w:cs="Arial"/>
        </w:rPr>
        <w:t xml:space="preserve">José </w:t>
      </w:r>
      <w:r w:rsidR="006F601A" w:rsidRPr="006F601A">
        <w:rPr>
          <w:rFonts w:cs="Arial"/>
        </w:rPr>
        <w:t>Dugast,</w:t>
      </w:r>
      <w:r w:rsidR="006F601A">
        <w:rPr>
          <w:rFonts w:cs="Arial"/>
        </w:rPr>
        <w:t xml:space="preserve"> </w:t>
      </w:r>
      <w:r>
        <w:rPr>
          <w:rFonts w:cs="Arial"/>
        </w:rPr>
        <w:t xml:space="preserve">Dominique Coppenolle y Philippe Chaillou </w:t>
      </w:r>
      <w:r w:rsidR="006F601A" w:rsidRPr="006F601A">
        <w:rPr>
          <w:rFonts w:cs="Arial"/>
        </w:rPr>
        <w:t>Emmanuel</w:t>
      </w:r>
      <w:r w:rsidR="008E6ED8">
        <w:rPr>
          <w:rFonts w:cs="Arial"/>
        </w:rPr>
        <w:t xml:space="preserve"> patentaron una amasadora de pan de tornillo de fabricación continua.</w:t>
      </w:r>
    </w:p>
    <w:tbl>
      <w:tblPr>
        <w:tblStyle w:val="Tablaconcuadrcula"/>
        <w:tblW w:w="0" w:type="auto"/>
        <w:jc w:val="center"/>
        <w:tblLook w:val="04A0" w:firstRow="1" w:lastRow="0" w:firstColumn="1" w:lastColumn="0" w:noHBand="0" w:noVBand="1"/>
      </w:tblPr>
      <w:tblGrid>
        <w:gridCol w:w="2998"/>
      </w:tblGrid>
      <w:tr w:rsidR="008E6ED8" w:rsidTr="008E6ED8">
        <w:trPr>
          <w:jc w:val="center"/>
        </w:trPr>
        <w:tc>
          <w:tcPr>
            <w:tcW w:w="0" w:type="auto"/>
            <w:tcBorders>
              <w:top w:val="nil"/>
              <w:left w:val="nil"/>
              <w:bottom w:val="nil"/>
              <w:right w:val="nil"/>
            </w:tcBorders>
          </w:tcPr>
          <w:p w:rsidR="008E6ED8" w:rsidRDefault="008E4908" w:rsidP="00551280">
            <w:pPr>
              <w:rPr>
                <w:rFonts w:cs="Arial"/>
              </w:rPr>
            </w:pPr>
            <w:r>
              <w:rPr>
                <w:noProof/>
                <w:lang w:val="es-ES"/>
              </w:rPr>
              <w:drawing>
                <wp:anchor distT="0" distB="0" distL="114300" distR="114300" simplePos="0" relativeHeight="251704320" behindDoc="0" locked="0" layoutInCell="1" allowOverlap="1" wp14:anchorId="08BE1CF0" wp14:editId="0068C908">
                  <wp:simplePos x="1261110" y="3124200"/>
                  <wp:positionH relativeFrom="margin">
                    <wp:align>left</wp:align>
                  </wp:positionH>
                  <wp:positionV relativeFrom="margin">
                    <wp:align>top</wp:align>
                  </wp:positionV>
                  <wp:extent cx="1393825" cy="1996440"/>
                  <wp:effectExtent l="0" t="0" r="0" b="381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b="8540"/>
                          <a:stretch/>
                        </pic:blipFill>
                        <pic:spPr bwMode="auto">
                          <a:xfrm>
                            <a:off x="0" y="0"/>
                            <a:ext cx="1391094" cy="1991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14E">
              <w:rPr>
                <w:noProof/>
                <w:lang w:val="es-ES"/>
              </w:rPr>
              <mc:AlternateContent>
                <mc:Choice Requires="wps">
                  <w:drawing>
                    <wp:anchor distT="0" distB="0" distL="114300" distR="114300" simplePos="0" relativeHeight="251709440" behindDoc="0" locked="0" layoutInCell="1" allowOverlap="1" wp14:anchorId="4EF4E0F7" wp14:editId="23675241">
                      <wp:simplePos x="0" y="0"/>
                      <wp:positionH relativeFrom="column">
                        <wp:posOffset>0</wp:posOffset>
                      </wp:positionH>
                      <wp:positionV relativeFrom="paragraph">
                        <wp:posOffset>2586990</wp:posOffset>
                      </wp:positionV>
                      <wp:extent cx="1766570" cy="635"/>
                      <wp:effectExtent l="0" t="0" r="0" b="0"/>
                      <wp:wrapSquare wrapText="bothSides"/>
                      <wp:docPr id="37" name="37 Cuadro de texto"/>
                      <wp:cNvGraphicFramePr/>
                      <a:graphic xmlns:a="http://schemas.openxmlformats.org/drawingml/2006/main">
                        <a:graphicData uri="http://schemas.microsoft.com/office/word/2010/wordprocessingShape">
                          <wps:wsp>
                            <wps:cNvSpPr txBox="1"/>
                            <wps:spPr>
                              <a:xfrm>
                                <a:off x="0" y="0"/>
                                <a:ext cx="1766570" cy="635"/>
                              </a:xfrm>
                              <a:prstGeom prst="rect">
                                <a:avLst/>
                              </a:prstGeom>
                              <a:solidFill>
                                <a:prstClr val="white"/>
                              </a:solidFill>
                              <a:ln>
                                <a:noFill/>
                              </a:ln>
                              <a:effectLst/>
                            </wps:spPr>
                            <wps:txbx>
                              <w:txbxContent>
                                <w:p w:rsidR="009B1A41" w:rsidRPr="0066614E" w:rsidRDefault="009B1A41" w:rsidP="0066614E">
                                  <w:pPr>
                                    <w:pStyle w:val="Subtitulostablas"/>
                                    <w:rPr>
                                      <w:rStyle w:val="nfasissutil"/>
                                    </w:rPr>
                                  </w:pPr>
                                  <w:bookmarkStart w:id="7" w:name="_Toc152268918"/>
                                  <w:r>
                                    <w:t xml:space="preserve">Figura </w:t>
                                  </w:r>
                                  <w:r>
                                    <w:fldChar w:fldCharType="begin"/>
                                  </w:r>
                                  <w:r>
                                    <w:instrText xml:space="preserve"> STYLEREF 1 \s </w:instrText>
                                  </w:r>
                                  <w:r>
                                    <w:fldChar w:fldCharType="separate"/>
                                  </w:r>
                                  <w:r>
                                    <w:rPr>
                                      <w:noProof/>
                                    </w:rPr>
                                    <w:t>1</w:t>
                                  </w:r>
                                  <w:r>
                                    <w:rPr>
                                      <w:noProof/>
                                    </w:rPr>
                                    <w:fldChar w:fldCharType="end"/>
                                  </w:r>
                                  <w:r>
                                    <w:t>.</w:t>
                                  </w:r>
                                  <w:r>
                                    <w:fldChar w:fldCharType="begin"/>
                                  </w:r>
                                  <w:r>
                                    <w:instrText xml:space="preserve"> SEQ Figura \* ARABIC \s 1 </w:instrText>
                                  </w:r>
                                  <w:r>
                                    <w:fldChar w:fldCharType="separate"/>
                                  </w:r>
                                  <w:r>
                                    <w:rPr>
                                      <w:noProof/>
                                    </w:rPr>
                                    <w:t>2</w:t>
                                  </w:r>
                                  <w:r>
                                    <w:rPr>
                                      <w:noProof/>
                                    </w:rPr>
                                    <w:fldChar w:fldCharType="end"/>
                                  </w:r>
                                  <w:r>
                                    <w:t xml:space="preserve"> </w:t>
                                  </w:r>
                                  <w:r w:rsidRPr="0066614E">
                                    <w:t>Amasadora de pan de tornillo</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37 Cuadro de texto" o:spid="_x0000_s1027" type="#_x0000_t202" style="position:absolute;left:0;text-align:left;margin-left:0;margin-top:203.7pt;width:139.1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f4OQIAAHsEAAAOAAAAZHJzL2Uyb0RvYy54bWysVMFu2zAMvQ/YPwi6L04aNBmMOEWWIsOA&#10;oC2QDj0rshwLkEWNUmJnXz9KjtOu22nYRaZE6lF8j/TirmsMOyn0GmzBJ6MxZ8pKKLU9FPz78+bT&#10;Z858ELYUBqwq+Fl5frf8+GHRulzdQA2mVMgIxPq8dQWvQ3B5lnlZq0b4EThlyVkBNiLQFg9ZiaIl&#10;9MZkN+PxLGsBS4cglfd0et87+TLhV5WS4bGqvArMFJzeFtKKad3HNVsuRH5A4WotL88Q//CKRmhL&#10;Sa9Q9yIIdkT9B1SjJYKHKowkNBlUlZYq1UDVTMbvqtnVwqlUC5Hj3ZUm//9g5cPpCZkuCz6dc2ZF&#10;QxpN52x9FCUCKxULqgsQaWqdzyl65yg+dF+gI7mHc0+HsfquwiZ+qS5GfiL8fCWZcJiMl+az2e2c&#10;XJJ8s+ltxMherzr04auChkWj4EgKJmLFaetDHzqExEwejC432pi4iY61QXYSpHZb66Au4L9FGRtj&#10;LcRbPWB/olK7XLLEavuqohW6fZdIula8h/JMRCD0HeWd3GjKvhU+PAmkFqICaSzCIy2VgbbgcLE4&#10;qwF//u08xpOy5OWspZYsuP9xFKg4M98saR77dzBwMPaDYY/NGqjuCQ2ck8mkCxjMYFYIzQtNyypm&#10;IZewknIVPAzmOvSDQdMm1WqVgqhLnQhbu3MyQg8sP3cvAt1Fo9giDzA0q8jfSdXHJrHc6hiI96Rj&#10;5LVnkfSPG+rw1AmXaYwj9Hafol7/GctfAAAA//8DAFBLAwQUAAYACAAAACEA1ADY0OAAAAAIAQAA&#10;DwAAAGRycy9kb3ducmV2LnhtbEyPzU7DMBCE70i8g7VIXBB1COmPQpyqquBAL1VDL9zceBsH4nVk&#10;O214+5pe4Dg7q5lviuVoOnZC51tLAp4mCTCk2qqWGgH7j7fHBTAfJCnZWUIBP+hhWd7eFDJX9kw7&#10;PFWhYTGEfC4F6BD6nHNfazTST2yPFL2jdUaGKF3DlZPnGG46nibJjBvZUmzQsse1xvq7GoyAbfa5&#10;1Q/D8XWzyp7d+35Yz76aSoj7u3H1AizgGP6e4Rc/okMZmQ52IOVZJyAOCQKyZJ4Bi3Y6X6TADtfL&#10;FHhZ8P8DygsAAAD//wMAUEsBAi0AFAAGAAgAAAAhALaDOJL+AAAA4QEAABMAAAAAAAAAAAAAAAAA&#10;AAAAAFtDb250ZW50X1R5cGVzXS54bWxQSwECLQAUAAYACAAAACEAOP0h/9YAAACUAQAACwAAAAAA&#10;AAAAAAAAAAAvAQAAX3JlbHMvLnJlbHNQSwECLQAUAAYACAAAACEAlFdn+DkCAAB7BAAADgAAAAAA&#10;AAAAAAAAAAAuAgAAZHJzL2Uyb0RvYy54bWxQSwECLQAUAAYACAAAACEA1ADY0OAAAAAIAQAADwAA&#10;AAAAAAAAAAAAAACTBAAAZHJzL2Rvd25yZXYueG1sUEsFBgAAAAAEAAQA8wAAAKAFAAAAAA==&#10;" stroked="f">
                      <v:textbox style="mso-fit-shape-to-text:t" inset="0,0,0,0">
                        <w:txbxContent>
                          <w:p w:rsidR="009B1A41" w:rsidRPr="0066614E" w:rsidRDefault="009B1A41" w:rsidP="0066614E">
                            <w:pPr>
                              <w:pStyle w:val="Subtitulostablas"/>
                              <w:rPr>
                                <w:rStyle w:val="nfasissutil"/>
                              </w:rPr>
                            </w:pPr>
                            <w:bookmarkStart w:id="8" w:name="_Toc152268918"/>
                            <w:r>
                              <w:t xml:space="preserve">Figura </w:t>
                            </w:r>
                            <w:r>
                              <w:fldChar w:fldCharType="begin"/>
                            </w:r>
                            <w:r>
                              <w:instrText xml:space="preserve"> STYLEREF 1 \s </w:instrText>
                            </w:r>
                            <w:r>
                              <w:fldChar w:fldCharType="separate"/>
                            </w:r>
                            <w:r>
                              <w:rPr>
                                <w:noProof/>
                              </w:rPr>
                              <w:t>1</w:t>
                            </w:r>
                            <w:r>
                              <w:rPr>
                                <w:noProof/>
                              </w:rPr>
                              <w:fldChar w:fldCharType="end"/>
                            </w:r>
                            <w:r>
                              <w:t>.</w:t>
                            </w:r>
                            <w:r>
                              <w:fldChar w:fldCharType="begin"/>
                            </w:r>
                            <w:r>
                              <w:instrText xml:space="preserve"> SEQ Figura \* ARABIC \s 1 </w:instrText>
                            </w:r>
                            <w:r>
                              <w:fldChar w:fldCharType="separate"/>
                            </w:r>
                            <w:r>
                              <w:rPr>
                                <w:noProof/>
                              </w:rPr>
                              <w:t>2</w:t>
                            </w:r>
                            <w:r>
                              <w:rPr>
                                <w:noProof/>
                              </w:rPr>
                              <w:fldChar w:fldCharType="end"/>
                            </w:r>
                            <w:r>
                              <w:t xml:space="preserve"> </w:t>
                            </w:r>
                            <w:r w:rsidRPr="0066614E">
                              <w:t>Amasadora de pan de tornillo</w:t>
                            </w:r>
                            <w:bookmarkEnd w:id="8"/>
                          </w:p>
                        </w:txbxContent>
                      </v:textbox>
                      <w10:wrap type="square"/>
                    </v:shape>
                  </w:pict>
                </mc:Fallback>
              </mc:AlternateContent>
            </w:r>
          </w:p>
        </w:tc>
      </w:tr>
    </w:tbl>
    <w:p w:rsidR="002E2742" w:rsidRDefault="003E00C8" w:rsidP="003E00C8">
      <w:pPr>
        <w:pStyle w:val="Ttulo2"/>
        <w:rPr>
          <w:rFonts w:cs="Arial"/>
        </w:rPr>
      </w:pPr>
      <w:bookmarkStart w:id="9" w:name="_Toc152269044"/>
      <w:r w:rsidRPr="003E00C8">
        <w:rPr>
          <w:rFonts w:cs="Arial"/>
        </w:rPr>
        <w:t>Normativa y Reglamentación aplicable</w:t>
      </w:r>
      <w:bookmarkEnd w:id="9"/>
    </w:p>
    <w:p w:rsidR="003E00C8" w:rsidRDefault="003E00C8" w:rsidP="008845B1">
      <w:pPr>
        <w:ind w:firstLine="576"/>
        <w:rPr>
          <w:rFonts w:cs="Arial"/>
        </w:rPr>
      </w:pPr>
      <w:r>
        <w:t>Para la construcción de la amasadora se ha seguido el reglamento</w:t>
      </w:r>
      <w:r w:rsidR="003B7746">
        <w:t xml:space="preserve"> </w:t>
      </w:r>
      <w:r>
        <w:t xml:space="preserve">europeo </w:t>
      </w:r>
      <w:r w:rsidRPr="003E00C8">
        <w:t>nº 1935/2004</w:t>
      </w:r>
      <w:r>
        <w:t xml:space="preserve"> </w:t>
      </w:r>
      <w:r w:rsidR="003B7746">
        <w:t>que indica que el acero inoxidable</w:t>
      </w:r>
      <w:r>
        <w:t xml:space="preserve"> </w:t>
      </w:r>
      <w:r w:rsidRPr="00292CD6">
        <w:rPr>
          <w:rFonts w:cs="Arial"/>
        </w:rPr>
        <w:t>AISI 316</w:t>
      </w:r>
      <w:r w:rsidR="003B7746">
        <w:rPr>
          <w:rFonts w:cs="Arial"/>
        </w:rPr>
        <w:t xml:space="preserve">, utilizado en la construcción de la cuba y aspas, </w:t>
      </w:r>
      <w:r>
        <w:rPr>
          <w:rFonts w:cs="Arial"/>
        </w:rPr>
        <w:t xml:space="preserve"> </w:t>
      </w:r>
      <w:r w:rsidR="003B7746">
        <w:rPr>
          <w:rFonts w:cs="Arial"/>
        </w:rPr>
        <w:t>es un  acero apto para</w:t>
      </w:r>
      <w:r w:rsidR="003B7746" w:rsidRPr="003B7746">
        <w:rPr>
          <w:rFonts w:cs="Arial"/>
        </w:rPr>
        <w:t xml:space="preserve"> entrar en contacto con alimentos</w:t>
      </w:r>
      <w:r w:rsidR="00712F5C">
        <w:rPr>
          <w:rFonts w:cs="Arial"/>
        </w:rPr>
        <w:t>.</w:t>
      </w:r>
    </w:p>
    <w:p w:rsidR="003B7746" w:rsidRPr="003E00C8" w:rsidRDefault="003B7746" w:rsidP="009B1A41">
      <w:pPr>
        <w:ind w:firstLine="576"/>
      </w:pPr>
      <w:r>
        <w:rPr>
          <w:rFonts w:cs="Arial"/>
        </w:rPr>
        <w:t>También se sigue el REBT</w:t>
      </w:r>
      <w:r w:rsidR="008845B1">
        <w:rPr>
          <w:rFonts w:cs="Arial"/>
        </w:rPr>
        <w:t xml:space="preserve"> (Reglamento Electrotécnico de Baja Tensión)</w:t>
      </w:r>
      <w:r>
        <w:rPr>
          <w:rFonts w:cs="Arial"/>
        </w:rPr>
        <w:t xml:space="preserve"> para la instalación eléctrica  de la </w:t>
      </w:r>
      <w:proofErr w:type="spellStart"/>
      <w:proofErr w:type="gramStart"/>
      <w:r>
        <w:rPr>
          <w:rFonts w:cs="Arial"/>
        </w:rPr>
        <w:t>maquina</w:t>
      </w:r>
      <w:proofErr w:type="spellEnd"/>
      <w:r>
        <w:rPr>
          <w:rFonts w:cs="Arial"/>
        </w:rPr>
        <w:t xml:space="preserve"> </w:t>
      </w:r>
      <w:r w:rsidR="00712F5C">
        <w:rPr>
          <w:rFonts w:cs="Arial"/>
        </w:rPr>
        <w:t>.</w:t>
      </w:r>
      <w:proofErr w:type="gramEnd"/>
    </w:p>
    <w:p w:rsidR="003E00C8" w:rsidRPr="003E00C8" w:rsidRDefault="003E00C8" w:rsidP="003E00C8"/>
    <w:p w:rsidR="005925DD" w:rsidRPr="00292CD6" w:rsidRDefault="00674CCC" w:rsidP="00551280">
      <w:pPr>
        <w:pStyle w:val="Ttulo2"/>
        <w:rPr>
          <w:rFonts w:cs="Arial"/>
        </w:rPr>
      </w:pPr>
      <w:bookmarkStart w:id="10" w:name="_Toc152269045"/>
      <w:r w:rsidRPr="00292CD6">
        <w:rPr>
          <w:rFonts w:cs="Arial"/>
        </w:rPr>
        <w:t>Maquinaria</w:t>
      </w:r>
      <w:bookmarkEnd w:id="10"/>
    </w:p>
    <w:p w:rsidR="00C062DA" w:rsidRPr="00292CD6" w:rsidRDefault="00A12256" w:rsidP="00551280">
      <w:pPr>
        <w:pStyle w:val="Ttulo3"/>
        <w:rPr>
          <w:rFonts w:cs="Arial"/>
        </w:rPr>
      </w:pPr>
      <w:bookmarkStart w:id="11" w:name="_Toc152269046"/>
      <w:r w:rsidRPr="00292CD6">
        <w:rPr>
          <w:rFonts w:cs="Arial"/>
        </w:rPr>
        <w:t>Instalación eléctrica</w:t>
      </w:r>
      <w:bookmarkEnd w:id="11"/>
    </w:p>
    <w:p w:rsidR="00A12256" w:rsidRPr="00292CD6" w:rsidRDefault="00A12256" w:rsidP="008845B1">
      <w:pPr>
        <w:ind w:firstLine="720"/>
        <w:rPr>
          <w:rFonts w:cs="Arial"/>
        </w:rPr>
      </w:pPr>
      <w:r w:rsidRPr="00292CD6">
        <w:rPr>
          <w:rFonts w:cs="Arial"/>
        </w:rPr>
        <w:t>Para el funcionamiento de la amasadora se va a utilizar un PLC el cual tendrá las siguientes entradas y salidas correspondientes a los diferentes pulsadores y finales de carrera</w:t>
      </w:r>
      <w:r w:rsidR="00360C60" w:rsidRPr="00292CD6">
        <w:rPr>
          <w:rFonts w:cs="Arial"/>
        </w:rPr>
        <w:t>.</w:t>
      </w:r>
      <w:r w:rsidR="00CE13E5">
        <w:rPr>
          <w:rFonts w:cs="Arial"/>
        </w:rPr>
        <w:t xml:space="preserve"> (Anexo 1)</w:t>
      </w:r>
    </w:p>
    <w:p w:rsidR="00A12256" w:rsidRPr="00292CD6" w:rsidRDefault="00A12256" w:rsidP="00551280">
      <w:pPr>
        <w:ind w:left="720"/>
        <w:rPr>
          <w:rFonts w:cs="Arial"/>
        </w:rPr>
      </w:pPr>
    </w:p>
    <w:tbl>
      <w:tblPr>
        <w:tblW w:w="6804" w:type="dxa"/>
        <w:tblInd w:w="779" w:type="dxa"/>
        <w:tblCellMar>
          <w:left w:w="70" w:type="dxa"/>
          <w:right w:w="70" w:type="dxa"/>
        </w:tblCellMar>
        <w:tblLook w:val="04A0" w:firstRow="1" w:lastRow="0" w:firstColumn="1" w:lastColumn="0" w:noHBand="0" w:noVBand="1"/>
      </w:tblPr>
      <w:tblGrid>
        <w:gridCol w:w="4381"/>
        <w:gridCol w:w="1289"/>
        <w:gridCol w:w="1134"/>
      </w:tblGrid>
      <w:tr w:rsidR="00A12256" w:rsidRPr="00292CD6" w:rsidTr="00A12256">
        <w:trPr>
          <w:trHeight w:val="186"/>
        </w:trPr>
        <w:tc>
          <w:tcPr>
            <w:tcW w:w="4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NOMBRE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ENTRADA PLC</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SALIDA PLC</w:t>
            </w:r>
          </w:p>
        </w:tc>
      </w:tr>
      <w:tr w:rsidR="00A12256" w:rsidRPr="00292CD6" w:rsidTr="00A12256">
        <w:trPr>
          <w:trHeight w:val="186"/>
        </w:trPr>
        <w:tc>
          <w:tcPr>
            <w:tcW w:w="4381" w:type="dxa"/>
            <w:tcBorders>
              <w:top w:val="nil"/>
              <w:left w:val="single" w:sz="4" w:space="0" w:color="auto"/>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FC cuba abajo glcb01a2a FC1</w:t>
            </w:r>
          </w:p>
        </w:tc>
        <w:tc>
          <w:tcPr>
            <w:tcW w:w="1289"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I0.0</w:t>
            </w:r>
          </w:p>
        </w:tc>
        <w:tc>
          <w:tcPr>
            <w:tcW w:w="1134"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p>
        </w:tc>
      </w:tr>
      <w:tr w:rsidR="00A12256" w:rsidRPr="00292CD6" w:rsidTr="00A12256">
        <w:trPr>
          <w:trHeight w:val="371"/>
        </w:trPr>
        <w:tc>
          <w:tcPr>
            <w:tcW w:w="4381" w:type="dxa"/>
            <w:tcBorders>
              <w:top w:val="nil"/>
              <w:left w:val="single" w:sz="4" w:space="0" w:color="auto"/>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FC cuba arriba glcb01a2a  FC2</w:t>
            </w:r>
          </w:p>
        </w:tc>
        <w:tc>
          <w:tcPr>
            <w:tcW w:w="1289"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I0.1</w:t>
            </w:r>
          </w:p>
        </w:tc>
        <w:tc>
          <w:tcPr>
            <w:tcW w:w="1134"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p>
        </w:tc>
      </w:tr>
      <w:tr w:rsidR="00A12256" w:rsidRPr="00292CD6" w:rsidTr="00A12256">
        <w:trPr>
          <w:trHeight w:val="743"/>
        </w:trPr>
        <w:tc>
          <w:tcPr>
            <w:tcW w:w="4381" w:type="dxa"/>
            <w:tcBorders>
              <w:top w:val="nil"/>
              <w:left w:val="single" w:sz="4" w:space="0" w:color="auto"/>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FC  tapa abajo 14ce1-kq FC3</w:t>
            </w:r>
          </w:p>
        </w:tc>
        <w:tc>
          <w:tcPr>
            <w:tcW w:w="1289"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I0.2</w:t>
            </w:r>
          </w:p>
        </w:tc>
        <w:tc>
          <w:tcPr>
            <w:tcW w:w="1134"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p>
        </w:tc>
      </w:tr>
      <w:tr w:rsidR="00A12256" w:rsidRPr="00292CD6" w:rsidTr="00A12256">
        <w:trPr>
          <w:trHeight w:val="743"/>
        </w:trPr>
        <w:tc>
          <w:tcPr>
            <w:tcW w:w="4381" w:type="dxa"/>
            <w:tcBorders>
              <w:top w:val="nil"/>
              <w:left w:val="single" w:sz="4" w:space="0" w:color="auto"/>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FC tapa arriba 14ce1-kq FC4</w:t>
            </w:r>
          </w:p>
        </w:tc>
        <w:tc>
          <w:tcPr>
            <w:tcW w:w="1289"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I03</w:t>
            </w:r>
          </w:p>
        </w:tc>
        <w:tc>
          <w:tcPr>
            <w:tcW w:w="1134"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p>
        </w:tc>
      </w:tr>
      <w:tr w:rsidR="00A12256" w:rsidRPr="00292CD6" w:rsidTr="00A12256">
        <w:trPr>
          <w:trHeight w:val="743"/>
        </w:trPr>
        <w:tc>
          <w:tcPr>
            <w:tcW w:w="4381" w:type="dxa"/>
            <w:tcBorders>
              <w:top w:val="nil"/>
              <w:left w:val="single" w:sz="4" w:space="0" w:color="auto"/>
              <w:bottom w:val="single" w:sz="4" w:space="0" w:color="auto"/>
              <w:right w:val="single" w:sz="4" w:space="0" w:color="auto"/>
            </w:tcBorders>
            <w:shd w:val="clear" w:color="auto" w:fill="auto"/>
            <w:noWrap/>
            <w:vAlign w:val="center"/>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 xml:space="preserve">Pulsador Arranque </w:t>
            </w:r>
          </w:p>
        </w:tc>
        <w:tc>
          <w:tcPr>
            <w:tcW w:w="1289" w:type="dxa"/>
            <w:tcBorders>
              <w:top w:val="nil"/>
              <w:left w:val="nil"/>
              <w:bottom w:val="single" w:sz="4" w:space="0" w:color="auto"/>
              <w:right w:val="single" w:sz="4" w:space="0" w:color="auto"/>
            </w:tcBorders>
            <w:shd w:val="clear" w:color="auto" w:fill="auto"/>
            <w:noWrap/>
            <w:vAlign w:val="center"/>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I0.4</w:t>
            </w:r>
          </w:p>
        </w:tc>
        <w:tc>
          <w:tcPr>
            <w:tcW w:w="1134" w:type="dxa"/>
            <w:tcBorders>
              <w:top w:val="nil"/>
              <w:left w:val="nil"/>
              <w:bottom w:val="single" w:sz="4" w:space="0" w:color="auto"/>
              <w:right w:val="single" w:sz="4" w:space="0" w:color="auto"/>
            </w:tcBorders>
            <w:shd w:val="clear" w:color="auto" w:fill="auto"/>
            <w:noWrap/>
            <w:vAlign w:val="center"/>
          </w:tcPr>
          <w:p w:rsidR="00A12256" w:rsidRPr="00292CD6" w:rsidRDefault="00A12256" w:rsidP="00551280">
            <w:pPr>
              <w:spacing w:before="0" w:line="240" w:lineRule="auto"/>
              <w:rPr>
                <w:rFonts w:eastAsia="Times New Roman" w:cs="Arial"/>
                <w:color w:val="000000"/>
                <w:sz w:val="22"/>
                <w:szCs w:val="22"/>
                <w:lang w:val="es-ES"/>
              </w:rPr>
            </w:pPr>
          </w:p>
        </w:tc>
      </w:tr>
      <w:tr w:rsidR="00A12256" w:rsidRPr="00292CD6" w:rsidTr="00A12256">
        <w:trPr>
          <w:trHeight w:val="743"/>
        </w:trPr>
        <w:tc>
          <w:tcPr>
            <w:tcW w:w="4381" w:type="dxa"/>
            <w:tcBorders>
              <w:top w:val="nil"/>
              <w:left w:val="single" w:sz="4" w:space="0" w:color="auto"/>
              <w:bottom w:val="single" w:sz="4" w:space="0" w:color="auto"/>
              <w:right w:val="single" w:sz="4" w:space="0" w:color="auto"/>
            </w:tcBorders>
            <w:shd w:val="clear" w:color="auto" w:fill="auto"/>
            <w:noWrap/>
            <w:vAlign w:val="center"/>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Pulsador Paro</w:t>
            </w:r>
          </w:p>
        </w:tc>
        <w:tc>
          <w:tcPr>
            <w:tcW w:w="1289" w:type="dxa"/>
            <w:tcBorders>
              <w:top w:val="nil"/>
              <w:left w:val="nil"/>
              <w:bottom w:val="single" w:sz="4" w:space="0" w:color="auto"/>
              <w:right w:val="single" w:sz="4" w:space="0" w:color="auto"/>
            </w:tcBorders>
            <w:shd w:val="clear" w:color="auto" w:fill="auto"/>
            <w:noWrap/>
            <w:vAlign w:val="center"/>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I0.5</w:t>
            </w:r>
          </w:p>
        </w:tc>
        <w:tc>
          <w:tcPr>
            <w:tcW w:w="1134" w:type="dxa"/>
            <w:tcBorders>
              <w:top w:val="nil"/>
              <w:left w:val="nil"/>
              <w:bottom w:val="single" w:sz="4" w:space="0" w:color="auto"/>
              <w:right w:val="single" w:sz="4" w:space="0" w:color="auto"/>
            </w:tcBorders>
            <w:shd w:val="clear" w:color="auto" w:fill="auto"/>
            <w:noWrap/>
            <w:vAlign w:val="center"/>
          </w:tcPr>
          <w:p w:rsidR="00A12256" w:rsidRPr="00292CD6" w:rsidRDefault="00A12256" w:rsidP="00551280">
            <w:pPr>
              <w:spacing w:before="0" w:line="240" w:lineRule="auto"/>
              <w:rPr>
                <w:rFonts w:eastAsia="Times New Roman" w:cs="Arial"/>
                <w:color w:val="000000"/>
                <w:sz w:val="22"/>
                <w:szCs w:val="22"/>
                <w:lang w:val="es-ES"/>
              </w:rPr>
            </w:pPr>
          </w:p>
        </w:tc>
      </w:tr>
      <w:tr w:rsidR="00A12256" w:rsidRPr="00292CD6" w:rsidTr="00A12256">
        <w:trPr>
          <w:trHeight w:val="186"/>
        </w:trPr>
        <w:tc>
          <w:tcPr>
            <w:tcW w:w="4381" w:type="dxa"/>
            <w:tcBorders>
              <w:top w:val="nil"/>
              <w:left w:val="single" w:sz="4" w:space="0" w:color="auto"/>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Relé motor 1 arriba tapa KM1</w:t>
            </w:r>
          </w:p>
        </w:tc>
        <w:tc>
          <w:tcPr>
            <w:tcW w:w="1289"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p>
        </w:tc>
        <w:tc>
          <w:tcPr>
            <w:tcW w:w="1134"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Q0.0</w:t>
            </w:r>
          </w:p>
        </w:tc>
      </w:tr>
      <w:tr w:rsidR="00A12256" w:rsidRPr="00292CD6" w:rsidTr="00A12256">
        <w:trPr>
          <w:trHeight w:val="371"/>
        </w:trPr>
        <w:tc>
          <w:tcPr>
            <w:tcW w:w="4381" w:type="dxa"/>
            <w:tcBorders>
              <w:top w:val="nil"/>
              <w:left w:val="single" w:sz="4" w:space="0" w:color="auto"/>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Relé motor 1 abajo tapa  KM2</w:t>
            </w:r>
          </w:p>
        </w:tc>
        <w:tc>
          <w:tcPr>
            <w:tcW w:w="1289"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p>
        </w:tc>
        <w:tc>
          <w:tcPr>
            <w:tcW w:w="1134"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Q0.1</w:t>
            </w:r>
          </w:p>
        </w:tc>
      </w:tr>
      <w:tr w:rsidR="00A12256" w:rsidRPr="00292CD6" w:rsidTr="00A12256">
        <w:trPr>
          <w:trHeight w:val="371"/>
        </w:trPr>
        <w:tc>
          <w:tcPr>
            <w:tcW w:w="4381" w:type="dxa"/>
            <w:tcBorders>
              <w:top w:val="nil"/>
              <w:left w:val="single" w:sz="4" w:space="0" w:color="auto"/>
              <w:bottom w:val="single" w:sz="4" w:space="0" w:color="auto"/>
              <w:right w:val="single" w:sz="4" w:space="0" w:color="auto"/>
            </w:tcBorders>
            <w:shd w:val="clear" w:color="auto" w:fill="auto"/>
            <w:noWrap/>
            <w:vAlign w:val="center"/>
            <w:hideMark/>
          </w:tcPr>
          <w:p w:rsidR="00A12256" w:rsidRPr="00292CD6" w:rsidRDefault="00A172C7"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Relé</w:t>
            </w:r>
            <w:r w:rsidR="00A12256" w:rsidRPr="00292CD6">
              <w:rPr>
                <w:rFonts w:eastAsia="Times New Roman" w:cs="Arial"/>
                <w:color w:val="000000"/>
                <w:sz w:val="22"/>
                <w:szCs w:val="22"/>
                <w:lang w:val="es-ES"/>
              </w:rPr>
              <w:t xml:space="preserve"> motor 2 aspas    KM3</w:t>
            </w:r>
          </w:p>
        </w:tc>
        <w:tc>
          <w:tcPr>
            <w:tcW w:w="1289"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p>
        </w:tc>
        <w:tc>
          <w:tcPr>
            <w:tcW w:w="1134"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Q0.2</w:t>
            </w:r>
          </w:p>
        </w:tc>
      </w:tr>
      <w:tr w:rsidR="00A12256" w:rsidRPr="00292CD6" w:rsidTr="00A12256">
        <w:trPr>
          <w:trHeight w:val="186"/>
        </w:trPr>
        <w:tc>
          <w:tcPr>
            <w:tcW w:w="4381" w:type="dxa"/>
            <w:tcBorders>
              <w:top w:val="nil"/>
              <w:left w:val="single" w:sz="4" w:space="0" w:color="auto"/>
              <w:bottom w:val="single" w:sz="4" w:space="0" w:color="auto"/>
              <w:right w:val="single" w:sz="4" w:space="0" w:color="auto"/>
            </w:tcBorders>
            <w:shd w:val="clear" w:color="auto" w:fill="auto"/>
            <w:noWrap/>
            <w:vAlign w:val="center"/>
            <w:hideMark/>
          </w:tcPr>
          <w:p w:rsidR="00A12256" w:rsidRPr="00292CD6" w:rsidRDefault="00A172C7" w:rsidP="00551280">
            <w:pPr>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Relé</w:t>
            </w:r>
            <w:r w:rsidR="00A12256" w:rsidRPr="00292CD6">
              <w:rPr>
                <w:rFonts w:eastAsia="Times New Roman" w:cs="Arial"/>
                <w:color w:val="000000"/>
                <w:sz w:val="22"/>
                <w:szCs w:val="22"/>
                <w:lang w:val="es-ES"/>
              </w:rPr>
              <w:t xml:space="preserve"> Motor 3 cuba    KM4</w:t>
            </w:r>
          </w:p>
        </w:tc>
        <w:tc>
          <w:tcPr>
            <w:tcW w:w="1289"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551280">
            <w:pPr>
              <w:spacing w:before="0" w:line="240" w:lineRule="auto"/>
              <w:rPr>
                <w:rFonts w:eastAsia="Times New Roman" w:cs="Arial"/>
                <w:color w:val="000000"/>
                <w:sz w:val="22"/>
                <w:szCs w:val="22"/>
                <w:lang w:val="es-ES"/>
              </w:rPr>
            </w:pPr>
          </w:p>
        </w:tc>
        <w:tc>
          <w:tcPr>
            <w:tcW w:w="1134" w:type="dxa"/>
            <w:tcBorders>
              <w:top w:val="nil"/>
              <w:left w:val="nil"/>
              <w:bottom w:val="single" w:sz="4" w:space="0" w:color="auto"/>
              <w:right w:val="single" w:sz="4" w:space="0" w:color="auto"/>
            </w:tcBorders>
            <w:shd w:val="clear" w:color="auto" w:fill="auto"/>
            <w:noWrap/>
            <w:vAlign w:val="center"/>
            <w:hideMark/>
          </w:tcPr>
          <w:p w:rsidR="00A12256" w:rsidRPr="00292CD6" w:rsidRDefault="00A12256" w:rsidP="00F43D47">
            <w:pPr>
              <w:keepNext/>
              <w:spacing w:before="0" w:line="240" w:lineRule="auto"/>
              <w:rPr>
                <w:rFonts w:eastAsia="Times New Roman" w:cs="Arial"/>
                <w:color w:val="000000"/>
                <w:sz w:val="22"/>
                <w:szCs w:val="22"/>
                <w:lang w:val="es-ES"/>
              </w:rPr>
            </w:pPr>
            <w:r w:rsidRPr="00292CD6">
              <w:rPr>
                <w:rFonts w:eastAsia="Times New Roman" w:cs="Arial"/>
                <w:color w:val="000000"/>
                <w:sz w:val="22"/>
                <w:szCs w:val="22"/>
                <w:lang w:val="es-ES"/>
              </w:rPr>
              <w:t>Q0.3</w:t>
            </w:r>
          </w:p>
        </w:tc>
      </w:tr>
    </w:tbl>
    <w:p w:rsidR="00934F02" w:rsidRPr="007D3836" w:rsidRDefault="00F43D47" w:rsidP="00F43D47">
      <w:pPr>
        <w:pStyle w:val="Epgrafe"/>
        <w:rPr>
          <w:b w:val="0"/>
          <w:i/>
        </w:rPr>
      </w:pPr>
      <w:bookmarkStart w:id="12" w:name="_Toc152268899"/>
      <w:r>
        <w:t xml:space="preserve">Tabla </w:t>
      </w:r>
      <w:r w:rsidR="003C0277">
        <w:fldChar w:fldCharType="begin"/>
      </w:r>
      <w:r w:rsidR="003C0277">
        <w:instrText xml:space="preserve"> STYLEREF 1 \s </w:instrText>
      </w:r>
      <w:r w:rsidR="003C0277">
        <w:fldChar w:fldCharType="separate"/>
      </w:r>
      <w:r w:rsidR="003C0277">
        <w:rPr>
          <w:noProof/>
        </w:rPr>
        <w:t>1</w:t>
      </w:r>
      <w:r w:rsidR="003C0277">
        <w:fldChar w:fldCharType="end"/>
      </w:r>
      <w:r w:rsidR="003C0277">
        <w:noBreakHyphen/>
      </w:r>
      <w:r w:rsidR="003C0277">
        <w:fldChar w:fldCharType="begin"/>
      </w:r>
      <w:r w:rsidR="003C0277">
        <w:instrText xml:space="preserve"> SEQ Tabla \* ARABIC \s 1 </w:instrText>
      </w:r>
      <w:r w:rsidR="003C0277">
        <w:fldChar w:fldCharType="separate"/>
      </w:r>
      <w:r w:rsidR="003C0277">
        <w:rPr>
          <w:noProof/>
        </w:rPr>
        <w:t>1</w:t>
      </w:r>
      <w:r w:rsidR="003C0277">
        <w:fldChar w:fldCharType="end"/>
      </w:r>
      <w:r w:rsidR="007D3836">
        <w:t xml:space="preserve"> </w:t>
      </w:r>
      <w:r w:rsidR="007D3836">
        <w:rPr>
          <w:b w:val="0"/>
          <w:i/>
        </w:rPr>
        <w:t>Entradas y salidas del PLC</w:t>
      </w:r>
      <w:bookmarkEnd w:id="12"/>
    </w:p>
    <w:p w:rsidR="00451EBC" w:rsidRDefault="00451EBC" w:rsidP="00551280">
      <w:pPr>
        <w:pStyle w:val="Ttulo3"/>
        <w:rPr>
          <w:rFonts w:cs="Arial"/>
        </w:rPr>
      </w:pPr>
      <w:r>
        <w:rPr>
          <w:rFonts w:cs="Arial"/>
        </w:rPr>
        <w:br w:type="page"/>
      </w:r>
    </w:p>
    <w:p w:rsidR="007A79BB" w:rsidRPr="00292CD6" w:rsidRDefault="00363084" w:rsidP="00551280">
      <w:pPr>
        <w:pStyle w:val="Ttulo3"/>
        <w:rPr>
          <w:rFonts w:cs="Arial"/>
        </w:rPr>
      </w:pPr>
      <w:bookmarkStart w:id="13" w:name="_Toc152269047"/>
      <w:r w:rsidRPr="00292CD6">
        <w:rPr>
          <w:rFonts w:cs="Arial"/>
        </w:rPr>
        <w:t>Funcionamiento de la amasadora</w:t>
      </w:r>
      <w:r w:rsidR="002534FF" w:rsidRPr="00292CD6">
        <w:rPr>
          <w:rFonts w:cs="Arial"/>
        </w:rPr>
        <w:t>.</w:t>
      </w:r>
      <w:bookmarkEnd w:id="13"/>
    </w:p>
    <w:p w:rsidR="00AA5FF7" w:rsidRPr="00292CD6" w:rsidRDefault="00670525" w:rsidP="008845B1">
      <w:pPr>
        <w:ind w:firstLine="576"/>
        <w:rPr>
          <w:rFonts w:cs="Arial"/>
        </w:rPr>
      </w:pPr>
      <w:r w:rsidRPr="00292CD6">
        <w:rPr>
          <w:rFonts w:cs="Arial"/>
        </w:rPr>
        <w:t>La</w:t>
      </w:r>
      <w:r w:rsidR="00AA5FF7" w:rsidRPr="00292CD6">
        <w:rPr>
          <w:rFonts w:cs="Arial"/>
        </w:rPr>
        <w:t xml:space="preserve"> amasadora es una máquina de fabricación de la masa de en este caso galletas, una masa que no es líquida pero tampoco pegajosa.</w:t>
      </w:r>
    </w:p>
    <w:p w:rsidR="00670525" w:rsidRPr="00292CD6" w:rsidRDefault="00AA5FF7" w:rsidP="009B1A41">
      <w:pPr>
        <w:ind w:firstLine="576"/>
        <w:rPr>
          <w:rFonts w:cs="Arial"/>
        </w:rPr>
      </w:pPr>
      <w:r w:rsidRPr="00292CD6">
        <w:rPr>
          <w:rFonts w:cs="Arial"/>
        </w:rPr>
        <w:t>El funcionamiento se desarrolla dentro de la cuba de acero, que tiene la forma esp</w:t>
      </w:r>
      <w:r w:rsidR="00670525" w:rsidRPr="00292CD6">
        <w:rPr>
          <w:rFonts w:cs="Arial"/>
        </w:rPr>
        <w:t xml:space="preserve">ecífica para que no se quede pegada </w:t>
      </w:r>
      <w:r w:rsidRPr="00292CD6">
        <w:rPr>
          <w:rFonts w:cs="Arial"/>
        </w:rPr>
        <w:t>al fondo, mediante las aspas que la separan de los laterales y</w:t>
      </w:r>
      <w:r w:rsidR="00670525" w:rsidRPr="00292CD6">
        <w:rPr>
          <w:rFonts w:cs="Arial"/>
        </w:rPr>
        <w:t xml:space="preserve"> hace que no suba por las paredes</w:t>
      </w:r>
      <w:r w:rsidRPr="00292CD6">
        <w:rPr>
          <w:rFonts w:cs="Arial"/>
        </w:rPr>
        <w:t xml:space="preserve">, además para que no desborde </w:t>
      </w:r>
      <w:proofErr w:type="gramStart"/>
      <w:r w:rsidRPr="00292CD6">
        <w:rPr>
          <w:rFonts w:cs="Arial"/>
        </w:rPr>
        <w:t>tiene</w:t>
      </w:r>
      <w:proofErr w:type="gramEnd"/>
      <w:r w:rsidRPr="00292CD6">
        <w:rPr>
          <w:rFonts w:cs="Arial"/>
        </w:rPr>
        <w:t xml:space="preserve"> una tapa que además sustenta el motor de las aspas. </w:t>
      </w:r>
    </w:p>
    <w:p w:rsidR="00670525" w:rsidRPr="00292CD6" w:rsidRDefault="00670525" w:rsidP="009B1A41">
      <w:pPr>
        <w:ind w:firstLine="576"/>
        <w:rPr>
          <w:rFonts w:cs="Arial"/>
        </w:rPr>
      </w:pPr>
      <w:r w:rsidRPr="00292CD6">
        <w:rPr>
          <w:rFonts w:cs="Arial"/>
        </w:rPr>
        <w:t>El ciclo de funcionamiento es el siguiente primero se acciona el motor de levantamiento de la tapa que eleva la misma por medio de unos husillos que mediante unas tuercas</w:t>
      </w:r>
      <w:r w:rsidR="00360C60" w:rsidRPr="00292CD6">
        <w:rPr>
          <w:rFonts w:cs="Arial"/>
        </w:rPr>
        <w:t xml:space="preserve"> unidas a la tapa hace que suba.</w:t>
      </w:r>
    </w:p>
    <w:p w:rsidR="00670525" w:rsidRPr="00292CD6" w:rsidRDefault="00670525" w:rsidP="008845B1">
      <w:pPr>
        <w:rPr>
          <w:rFonts w:cs="Arial"/>
        </w:rPr>
      </w:pPr>
      <w:r w:rsidRPr="00292CD6">
        <w:rPr>
          <w:rFonts w:cs="Arial"/>
        </w:rPr>
        <w:t>Se mantiene levantada durante el tiempo suficiente para echar los ingredientes, una vez pasado e</w:t>
      </w:r>
      <w:r w:rsidR="00360C60" w:rsidRPr="00292CD6">
        <w:rPr>
          <w:rFonts w:cs="Arial"/>
        </w:rPr>
        <w:t>l tiempo la tapa vuelve a bajar.</w:t>
      </w:r>
    </w:p>
    <w:p w:rsidR="00386383" w:rsidRPr="00292CD6" w:rsidRDefault="00670525" w:rsidP="009B1A41">
      <w:pPr>
        <w:ind w:firstLine="720"/>
        <w:rPr>
          <w:rFonts w:cs="Arial"/>
        </w:rPr>
      </w:pPr>
      <w:r w:rsidRPr="00292CD6">
        <w:rPr>
          <w:rFonts w:cs="Arial"/>
        </w:rPr>
        <w:t xml:space="preserve">Cuando ya </w:t>
      </w:r>
      <w:r w:rsidR="005925DD" w:rsidRPr="00292CD6">
        <w:rPr>
          <w:rFonts w:cs="Arial"/>
        </w:rPr>
        <w:t>está</w:t>
      </w:r>
      <w:r w:rsidRPr="00292CD6">
        <w:rPr>
          <w:rFonts w:cs="Arial"/>
        </w:rPr>
        <w:t xml:space="preserve"> abajo el motor de las aspas se pone en funcionamiento en ciclos intermitentes, si en la receta hubiera que echar algún ingrediente en la mitad del ciclo se programaría en el PLC y el motor pararía y se haría de nuevo el ciclo primero </w:t>
      </w:r>
      <w:r w:rsidR="00386383" w:rsidRPr="00292CD6">
        <w:rPr>
          <w:rFonts w:cs="Arial"/>
        </w:rPr>
        <w:t>y así sucesivamente las veces que se haya programado.</w:t>
      </w:r>
    </w:p>
    <w:p w:rsidR="00386383" w:rsidRPr="00292CD6" w:rsidRDefault="00386383" w:rsidP="009B1A41">
      <w:pPr>
        <w:ind w:firstLine="720"/>
        <w:rPr>
          <w:rFonts w:cs="Arial"/>
        </w:rPr>
      </w:pPr>
      <w:r w:rsidRPr="00292CD6">
        <w:rPr>
          <w:rFonts w:cs="Arial"/>
        </w:rPr>
        <w:t xml:space="preserve">Una vez terminado el ciclo </w:t>
      </w:r>
      <w:r w:rsidR="00906E99" w:rsidRPr="00292CD6">
        <w:rPr>
          <w:rFonts w:cs="Arial"/>
        </w:rPr>
        <w:t xml:space="preserve">de amasado el motor de las aspas se para, se levanta la tapa, y el motor de la cuba hace que esta se gire pero sin llegar a girar 180 grados, espera el tiempo establecido hasta que caiga por su propio peso la masa (a una cesta o cuba o cinta que haya debajo), la cuba vuelve a su posición original bajaría la tapa y comenzaría el ciclo de nuevo. </w:t>
      </w:r>
    </w:p>
    <w:p w:rsidR="00850E11" w:rsidRPr="00292CD6" w:rsidRDefault="00595054" w:rsidP="00551280">
      <w:pPr>
        <w:spacing w:line="280" w:lineRule="auto"/>
        <w:rPr>
          <w:rFonts w:cs="Arial"/>
        </w:rPr>
      </w:pPr>
      <w:r w:rsidRPr="00292CD6">
        <w:rPr>
          <w:rFonts w:cs="Arial"/>
        </w:rPr>
        <w:br w:type="page"/>
      </w:r>
    </w:p>
    <w:p w:rsidR="007A79BB" w:rsidRPr="00292CD6" w:rsidRDefault="002534FF" w:rsidP="00551280">
      <w:pPr>
        <w:pStyle w:val="Ttulo4"/>
        <w:rPr>
          <w:rFonts w:cs="Arial"/>
        </w:rPr>
      </w:pPr>
      <w:bookmarkStart w:id="14" w:name="_Toc152269048"/>
      <w:r w:rsidRPr="00292CD6">
        <w:rPr>
          <w:rFonts w:cs="Arial"/>
        </w:rPr>
        <w:t xml:space="preserve">Zona 1: </w:t>
      </w:r>
      <w:r w:rsidR="00906E99" w:rsidRPr="00292CD6">
        <w:rPr>
          <w:rFonts w:cs="Arial"/>
        </w:rPr>
        <w:t>Tapa con aspas</w:t>
      </w:r>
      <w:bookmarkEnd w:id="14"/>
    </w:p>
    <w:p w:rsidR="00DF2274" w:rsidRPr="00292CD6" w:rsidRDefault="00292CD6" w:rsidP="008845B1">
      <w:pPr>
        <w:ind w:firstLine="720"/>
        <w:rPr>
          <w:rFonts w:cs="Arial"/>
        </w:rPr>
      </w:pPr>
      <w:r>
        <w:rPr>
          <w:rFonts w:cs="Arial"/>
        </w:rPr>
        <w:t xml:space="preserve">Se encarga de mezclar </w:t>
      </w:r>
      <w:r w:rsidR="00DF2274" w:rsidRPr="00292CD6">
        <w:rPr>
          <w:rFonts w:cs="Arial"/>
        </w:rPr>
        <w:t>la masa gracias a la forma de las cuchillas  que tienen un bisel que rompen los grumos de la masa</w:t>
      </w:r>
      <w:r w:rsidR="000C0654" w:rsidRPr="00292CD6">
        <w:rPr>
          <w:rFonts w:cs="Arial"/>
        </w:rPr>
        <w:t>, también la forma que tiene se adapta a la cuba para que no se pegue el fondo. El motor se puede variar la</w:t>
      </w:r>
      <w:r>
        <w:rPr>
          <w:rFonts w:cs="Arial"/>
        </w:rPr>
        <w:t xml:space="preserve"> velocidad mediante un variador</w:t>
      </w:r>
      <w:r w:rsidR="00595054" w:rsidRPr="00292CD6">
        <w:rPr>
          <w:rFonts w:cs="Arial"/>
        </w:rPr>
        <w:t>.</w:t>
      </w:r>
    </w:p>
    <w:p w:rsidR="00595054" w:rsidRPr="00292CD6" w:rsidRDefault="00595054" w:rsidP="009B1A41">
      <w:pPr>
        <w:ind w:firstLine="720"/>
        <w:rPr>
          <w:rFonts w:cs="Arial"/>
        </w:rPr>
      </w:pPr>
      <w:r w:rsidRPr="00292CD6">
        <w:rPr>
          <w:rFonts w:cs="Arial"/>
        </w:rPr>
        <w:t>Las aspas son extraíbles fácilmente para su limpieza mediante un tornillo de seguridad que la sujeta al eje</w:t>
      </w:r>
      <w:r w:rsidR="00360C60" w:rsidRPr="00292CD6">
        <w:rPr>
          <w:rFonts w:cs="Arial"/>
        </w:rPr>
        <w:t>.</w:t>
      </w:r>
    </w:p>
    <w:p w:rsidR="00DF2274" w:rsidRPr="00292CD6" w:rsidRDefault="00DF2274" w:rsidP="00551280">
      <w:pPr>
        <w:rPr>
          <w:rFonts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6072"/>
        <w:gridCol w:w="222"/>
      </w:tblGrid>
      <w:tr w:rsidR="00670703" w:rsidRPr="00292CD6" w:rsidTr="00D7416D">
        <w:trPr>
          <w:trHeight w:val="5532"/>
          <w:jc w:val="center"/>
        </w:trPr>
        <w:tc>
          <w:tcPr>
            <w:tcW w:w="0" w:type="auto"/>
            <w:vAlign w:val="center"/>
          </w:tcPr>
          <w:p w:rsidR="00670703" w:rsidRPr="00292CD6" w:rsidRDefault="00670703" w:rsidP="00551280">
            <w:pPr>
              <w:rPr>
                <w:rFonts w:cs="Arial"/>
              </w:rPr>
            </w:pPr>
          </w:p>
          <w:p w:rsidR="00670703" w:rsidRPr="00292CD6" w:rsidRDefault="00670703" w:rsidP="00551280">
            <w:pPr>
              <w:rPr>
                <w:rFonts w:cs="Arial"/>
              </w:rPr>
            </w:pPr>
          </w:p>
        </w:tc>
        <w:tc>
          <w:tcPr>
            <w:tcW w:w="0" w:type="auto"/>
            <w:vAlign w:val="center"/>
          </w:tcPr>
          <w:p w:rsidR="0066614E" w:rsidRDefault="00D7416D" w:rsidP="0066614E">
            <w:pPr>
              <w:keepNext/>
            </w:pPr>
            <w:r>
              <w:rPr>
                <w:noProof/>
                <w:lang w:val="es-ES"/>
              </w:rPr>
              <w:drawing>
                <wp:inline distT="0" distB="0" distL="0" distR="0" wp14:anchorId="5AEA7DE8" wp14:editId="70ED1128">
                  <wp:extent cx="3718560" cy="4724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18560" cy="4724400"/>
                          </a:xfrm>
                          <a:prstGeom prst="rect">
                            <a:avLst/>
                          </a:prstGeom>
                        </pic:spPr>
                      </pic:pic>
                    </a:graphicData>
                  </a:graphic>
                </wp:inline>
              </w:drawing>
            </w:r>
          </w:p>
          <w:p w:rsidR="00670703" w:rsidRPr="00292CD6" w:rsidRDefault="0066614E" w:rsidP="00A172C7">
            <w:pPr>
              <w:pStyle w:val="Epgrafe"/>
              <w:rPr>
                <w:rFonts w:cs="Arial"/>
              </w:rPr>
            </w:pPr>
            <w:bookmarkStart w:id="15" w:name="_Toc152268919"/>
            <w:r>
              <w:t xml:space="preserve">Figura </w:t>
            </w:r>
            <w:r w:rsidR="00B55394">
              <w:fldChar w:fldCharType="begin"/>
            </w:r>
            <w:r w:rsidR="00B55394">
              <w:instrText xml:space="preserve"> STYLEREF 1 \s </w:instrText>
            </w:r>
            <w:r w:rsidR="00B55394">
              <w:fldChar w:fldCharType="separate"/>
            </w:r>
            <w:r w:rsidR="002D2DA7">
              <w:rPr>
                <w:noProof/>
              </w:rPr>
              <w:t>1</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3</w:t>
            </w:r>
            <w:r w:rsidR="00B55394">
              <w:rPr>
                <w:noProof/>
              </w:rPr>
              <w:fldChar w:fldCharType="end"/>
            </w:r>
            <w:r>
              <w:t xml:space="preserve"> </w:t>
            </w:r>
            <w:r w:rsidRPr="0066614E">
              <w:rPr>
                <w:rStyle w:val="SubtitulostablasCar"/>
                <w:b w:val="0"/>
              </w:rPr>
              <w:t>Vista de las aspas sin la cuba</w:t>
            </w:r>
            <w:bookmarkEnd w:id="15"/>
          </w:p>
        </w:tc>
        <w:tc>
          <w:tcPr>
            <w:tcW w:w="0" w:type="auto"/>
          </w:tcPr>
          <w:p w:rsidR="00670703" w:rsidRPr="00292CD6" w:rsidRDefault="00670703" w:rsidP="00551280">
            <w:pPr>
              <w:rPr>
                <w:rFonts w:cs="Arial"/>
                <w:noProof/>
                <w:lang w:val="es-ES"/>
              </w:rPr>
            </w:pPr>
          </w:p>
        </w:tc>
      </w:tr>
    </w:tbl>
    <w:p w:rsidR="00850E11" w:rsidRPr="00292CD6" w:rsidRDefault="00850E11" w:rsidP="00551280">
      <w:pPr>
        <w:rPr>
          <w:rFonts w:cs="Arial"/>
        </w:rPr>
      </w:pPr>
    </w:p>
    <w:p w:rsidR="007A79BB" w:rsidRPr="00292CD6" w:rsidRDefault="002534FF" w:rsidP="00551280">
      <w:pPr>
        <w:rPr>
          <w:rFonts w:cs="Arial"/>
        </w:rPr>
      </w:pPr>
      <w:r w:rsidRPr="00292CD6">
        <w:rPr>
          <w:rFonts w:cs="Arial"/>
          <w:noProof/>
          <w:lang w:val="es-ES"/>
        </w:rPr>
        <mc:AlternateContent>
          <mc:Choice Requires="wps">
            <w:drawing>
              <wp:anchor distT="0" distB="0" distL="114300" distR="114300" simplePos="0" relativeHeight="251659264" behindDoc="0" locked="0" layoutInCell="1" hidden="0" allowOverlap="1" wp14:anchorId="51B8309A" wp14:editId="222D7491">
                <wp:simplePos x="0" y="0"/>
                <wp:positionH relativeFrom="column">
                  <wp:posOffset>-12699</wp:posOffset>
                </wp:positionH>
                <wp:positionV relativeFrom="paragraph">
                  <wp:posOffset>2552700</wp:posOffset>
                </wp:positionV>
                <wp:extent cx="635" cy="12700"/>
                <wp:effectExtent l="0" t="0" r="0" b="0"/>
                <wp:wrapSquare wrapText="right" distT="0" distB="0" distL="114300" distR="114300"/>
                <wp:docPr id="29" name="29 Rectángulo"/>
                <wp:cNvGraphicFramePr/>
                <a:graphic xmlns:a="http://schemas.openxmlformats.org/drawingml/2006/main">
                  <a:graphicData uri="http://schemas.microsoft.com/office/word/2010/wordprocessingShape">
                    <wps:wsp>
                      <wps:cNvSpPr/>
                      <wps:spPr>
                        <a:xfrm>
                          <a:off x="4505578" y="3779683"/>
                          <a:ext cx="1680845" cy="635"/>
                        </a:xfrm>
                        <a:prstGeom prst="rect">
                          <a:avLst/>
                        </a:prstGeom>
                        <a:solidFill>
                          <a:srgbClr val="FFFFFF"/>
                        </a:solidFill>
                        <a:ln>
                          <a:noFill/>
                        </a:ln>
                      </wps:spPr>
                      <wps:txbx>
                        <w:txbxContent>
                          <w:p w:rsidR="009B1A41" w:rsidRDefault="009B1A41">
                            <w:pPr>
                              <w:spacing w:after="200" w:line="240" w:lineRule="auto"/>
                              <w:textDirection w:val="btLr"/>
                            </w:pPr>
                          </w:p>
                        </w:txbxContent>
                      </wps:txbx>
                      <wps:bodyPr spcFirstLastPara="1" wrap="square" lIns="0" tIns="0" rIns="0" bIns="0" anchor="t" anchorCtr="0">
                        <a:noAutofit/>
                      </wps:bodyPr>
                    </wps:wsp>
                  </a:graphicData>
                </a:graphic>
              </wp:anchor>
            </w:drawing>
          </mc:Choice>
          <mc:Fallback>
            <w:pict>
              <v:rect id="29 Rectángulo" o:spid="_x0000_s1028" style="position:absolute;left:0;text-align:left;margin-left:-1pt;margin-top:201pt;width:.0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gY5QEAAKEDAAAOAAAAZHJzL2Uyb0RvYy54bWysU9uOmzAQfa/Uf7D83kCSJRcUsqp2larS&#10;qo122w8wxoAlY7tjJ5DP6bf0xzo2ZNPLW1UezIw9HM85c9jdD50iZwFOGl3Q+SylRGhuKqmbgn79&#10;cni3ocR5piumjBYFvQhH7/dv3+x6m4uFaY2qBBAE0S7vbUFb722eJI63omNuZqzQeFgb6JjHFJqk&#10;AtYjeqeSRZqukt5AZcFw4RzuPo6HdB/x61pw/7munfBEFRR783GFuJZhTfY7ljfAbCv51Ab7hy46&#10;JjVe+gr1yDwjJ5B/QXWSg3Gm9jNuusTUteQickA28/QPNi8tsyJyQXGcfZXJ/T9Y/ul8BCKrgi62&#10;lGjW4YwWW/KMwv34rpuTMkGi3rocK1/sEabMYRj4DjV04Y1MyFDQuyzNsjXO/FLQ5Xq9XW2Wo8Ri&#10;8IRjwXy1STd3GSUcK1bLLJwmNxgLzn8QpiMhKChgG1FWdn5yfiy9loRbnVGyOkilYgJN+aCAnBnO&#10;+hCfCf23MqVDsTbhsxEx7CSB4kgqRH4oh1GVABF2SlNdUCln+UFib0/M+SMD9Mqckh79U1D37cRA&#10;UKI+ahxQMNs1gGtQXgOmeWvQhp6SMXzw0ZRja+9P3tQy8r1dPfWIPoiKTZ4NRvs1j1W3P2v/EwAA&#10;//8DAFBLAwQUAAYACAAAACEA7qy+u9sAAAAJAQAADwAAAGRycy9kb3ducmV2LnhtbEyPzU7DMBCE&#10;70i8g7VI3FI7VYUgxKkQP+qZAOLqxkuc1l5HsdManh7nBLfdndHsN/U2OctOOIXBk4RyJYAhdV4P&#10;1Et4f3spboGFqEgr6wklfGOAbXN5UatK+zO94qmNPcshFColwcQ4VpyHzqBTYeVHpKx9+cmpmNep&#10;53pS5xzuLF8LccOdGih/MGrER4PdsZ2dhF359Dwe+E+rdjbi/GFSZz+TlNdX6eEeWMQU/8yw4Gd0&#10;aDLT3s+kA7MSinWuEiVsxDJkQ1HeAdsvh40A3tT8f4PmFwAA//8DAFBLAQItABQABgAIAAAAIQC2&#10;gziS/gAAAOEBAAATAAAAAAAAAAAAAAAAAAAAAABbQ29udGVudF9UeXBlc10ueG1sUEsBAi0AFAAG&#10;AAgAAAAhADj9If/WAAAAlAEAAAsAAAAAAAAAAAAAAAAALwEAAF9yZWxzLy5yZWxzUEsBAi0AFAAG&#10;AAgAAAAhAMKxGBjlAQAAoQMAAA4AAAAAAAAAAAAAAAAALgIAAGRycy9lMm9Eb2MueG1sUEsBAi0A&#10;FAAGAAgAAAAhAO6svrvbAAAACQEAAA8AAAAAAAAAAAAAAAAAPwQAAGRycy9kb3ducmV2LnhtbFBL&#10;BQYAAAAABAAEAPMAAABHBQAAAAA=&#10;" stroked="f">
                <v:textbox inset="0,0,0,0">
                  <w:txbxContent>
                    <w:p w:rsidR="009B1A41" w:rsidRDefault="009B1A41">
                      <w:pPr>
                        <w:spacing w:after="200" w:line="240" w:lineRule="auto"/>
                        <w:textDirection w:val="btLr"/>
                      </w:pPr>
                    </w:p>
                  </w:txbxContent>
                </v:textbox>
                <w10:wrap type="square" side="right"/>
              </v:rect>
            </w:pict>
          </mc:Fallback>
        </mc:AlternateContent>
      </w:r>
      <w:r w:rsidRPr="00292CD6">
        <w:rPr>
          <w:rFonts w:cs="Arial"/>
          <w:noProof/>
          <w:lang w:val="es-ES"/>
        </w:rPr>
        <mc:AlternateContent>
          <mc:Choice Requires="wps">
            <w:drawing>
              <wp:anchor distT="0" distB="0" distL="114300" distR="114300" simplePos="0" relativeHeight="251660288" behindDoc="0" locked="0" layoutInCell="1" hidden="0" allowOverlap="1" wp14:anchorId="44DD9260" wp14:editId="03455375">
                <wp:simplePos x="0" y="0"/>
                <wp:positionH relativeFrom="column">
                  <wp:posOffset>-12699</wp:posOffset>
                </wp:positionH>
                <wp:positionV relativeFrom="paragraph">
                  <wp:posOffset>2552700</wp:posOffset>
                </wp:positionV>
                <wp:extent cx="635" cy="12700"/>
                <wp:effectExtent l="0" t="0" r="0" b="0"/>
                <wp:wrapSquare wrapText="right" distT="0" distB="0" distL="114300" distR="114300"/>
                <wp:docPr id="27" name="27 Rectángulo"/>
                <wp:cNvGraphicFramePr/>
                <a:graphic xmlns:a="http://schemas.openxmlformats.org/drawingml/2006/main">
                  <a:graphicData uri="http://schemas.microsoft.com/office/word/2010/wordprocessingShape">
                    <wps:wsp>
                      <wps:cNvSpPr/>
                      <wps:spPr>
                        <a:xfrm>
                          <a:off x="4505578" y="3779683"/>
                          <a:ext cx="1680845" cy="635"/>
                        </a:xfrm>
                        <a:prstGeom prst="rect">
                          <a:avLst/>
                        </a:prstGeom>
                        <a:solidFill>
                          <a:srgbClr val="FFFFFF"/>
                        </a:solidFill>
                        <a:ln>
                          <a:noFill/>
                        </a:ln>
                      </wps:spPr>
                      <wps:txbx>
                        <w:txbxContent>
                          <w:p w:rsidR="009B1A41" w:rsidRDefault="009B1A41">
                            <w:pPr>
                              <w:spacing w:after="200" w:line="240" w:lineRule="auto"/>
                              <w:textDirection w:val="btLr"/>
                            </w:pPr>
                            <w:r>
                              <w:rPr>
                                <w:b/>
                                <w:color w:val="4F81BD"/>
                                <w:sz w:val="18"/>
                              </w:rPr>
                              <w:t>Figura.- Alimentador vertical</w:t>
                            </w:r>
                          </w:p>
                        </w:txbxContent>
                      </wps:txbx>
                      <wps:bodyPr spcFirstLastPara="1" wrap="square" lIns="0" tIns="0" rIns="0" bIns="0" anchor="t" anchorCtr="0">
                        <a:noAutofit/>
                      </wps:bodyPr>
                    </wps:wsp>
                  </a:graphicData>
                </a:graphic>
              </wp:anchor>
            </w:drawing>
          </mc:Choice>
          <mc:Fallback>
            <w:pict>
              <v:rect id="27 Rectángulo" o:spid="_x0000_s1029" style="position:absolute;left:0;text-align:left;margin-left:-1pt;margin-top:201pt;width:.05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Jb5QEAAKEDAAAOAAAAZHJzL2Uyb0RvYy54bWysU9uOmzAQfa/Uf7D83kCSJaQoZFXtKlWl&#10;VRt12w8wxoAlY7tjJ5DP6bf0xzo2ZNPLW1UezIw9HM85c9jdj70iZwFOGl3S5SKlRGhuaqnbkn79&#10;cnizpcR5pmumjBYlvQhH7/evX+0GW4iV6YyqBRAE0a4YbEk7722RJI53omduYazQeNgY6JnHFNqk&#10;BjYgeq+SVZpuksFAbcFw4RzuPk6HdB/xm0Zw/6lpnPBElRR783GFuFZhTfY7VrTAbCf53Ab7hy56&#10;JjVe+gL1yDwjJ5B/QfWSg3Gm8Qtu+sQ0jeQickA2y/QPNs8dsyJyQXGcfZHJ/T9Y/vF8BCLrkq5y&#10;SjTrcUarnHxG4X581+1JmSDRYF2Blc/2CHPmMAx8xwb68EYmZCzpXZZmWY4zv5R0nedvN9v1JLEY&#10;PeFYsNxs0+1dRgnHis06C6fJDcaC8++F6UkISgrYRpSVnZ+cn0qvJeFWZ5SsD1KpmEBbPSggZ4az&#10;PsRnRv+tTOlQrE34bEIMO0mgOJEKkR+rMaoS2w87lakvqJSz/CCxtyfm/JEBemVJyYD+Kan7dmIg&#10;KFEfNA4omO0awDWorgHTvDNoQ0/JFD74aMqptXcnbxoZ+d6unntEH0TFZs8Go/2ax6rbn7X/CQAA&#10;//8DAFBLAwQUAAYACAAAACEA7qy+u9sAAAAJAQAADwAAAGRycy9kb3ducmV2LnhtbEyPzU7DMBCE&#10;70i8g7VI3FI7VYUgxKkQP+qZAOLqxkuc1l5HsdManh7nBLfdndHsN/U2OctOOIXBk4RyJYAhdV4P&#10;1Et4f3spboGFqEgr6wklfGOAbXN5UatK+zO94qmNPcshFColwcQ4VpyHzqBTYeVHpKx9+cmpmNep&#10;53pS5xzuLF8LccOdGih/MGrER4PdsZ2dhF359Dwe+E+rdjbi/GFSZz+TlNdX6eEeWMQU/8yw4Gd0&#10;aDLT3s+kA7MSinWuEiVsxDJkQ1HeAdsvh40A3tT8f4PmFwAA//8DAFBLAQItABQABgAIAAAAIQC2&#10;gziS/gAAAOEBAAATAAAAAAAAAAAAAAAAAAAAAABbQ29udGVudF9UeXBlc10ueG1sUEsBAi0AFAAG&#10;AAgAAAAhADj9If/WAAAAlAEAAAsAAAAAAAAAAAAAAAAALwEAAF9yZWxzLy5yZWxzUEsBAi0AFAAG&#10;AAgAAAAhAHLTElvlAQAAoQMAAA4AAAAAAAAAAAAAAAAALgIAAGRycy9lMm9Eb2MueG1sUEsBAi0A&#10;FAAGAAgAAAAhAO6svrvbAAAACQEAAA8AAAAAAAAAAAAAAAAAPwQAAGRycy9kb3ducmV2LnhtbFBL&#10;BQYAAAAABAAEAPMAAABHBQAAAAA=&#10;" stroked="f">
                <v:textbox inset="0,0,0,0">
                  <w:txbxContent>
                    <w:p w:rsidR="009B1A41" w:rsidRDefault="009B1A41">
                      <w:pPr>
                        <w:spacing w:after="200" w:line="240" w:lineRule="auto"/>
                        <w:textDirection w:val="btLr"/>
                      </w:pPr>
                      <w:r>
                        <w:rPr>
                          <w:b/>
                          <w:color w:val="4F81BD"/>
                          <w:sz w:val="18"/>
                        </w:rPr>
                        <w:t>Figura.- Alimentador vertical</w:t>
                      </w:r>
                    </w:p>
                  </w:txbxContent>
                </v:textbox>
                <w10:wrap type="square" side="right"/>
              </v:rect>
            </w:pict>
          </mc:Fallback>
        </mc:AlternateContent>
      </w:r>
      <w:r w:rsidRPr="00292CD6">
        <w:rPr>
          <w:rFonts w:cs="Arial"/>
          <w:noProof/>
          <w:lang w:val="es-ES"/>
        </w:rPr>
        <mc:AlternateContent>
          <mc:Choice Requires="wps">
            <w:drawing>
              <wp:anchor distT="0" distB="0" distL="114300" distR="114300" simplePos="0" relativeHeight="251661312" behindDoc="0" locked="0" layoutInCell="1" hidden="0" allowOverlap="1" wp14:anchorId="159F562B" wp14:editId="1CB97EFA">
                <wp:simplePos x="0" y="0"/>
                <wp:positionH relativeFrom="column">
                  <wp:posOffset>-12699</wp:posOffset>
                </wp:positionH>
                <wp:positionV relativeFrom="paragraph">
                  <wp:posOffset>2552700</wp:posOffset>
                </wp:positionV>
                <wp:extent cx="635" cy="12700"/>
                <wp:effectExtent l="0" t="0" r="0" b="0"/>
                <wp:wrapSquare wrapText="right" distT="0" distB="0" distL="114300" distR="114300"/>
                <wp:docPr id="28" name="28 Rectángulo"/>
                <wp:cNvGraphicFramePr/>
                <a:graphic xmlns:a="http://schemas.openxmlformats.org/drawingml/2006/main">
                  <a:graphicData uri="http://schemas.microsoft.com/office/word/2010/wordprocessingShape">
                    <wps:wsp>
                      <wps:cNvSpPr/>
                      <wps:spPr>
                        <a:xfrm>
                          <a:off x="4505578" y="3779683"/>
                          <a:ext cx="1680845" cy="635"/>
                        </a:xfrm>
                        <a:prstGeom prst="rect">
                          <a:avLst/>
                        </a:prstGeom>
                        <a:solidFill>
                          <a:srgbClr val="FFFFFF"/>
                        </a:solidFill>
                        <a:ln>
                          <a:noFill/>
                        </a:ln>
                      </wps:spPr>
                      <wps:txbx>
                        <w:txbxContent>
                          <w:p w:rsidR="009B1A41" w:rsidRDefault="009B1A41">
                            <w:pPr>
                              <w:spacing w:after="200" w:line="240" w:lineRule="auto"/>
                              <w:textDirection w:val="btLr"/>
                            </w:pPr>
                            <w:r w:rsidRPr="00360C60">
                              <w:rPr>
                                <w:b/>
                                <w:color w:val="4F81BD"/>
                                <w:sz w:val="16"/>
                                <w:lang w:val="en-US"/>
                              </w:rPr>
                              <w:t>Figura</w:t>
                            </w:r>
                            <w:r w:rsidRPr="00B42898">
                              <w:rPr>
                                <w:b/>
                                <w:color w:val="4F81BD"/>
                                <w:sz w:val="16"/>
                                <w:lang w:val="en-US"/>
                              </w:rPr>
                              <w:t xml:space="preserve">  STYLEREF 1 \s 1 SEQ Figura \* ARABIC \s 1 1 .- </w:t>
                            </w:r>
                            <w:r>
                              <w:rPr>
                                <w:b/>
                                <w:color w:val="4F81BD"/>
                                <w:sz w:val="16"/>
                              </w:rPr>
                              <w:t>Alimentador vertical</w:t>
                            </w:r>
                          </w:p>
                        </w:txbxContent>
                      </wps:txbx>
                      <wps:bodyPr spcFirstLastPara="1" wrap="square" lIns="0" tIns="0" rIns="0" bIns="0" anchor="t" anchorCtr="0">
                        <a:noAutofit/>
                      </wps:bodyPr>
                    </wps:wsp>
                  </a:graphicData>
                </a:graphic>
              </wp:anchor>
            </w:drawing>
          </mc:Choice>
          <mc:Fallback>
            <w:pict>
              <v:rect id="28 Rectángulo" o:spid="_x0000_s1030" style="position:absolute;left:0;text-align:left;margin-left:-1pt;margin-top:201pt;width:.05pt;height: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dx5gEAAKEDAAAOAAAAZHJzL2Uyb0RvYy54bWysU9uO0zAQfUfiHyy/06SXtCFqukK7KkJa&#10;QcWyH+A6TmLJsc3YbdLP4Vv4McZOugX2DZEHZ8aeHM85c7K9GzpFzgKcNLqk81lKidDcVFI3JX3+&#10;tn+XU+I80xVTRouSXoSjd7u3b7a9LcTCtEZVAgiCaFf0tqSt97ZIEsdb0TE3M1ZoPKwNdMxjCk1S&#10;AesRvVPJIk3XSW+gsmC4cA53H8ZDuov4dS24/1LXTniiSoq9+bhCXI9hTXZbVjTAbCv51Ab7hy46&#10;JjVe+gL1wDwjJ5CvoDrJwThT+xk3XWLqWnIROSCbefoXm6eWWRG5oDjOvsjk/h8s/3w+AJFVSRc4&#10;Kc06nNEiJ19RuJ8/dHNSJkjUW1dg5ZM9wJQ5DAPfoYYuvJEJGUq6ytIs2yDSpaTLzeb9Ol+OEovB&#10;E44F83We5quMEo4V62UWTpMbjAXnPwrTkRCUFLCNKCs7Pzo/ll5Lwq3OKFntpVIxgeZ4r4CcGc56&#10;H58J/Y8ypUOxNuGzETHsJIHiSCpEfjgOUZVVgAg7R1NdUCln+V5ib4/M+QMD9Mqckh79U1L3/cRA&#10;UKI+aRxQMNs1gGtwvAZM89agDT0lY3jvoynH1j6cvKll5Hu7euoRfRAVmzwbjPZ7Hqtuf9buFwAA&#10;AP//AwBQSwMEFAAGAAgAAAAhAO6svrvbAAAACQEAAA8AAABkcnMvZG93bnJldi54bWxMj81OwzAQ&#10;hO9IvIO1SNxSO1WFIMSpED/qmQDi6sZLnNZeR7HTGp4e5wS33Z3R7Df1NjnLTjiFwZOEciWAIXVe&#10;D9RLeH97KW6BhahIK+sJJXxjgG1zeVGrSvszveKpjT3LIRQqJcHEOFach86gU2HlR6SsffnJqZjX&#10;qed6Uucc7ixfC3HDnRoofzBqxEeD3bGdnYRd+fQ8HvhPq3Y24vxhUmc/k5TXV+nhHljEFP/MsOBn&#10;dGgy097PpAOzEop1rhIlbMQyZENR3gHbL4eNAN7U/H+D5hcAAP//AwBQSwECLQAUAAYACAAAACEA&#10;toM4kv4AAADhAQAAEwAAAAAAAAAAAAAAAAAAAAAAW0NvbnRlbnRfVHlwZXNdLnhtbFBLAQItABQA&#10;BgAIAAAAIQA4/SH/1gAAAJQBAAALAAAAAAAAAAAAAAAAAC8BAABfcmVscy8ucmVsc1BLAQItABQA&#10;BgAIAAAAIQAW0Sdx5gEAAKEDAAAOAAAAAAAAAAAAAAAAAC4CAABkcnMvZTJvRG9jLnhtbFBLAQIt&#10;ABQABgAIAAAAIQDurL672wAAAAkBAAAPAAAAAAAAAAAAAAAAAEAEAABkcnMvZG93bnJldi54bWxQ&#10;SwUGAAAAAAQABADzAAAASAUAAAAA&#10;" stroked="f">
                <v:textbox inset="0,0,0,0">
                  <w:txbxContent>
                    <w:p w:rsidR="009B1A41" w:rsidRDefault="009B1A41">
                      <w:pPr>
                        <w:spacing w:after="200" w:line="240" w:lineRule="auto"/>
                        <w:textDirection w:val="btLr"/>
                      </w:pPr>
                      <w:r w:rsidRPr="00360C60">
                        <w:rPr>
                          <w:b/>
                          <w:color w:val="4F81BD"/>
                          <w:sz w:val="16"/>
                          <w:lang w:val="en-US"/>
                        </w:rPr>
                        <w:t>Figura</w:t>
                      </w:r>
                      <w:r w:rsidRPr="00B42898">
                        <w:rPr>
                          <w:b/>
                          <w:color w:val="4F81BD"/>
                          <w:sz w:val="16"/>
                          <w:lang w:val="en-US"/>
                        </w:rPr>
                        <w:t xml:space="preserve">  STYLEREF 1 \s 1 SEQ Figura \* ARABIC \s 1 1 .- </w:t>
                      </w:r>
                      <w:r>
                        <w:rPr>
                          <w:b/>
                          <w:color w:val="4F81BD"/>
                          <w:sz w:val="16"/>
                        </w:rPr>
                        <w:t>Alimentador vertical</w:t>
                      </w:r>
                    </w:p>
                  </w:txbxContent>
                </v:textbox>
                <w10:wrap type="square" side="right"/>
              </v:rect>
            </w:pict>
          </mc:Fallback>
        </mc:AlternateContent>
      </w:r>
    </w:p>
    <w:p w:rsidR="00DF2274" w:rsidRPr="00292CD6" w:rsidRDefault="00DF2274" w:rsidP="00551280">
      <w:pPr>
        <w:pStyle w:val="Ttulo4"/>
        <w:rPr>
          <w:rFonts w:cs="Arial"/>
        </w:rPr>
      </w:pPr>
      <w:bookmarkStart w:id="16" w:name="_Toc152269049"/>
      <w:r w:rsidRPr="00292CD6">
        <w:rPr>
          <w:rFonts w:cs="Arial"/>
        </w:rPr>
        <w:t>Zona 2: Tapa</w:t>
      </w:r>
      <w:bookmarkEnd w:id="16"/>
    </w:p>
    <w:p w:rsidR="000C46A0" w:rsidRPr="00292CD6" w:rsidRDefault="000C0654" w:rsidP="008845B1">
      <w:pPr>
        <w:ind w:firstLine="709"/>
        <w:rPr>
          <w:rFonts w:cs="Arial"/>
        </w:rPr>
      </w:pPr>
      <w:r w:rsidRPr="00292CD6">
        <w:rPr>
          <w:rFonts w:cs="Arial"/>
        </w:rPr>
        <w:t xml:space="preserve">La tapa </w:t>
      </w:r>
      <w:r w:rsidR="00296354" w:rsidRPr="00292CD6">
        <w:rPr>
          <w:rFonts w:cs="Arial"/>
        </w:rPr>
        <w:t>sustenta</w:t>
      </w:r>
      <w:r w:rsidRPr="00292CD6">
        <w:rPr>
          <w:rFonts w:cs="Arial"/>
        </w:rPr>
        <w:t xml:space="preserve"> la cuba para que no se mueva lateralmente gracias a un reborde que encaja en la parte superior de la cuba, también sirve para que la masa no rebose o la harina salga cuando el mot</w:t>
      </w:r>
      <w:r w:rsidR="00292CD6">
        <w:rPr>
          <w:rFonts w:cs="Arial"/>
        </w:rPr>
        <w:t xml:space="preserve">or de las aspas este en marcha. </w:t>
      </w:r>
      <w:r w:rsidRPr="00292CD6">
        <w:rPr>
          <w:rFonts w:cs="Arial"/>
        </w:rPr>
        <w:t>Cuando esta sube mediante el motor</w:t>
      </w:r>
      <w:r w:rsidR="00296354" w:rsidRPr="00292CD6">
        <w:rPr>
          <w:rFonts w:cs="Arial"/>
        </w:rPr>
        <w:t xml:space="preserve"> reductor de corriente continua</w:t>
      </w:r>
      <w:r w:rsidRPr="00292CD6">
        <w:rPr>
          <w:rFonts w:cs="Arial"/>
        </w:rPr>
        <w:t xml:space="preserve"> ubicado en la parte superior la cuba se libera permitiendo el volcado o el llenado de la misma</w:t>
      </w:r>
      <w:r w:rsidR="000C46A0" w:rsidRPr="00292CD6">
        <w:rPr>
          <w:rFonts w:cs="Arial"/>
        </w:rPr>
        <w:t>.</w:t>
      </w:r>
    </w:p>
    <w:p w:rsidR="00DF2274" w:rsidRPr="00292CD6" w:rsidRDefault="009B1A41" w:rsidP="008845B1">
      <w:pPr>
        <w:tabs>
          <w:tab w:val="left" w:pos="709"/>
        </w:tabs>
        <w:rPr>
          <w:rFonts w:cs="Arial"/>
        </w:rPr>
      </w:pPr>
      <w:r>
        <w:rPr>
          <w:rFonts w:cs="Arial"/>
        </w:rPr>
        <w:tab/>
      </w:r>
      <w:r w:rsidR="000C46A0" w:rsidRPr="00292CD6">
        <w:rPr>
          <w:rFonts w:cs="Arial"/>
        </w:rPr>
        <w:t>La posición de la tapa se conoce gracias a dos finales de carrera ubicados en la parte baja y superior de uno de los husillos</w:t>
      </w:r>
      <w:r w:rsidR="00360C60" w:rsidRPr="00292CD6">
        <w:rPr>
          <w:rFonts w:cs="Arial"/>
        </w:rPr>
        <w:t>.</w:t>
      </w:r>
      <w:r w:rsidR="000C0654" w:rsidRPr="00292CD6">
        <w:rPr>
          <w:rFonts w:cs="Arial"/>
        </w:rPr>
        <w:t xml:space="preserve"> </w:t>
      </w:r>
    </w:p>
    <w:tbl>
      <w:tblPr>
        <w:tblStyle w:val="Tablaconcuadrcula"/>
        <w:tblW w:w="7087"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79"/>
        <w:gridCol w:w="3682"/>
      </w:tblGrid>
      <w:tr w:rsidR="00670703" w:rsidRPr="00292CD6" w:rsidTr="00962B61">
        <w:tc>
          <w:tcPr>
            <w:tcW w:w="2976" w:type="dxa"/>
          </w:tcPr>
          <w:p w:rsidR="0066614E" w:rsidRDefault="0066614E" w:rsidP="0066614E">
            <w:pPr>
              <w:keepNext/>
            </w:pPr>
            <w:r>
              <w:rPr>
                <w:noProof/>
                <w:lang w:val="es-ES"/>
              </w:rPr>
              <w:drawing>
                <wp:inline distT="0" distB="0" distL="0" distR="0" wp14:anchorId="1348EEA7" wp14:editId="6FF82820">
                  <wp:extent cx="1840457" cy="38100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2205" b="3125"/>
                          <a:stretch/>
                        </pic:blipFill>
                        <pic:spPr bwMode="auto">
                          <a:xfrm>
                            <a:off x="0" y="0"/>
                            <a:ext cx="1842784" cy="3814817"/>
                          </a:xfrm>
                          <a:prstGeom prst="rect">
                            <a:avLst/>
                          </a:prstGeom>
                          <a:ln>
                            <a:noFill/>
                          </a:ln>
                          <a:extLst>
                            <a:ext uri="{53640926-AAD7-44D8-BBD7-CCE9431645EC}">
                              <a14:shadowObscured xmlns:a14="http://schemas.microsoft.com/office/drawing/2010/main"/>
                            </a:ext>
                          </a:extLst>
                        </pic:spPr>
                      </pic:pic>
                    </a:graphicData>
                  </a:graphic>
                </wp:inline>
              </w:drawing>
            </w:r>
          </w:p>
          <w:p w:rsidR="00670703" w:rsidRPr="00292CD6" w:rsidRDefault="0066614E" w:rsidP="00A172C7">
            <w:pPr>
              <w:pStyle w:val="Epgrafe"/>
              <w:ind w:left="57"/>
              <w:rPr>
                <w:rFonts w:cs="Arial"/>
              </w:rPr>
            </w:pPr>
            <w:bookmarkStart w:id="17" w:name="_Toc152268920"/>
            <w:r>
              <w:t xml:space="preserve">Figura </w:t>
            </w:r>
            <w:r w:rsidR="00B55394">
              <w:fldChar w:fldCharType="begin"/>
            </w:r>
            <w:r w:rsidR="00B55394">
              <w:instrText xml:space="preserve"> STYLEREF 1 \s </w:instrText>
            </w:r>
            <w:r w:rsidR="00B55394">
              <w:fldChar w:fldCharType="separate"/>
            </w:r>
            <w:r w:rsidR="002D2DA7">
              <w:rPr>
                <w:noProof/>
              </w:rPr>
              <w:t>1</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4</w:t>
            </w:r>
            <w:r w:rsidR="00B55394">
              <w:rPr>
                <w:noProof/>
              </w:rPr>
              <w:fldChar w:fldCharType="end"/>
            </w:r>
            <w:r>
              <w:t xml:space="preserve"> </w:t>
            </w:r>
            <w:r w:rsidRPr="0066614E">
              <w:rPr>
                <w:b w:val="0"/>
                <w:i/>
              </w:rPr>
              <w:t xml:space="preserve">Vista de las </w:t>
            </w:r>
            <w:r w:rsidR="00A172C7" w:rsidRPr="0066614E">
              <w:rPr>
                <w:b w:val="0"/>
                <w:i/>
              </w:rPr>
              <w:t>aspas</w:t>
            </w:r>
            <w:r w:rsidRPr="0066614E">
              <w:rPr>
                <w:b w:val="0"/>
                <w:i/>
              </w:rPr>
              <w:t xml:space="preserve"> levantadas</w:t>
            </w:r>
            <w:bookmarkEnd w:id="17"/>
          </w:p>
        </w:tc>
        <w:tc>
          <w:tcPr>
            <w:tcW w:w="283" w:type="dxa"/>
          </w:tcPr>
          <w:p w:rsidR="00670703" w:rsidRPr="00292CD6" w:rsidRDefault="00670703" w:rsidP="00551280">
            <w:pPr>
              <w:rPr>
                <w:rFonts w:cs="Arial"/>
                <w:noProof/>
                <w:lang w:val="es-ES"/>
              </w:rPr>
            </w:pPr>
            <w:r w:rsidRPr="00292CD6">
              <w:rPr>
                <w:rFonts w:cs="Arial"/>
                <w:noProof/>
                <w:lang w:val="es-ES"/>
              </w:rPr>
              <w:t xml:space="preserve">                  </w:t>
            </w:r>
          </w:p>
        </w:tc>
        <w:tc>
          <w:tcPr>
            <w:tcW w:w="3828" w:type="dxa"/>
          </w:tcPr>
          <w:p w:rsidR="0066614E" w:rsidRDefault="00322034" w:rsidP="0066614E">
            <w:pPr>
              <w:keepNext/>
              <w:ind w:right="-1182"/>
            </w:pPr>
            <w:r>
              <w:rPr>
                <w:noProof/>
                <w:lang w:val="es-ES"/>
              </w:rPr>
              <w:drawing>
                <wp:inline distT="0" distB="0" distL="0" distR="0" wp14:anchorId="1E283AF4" wp14:editId="086A68B4">
                  <wp:extent cx="1760220" cy="385648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60118" cy="3856260"/>
                          </a:xfrm>
                          <a:prstGeom prst="rect">
                            <a:avLst/>
                          </a:prstGeom>
                        </pic:spPr>
                      </pic:pic>
                    </a:graphicData>
                  </a:graphic>
                </wp:inline>
              </w:drawing>
            </w:r>
          </w:p>
          <w:p w:rsidR="0066614E" w:rsidRPr="00962B61" w:rsidRDefault="0066614E" w:rsidP="00A172C7">
            <w:pPr>
              <w:pStyle w:val="Epgrafe"/>
              <w:ind w:left="0"/>
              <w:rPr>
                <w:b w:val="0"/>
                <w:i/>
              </w:rPr>
            </w:pPr>
            <w:bookmarkStart w:id="18" w:name="_Toc152268921"/>
            <w:r>
              <w:t xml:space="preserve">Figura </w:t>
            </w:r>
            <w:r w:rsidR="00B55394">
              <w:fldChar w:fldCharType="begin"/>
            </w:r>
            <w:r w:rsidR="00B55394">
              <w:instrText xml:space="preserve"> STYLEREF 1 \s </w:instrText>
            </w:r>
            <w:r w:rsidR="00B55394">
              <w:fldChar w:fldCharType="separate"/>
            </w:r>
            <w:r w:rsidR="002D2DA7">
              <w:rPr>
                <w:noProof/>
              </w:rPr>
              <w:t>1</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5</w:t>
            </w:r>
            <w:r w:rsidR="00B55394">
              <w:rPr>
                <w:noProof/>
              </w:rPr>
              <w:fldChar w:fldCharType="end"/>
            </w:r>
            <w:r>
              <w:t xml:space="preserve"> </w:t>
            </w:r>
            <w:r w:rsidRPr="00962B61">
              <w:rPr>
                <w:b w:val="0"/>
                <w:i/>
              </w:rPr>
              <w:t>Vista de la tapa cerrada</w:t>
            </w:r>
            <w:bookmarkEnd w:id="18"/>
          </w:p>
          <w:p w:rsidR="00670703" w:rsidRPr="00292CD6" w:rsidRDefault="00962B61" w:rsidP="0066614E">
            <w:pPr>
              <w:ind w:right="-1182"/>
              <w:rPr>
                <w:rFonts w:cs="Arial"/>
                <w:noProof/>
                <w:lang w:val="es-ES"/>
              </w:rPr>
            </w:pPr>
            <w:r>
              <w:rPr>
                <w:rFonts w:cs="Arial"/>
                <w:noProof/>
                <w:lang w:val="es-ES"/>
              </w:rPr>
              <w:t xml:space="preserve"> </w:t>
            </w:r>
          </w:p>
        </w:tc>
      </w:tr>
    </w:tbl>
    <w:p w:rsidR="000C0654" w:rsidRPr="00292CD6" w:rsidRDefault="000C0654" w:rsidP="00551280">
      <w:pPr>
        <w:rPr>
          <w:rFonts w:cs="Arial"/>
        </w:rPr>
      </w:pPr>
    </w:p>
    <w:p w:rsidR="00DF2274" w:rsidRPr="00292CD6" w:rsidRDefault="000C0654" w:rsidP="00551280">
      <w:pPr>
        <w:spacing w:line="280" w:lineRule="auto"/>
        <w:rPr>
          <w:rFonts w:cs="Arial"/>
        </w:rPr>
      </w:pPr>
      <w:r w:rsidRPr="00292CD6">
        <w:rPr>
          <w:rFonts w:cs="Arial"/>
        </w:rPr>
        <w:br w:type="page"/>
      </w:r>
    </w:p>
    <w:p w:rsidR="00DF2274" w:rsidRPr="00292CD6" w:rsidRDefault="00DF2274" w:rsidP="00551280">
      <w:pPr>
        <w:pStyle w:val="Ttulo4"/>
        <w:rPr>
          <w:rFonts w:cs="Arial"/>
        </w:rPr>
      </w:pPr>
      <w:bookmarkStart w:id="19" w:name="_Toc152269050"/>
      <w:r w:rsidRPr="00292CD6">
        <w:rPr>
          <w:rFonts w:cs="Arial"/>
        </w:rPr>
        <w:t>Zona 3: Cuba</w:t>
      </w:r>
      <w:bookmarkEnd w:id="19"/>
    </w:p>
    <w:p w:rsidR="00DF2274" w:rsidRPr="00292CD6" w:rsidRDefault="000C46A0" w:rsidP="008845B1">
      <w:pPr>
        <w:ind w:firstLine="720"/>
        <w:rPr>
          <w:rFonts w:cs="Arial"/>
        </w:rPr>
      </w:pPr>
      <w:r w:rsidRPr="00292CD6">
        <w:rPr>
          <w:rFonts w:cs="Arial"/>
        </w:rPr>
        <w:t xml:space="preserve">La cuba es la que contiene la masa, </w:t>
      </w:r>
      <w:r w:rsidR="005925DD" w:rsidRPr="00292CD6">
        <w:rPr>
          <w:rFonts w:cs="Arial"/>
        </w:rPr>
        <w:t>está</w:t>
      </w:r>
      <w:r w:rsidRPr="00292CD6">
        <w:rPr>
          <w:rFonts w:cs="Arial"/>
        </w:rPr>
        <w:t xml:space="preserve"> formada por dos piezas soldadas un cilindro y una esfera, se sustenta con dos ejes soldados a los laterales de la misma los cuales tienen unos rodamientos para que no tenga holgura.</w:t>
      </w:r>
      <w:r w:rsidR="00296354" w:rsidRPr="00292CD6">
        <w:rPr>
          <w:rFonts w:cs="Arial"/>
        </w:rPr>
        <w:t xml:space="preserve"> Además son los que la hacen girar gracias al motor de la izquierda. En la parte superior y baja tiene dos finales de carrera que permiten saber al PLC donde </w:t>
      </w:r>
      <w:r w:rsidR="005925DD" w:rsidRPr="00292CD6">
        <w:rPr>
          <w:rFonts w:cs="Arial"/>
        </w:rPr>
        <w:t>está</w:t>
      </w:r>
      <w:r w:rsidR="00296354" w:rsidRPr="00292CD6">
        <w:rPr>
          <w:rFonts w:cs="Arial"/>
        </w:rPr>
        <w:t xml:space="preserve"> la cuba y parar el motor cuando ha llegado arriba o abajo</w:t>
      </w:r>
      <w:r w:rsidR="00360C60" w:rsidRPr="00292CD6">
        <w:rPr>
          <w:rFonts w:cs="Arial"/>
        </w:rPr>
        <w:t>.</w:t>
      </w:r>
    </w:p>
    <w:p w:rsidR="000C46A0" w:rsidRPr="00292CD6" w:rsidRDefault="000C46A0" w:rsidP="00551280">
      <w:pPr>
        <w:rPr>
          <w:rFonts w:cs="Arial"/>
          <w:b/>
        </w:rPr>
      </w:pPr>
    </w:p>
    <w:tbl>
      <w:tblPr>
        <w:tblStyle w:val="Tablaconcuadrcula"/>
        <w:tblW w:w="0" w:type="auto"/>
        <w:jc w:val="center"/>
        <w:tblInd w:w="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526"/>
      </w:tblGrid>
      <w:tr w:rsidR="00670703" w:rsidRPr="00292CD6" w:rsidTr="00404003">
        <w:trPr>
          <w:jc w:val="center"/>
        </w:trPr>
        <w:tc>
          <w:tcPr>
            <w:tcW w:w="0" w:type="auto"/>
          </w:tcPr>
          <w:p w:rsidR="00404003" w:rsidRDefault="00404003" w:rsidP="00404003">
            <w:pPr>
              <w:keepNext/>
            </w:pPr>
            <w:r>
              <w:rPr>
                <w:noProof/>
                <w:lang w:val="es-ES"/>
              </w:rPr>
              <w:drawing>
                <wp:inline distT="0" distB="0" distL="0" distR="0" wp14:anchorId="6DEC1F5A" wp14:editId="167BADFE">
                  <wp:extent cx="1840457" cy="381000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2205" b="3125"/>
                          <a:stretch/>
                        </pic:blipFill>
                        <pic:spPr bwMode="auto">
                          <a:xfrm>
                            <a:off x="0" y="0"/>
                            <a:ext cx="1842784" cy="3814817"/>
                          </a:xfrm>
                          <a:prstGeom prst="rect">
                            <a:avLst/>
                          </a:prstGeom>
                          <a:ln>
                            <a:noFill/>
                          </a:ln>
                          <a:extLst>
                            <a:ext uri="{53640926-AAD7-44D8-BBD7-CCE9431645EC}">
                              <a14:shadowObscured xmlns:a14="http://schemas.microsoft.com/office/drawing/2010/main"/>
                            </a:ext>
                          </a:extLst>
                        </pic:spPr>
                      </pic:pic>
                    </a:graphicData>
                  </a:graphic>
                </wp:inline>
              </w:drawing>
            </w:r>
          </w:p>
          <w:p w:rsidR="00670703" w:rsidRPr="00292CD6" w:rsidRDefault="00404003" w:rsidP="00A172C7">
            <w:pPr>
              <w:pStyle w:val="Epgrafe"/>
              <w:ind w:left="0"/>
              <w:rPr>
                <w:rFonts w:cs="Arial"/>
              </w:rPr>
            </w:pPr>
            <w:bookmarkStart w:id="20" w:name="_Toc152268922"/>
            <w:r>
              <w:t xml:space="preserve">Figura </w:t>
            </w:r>
            <w:r w:rsidR="00B55394">
              <w:fldChar w:fldCharType="begin"/>
            </w:r>
            <w:r w:rsidR="00B55394">
              <w:instrText xml:space="preserve"> STYLEREF 1 \s </w:instrText>
            </w:r>
            <w:r w:rsidR="00B55394">
              <w:fldChar w:fldCharType="separate"/>
            </w:r>
            <w:r w:rsidR="002D2DA7">
              <w:rPr>
                <w:noProof/>
              </w:rPr>
              <w:t>1</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6</w:t>
            </w:r>
            <w:r w:rsidR="00B55394">
              <w:rPr>
                <w:noProof/>
              </w:rPr>
              <w:fldChar w:fldCharType="end"/>
            </w:r>
            <w:r>
              <w:t xml:space="preserve"> </w:t>
            </w:r>
            <w:r w:rsidRPr="00404003">
              <w:rPr>
                <w:rStyle w:val="SubtitulostablasCar"/>
                <w:b w:val="0"/>
              </w:rPr>
              <w:t>Tapa levantada</w:t>
            </w:r>
            <w:bookmarkEnd w:id="20"/>
          </w:p>
        </w:tc>
        <w:tc>
          <w:tcPr>
            <w:tcW w:w="0" w:type="auto"/>
          </w:tcPr>
          <w:p w:rsidR="00404003" w:rsidRDefault="00404003" w:rsidP="00404003">
            <w:pPr>
              <w:keepNext/>
            </w:pPr>
            <w:r>
              <w:rPr>
                <w:noProof/>
                <w:lang w:val="es-ES"/>
              </w:rPr>
              <w:drawing>
                <wp:inline distT="0" distB="0" distL="0" distR="0" wp14:anchorId="67A3AE9B" wp14:editId="0D6E5637">
                  <wp:extent cx="2101878" cy="381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01878" cy="3810000"/>
                          </a:xfrm>
                          <a:prstGeom prst="rect">
                            <a:avLst/>
                          </a:prstGeom>
                        </pic:spPr>
                      </pic:pic>
                    </a:graphicData>
                  </a:graphic>
                </wp:inline>
              </w:drawing>
            </w:r>
          </w:p>
          <w:p w:rsidR="00670703" w:rsidRPr="00292CD6" w:rsidRDefault="00404003" w:rsidP="00A172C7">
            <w:pPr>
              <w:pStyle w:val="Epgrafe"/>
              <w:ind w:left="0"/>
              <w:rPr>
                <w:rFonts w:cs="Arial"/>
                <w:noProof/>
                <w:lang w:val="es-ES"/>
              </w:rPr>
            </w:pPr>
            <w:bookmarkStart w:id="21" w:name="_Toc152268923"/>
            <w:r>
              <w:t xml:space="preserve">Figura </w:t>
            </w:r>
            <w:r w:rsidR="00B55394">
              <w:fldChar w:fldCharType="begin"/>
            </w:r>
            <w:r w:rsidR="00B55394">
              <w:instrText xml:space="preserve"> STYLEREF 1 \s </w:instrText>
            </w:r>
            <w:r w:rsidR="00B55394">
              <w:fldChar w:fldCharType="separate"/>
            </w:r>
            <w:r w:rsidR="002D2DA7">
              <w:rPr>
                <w:noProof/>
              </w:rPr>
              <w:t>1</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7</w:t>
            </w:r>
            <w:r w:rsidR="00B55394">
              <w:rPr>
                <w:noProof/>
              </w:rPr>
              <w:fldChar w:fldCharType="end"/>
            </w:r>
            <w:r>
              <w:t xml:space="preserve"> </w:t>
            </w:r>
            <w:r w:rsidRPr="00404003">
              <w:rPr>
                <w:b w:val="0"/>
                <w:i/>
              </w:rPr>
              <w:t>Cuba volteada</w:t>
            </w:r>
            <w:bookmarkEnd w:id="21"/>
          </w:p>
        </w:tc>
      </w:tr>
    </w:tbl>
    <w:p w:rsidR="000C0654" w:rsidRPr="00292CD6" w:rsidRDefault="000C0654" w:rsidP="00551280">
      <w:pPr>
        <w:spacing w:line="280" w:lineRule="auto"/>
        <w:rPr>
          <w:rFonts w:eastAsia="MS Gothic" w:cs="Arial"/>
          <w:b/>
          <w:bCs/>
          <w:color w:val="4F81BD"/>
          <w:sz w:val="26"/>
          <w:szCs w:val="26"/>
        </w:rPr>
      </w:pPr>
      <w:r w:rsidRPr="00292CD6">
        <w:rPr>
          <w:rFonts w:cs="Arial"/>
        </w:rPr>
        <w:br w:type="page"/>
      </w:r>
    </w:p>
    <w:p w:rsidR="007A79BB" w:rsidRPr="00292CD6" w:rsidRDefault="002534FF" w:rsidP="00551280">
      <w:pPr>
        <w:pStyle w:val="Ttulo2"/>
        <w:rPr>
          <w:rFonts w:cs="Arial"/>
        </w:rPr>
      </w:pPr>
      <w:bookmarkStart w:id="22" w:name="_Toc152269051"/>
      <w:r w:rsidRPr="00292CD6">
        <w:rPr>
          <w:rFonts w:cs="Arial"/>
        </w:rPr>
        <w:t>Materiales empleados</w:t>
      </w:r>
      <w:bookmarkEnd w:id="22"/>
    </w:p>
    <w:p w:rsidR="007A79BB" w:rsidRPr="00292CD6" w:rsidRDefault="007C1413" w:rsidP="008845B1">
      <w:pPr>
        <w:ind w:firstLine="576"/>
        <w:rPr>
          <w:rFonts w:cs="Arial"/>
        </w:rPr>
      </w:pPr>
      <w:r w:rsidRPr="00292CD6">
        <w:rPr>
          <w:rFonts w:cs="Arial"/>
        </w:rPr>
        <w:t>Los materiales utilizados son</w:t>
      </w:r>
      <w:r w:rsidR="00551280" w:rsidRPr="00292CD6">
        <w:rPr>
          <w:rFonts w:cs="Arial"/>
        </w:rPr>
        <w:t>:</w:t>
      </w:r>
    </w:p>
    <w:tbl>
      <w:tblPr>
        <w:tblStyle w:val="Tablaconcuadrcula"/>
        <w:tblW w:w="0" w:type="auto"/>
        <w:tblInd w:w="817" w:type="dxa"/>
        <w:tblLook w:val="04A0" w:firstRow="1" w:lastRow="0" w:firstColumn="1" w:lastColumn="0" w:noHBand="0" w:noVBand="1"/>
      </w:tblPr>
      <w:tblGrid>
        <w:gridCol w:w="3925"/>
        <w:gridCol w:w="3045"/>
      </w:tblGrid>
      <w:tr w:rsidR="007C1413" w:rsidRPr="00292CD6" w:rsidTr="00726AD6">
        <w:tc>
          <w:tcPr>
            <w:tcW w:w="0" w:type="auto"/>
            <w:vAlign w:val="center"/>
          </w:tcPr>
          <w:p w:rsidR="007C1413" w:rsidRPr="00292CD6" w:rsidRDefault="007C1413" w:rsidP="00551280">
            <w:pPr>
              <w:rPr>
                <w:rFonts w:cs="Arial"/>
              </w:rPr>
            </w:pPr>
            <w:r w:rsidRPr="00292CD6">
              <w:rPr>
                <w:rFonts w:cs="Arial"/>
              </w:rPr>
              <w:t>ELEMENTO</w:t>
            </w:r>
          </w:p>
        </w:tc>
        <w:tc>
          <w:tcPr>
            <w:tcW w:w="0" w:type="auto"/>
            <w:vAlign w:val="center"/>
          </w:tcPr>
          <w:p w:rsidR="007C1413" w:rsidRPr="00292CD6" w:rsidRDefault="007C1413" w:rsidP="00551280">
            <w:pPr>
              <w:rPr>
                <w:rFonts w:cs="Arial"/>
              </w:rPr>
            </w:pPr>
            <w:r w:rsidRPr="00292CD6">
              <w:rPr>
                <w:rFonts w:cs="Arial"/>
              </w:rPr>
              <w:t>MATERIAL</w:t>
            </w:r>
          </w:p>
        </w:tc>
      </w:tr>
      <w:tr w:rsidR="007C1413" w:rsidRPr="00292CD6" w:rsidTr="00726AD6">
        <w:tc>
          <w:tcPr>
            <w:tcW w:w="0" w:type="auto"/>
            <w:vAlign w:val="center"/>
          </w:tcPr>
          <w:p w:rsidR="007C1413" w:rsidRPr="00292CD6" w:rsidRDefault="007C1413" w:rsidP="00551280">
            <w:pPr>
              <w:rPr>
                <w:rFonts w:cs="Arial"/>
              </w:rPr>
            </w:pPr>
            <w:r w:rsidRPr="00292CD6">
              <w:rPr>
                <w:rFonts w:cs="Arial"/>
              </w:rPr>
              <w:t>Ejes soportes bases y otras piezas</w:t>
            </w:r>
          </w:p>
        </w:tc>
        <w:tc>
          <w:tcPr>
            <w:tcW w:w="0" w:type="auto"/>
            <w:vAlign w:val="center"/>
          </w:tcPr>
          <w:p w:rsidR="007C1413" w:rsidRPr="00292CD6" w:rsidRDefault="007C1413" w:rsidP="00551280">
            <w:pPr>
              <w:rPr>
                <w:rFonts w:cs="Arial"/>
              </w:rPr>
            </w:pPr>
            <w:r w:rsidRPr="00292CD6">
              <w:rPr>
                <w:rFonts w:cs="Arial"/>
              </w:rPr>
              <w:t>Acero inoxidable AISI-304</w:t>
            </w:r>
          </w:p>
        </w:tc>
      </w:tr>
      <w:tr w:rsidR="007C1413" w:rsidRPr="00292CD6" w:rsidTr="00726AD6">
        <w:tc>
          <w:tcPr>
            <w:tcW w:w="0" w:type="auto"/>
            <w:vAlign w:val="center"/>
          </w:tcPr>
          <w:p w:rsidR="007C1413" w:rsidRPr="00292CD6" w:rsidRDefault="007C1413" w:rsidP="00551280">
            <w:pPr>
              <w:rPr>
                <w:rFonts w:cs="Arial"/>
              </w:rPr>
            </w:pPr>
            <w:r w:rsidRPr="00292CD6">
              <w:rPr>
                <w:rFonts w:cs="Arial"/>
              </w:rPr>
              <w:t>Tapa, hélice y cuba</w:t>
            </w:r>
          </w:p>
        </w:tc>
        <w:tc>
          <w:tcPr>
            <w:tcW w:w="0" w:type="auto"/>
            <w:vAlign w:val="center"/>
          </w:tcPr>
          <w:p w:rsidR="007C1413" w:rsidRPr="00292CD6" w:rsidRDefault="007C1413" w:rsidP="00551280">
            <w:pPr>
              <w:rPr>
                <w:rFonts w:cs="Arial"/>
              </w:rPr>
            </w:pPr>
            <w:r w:rsidRPr="00292CD6">
              <w:rPr>
                <w:rFonts w:cs="Arial"/>
              </w:rPr>
              <w:t xml:space="preserve"> Acero inoxidable AISI 316</w:t>
            </w:r>
          </w:p>
        </w:tc>
      </w:tr>
      <w:tr w:rsidR="007C1413" w:rsidRPr="00292CD6" w:rsidTr="00726AD6">
        <w:tc>
          <w:tcPr>
            <w:tcW w:w="0" w:type="auto"/>
            <w:vAlign w:val="center"/>
          </w:tcPr>
          <w:p w:rsidR="007C1413" w:rsidRPr="00292CD6" w:rsidRDefault="005925DD" w:rsidP="00551280">
            <w:pPr>
              <w:rPr>
                <w:rFonts w:cs="Arial"/>
              </w:rPr>
            </w:pPr>
            <w:r w:rsidRPr="00292CD6">
              <w:rPr>
                <w:rFonts w:cs="Arial"/>
              </w:rPr>
              <w:t>Tornillería</w:t>
            </w:r>
          </w:p>
        </w:tc>
        <w:tc>
          <w:tcPr>
            <w:tcW w:w="0" w:type="auto"/>
            <w:vAlign w:val="center"/>
          </w:tcPr>
          <w:p w:rsidR="007C1413" w:rsidRPr="00292CD6" w:rsidRDefault="007C1413" w:rsidP="00984B6D">
            <w:pPr>
              <w:keepNext/>
              <w:rPr>
                <w:rFonts w:cs="Arial"/>
              </w:rPr>
            </w:pPr>
            <w:r w:rsidRPr="00292CD6">
              <w:rPr>
                <w:rFonts w:cs="Arial"/>
              </w:rPr>
              <w:t>Acero inoxidable AISI-304</w:t>
            </w:r>
          </w:p>
        </w:tc>
      </w:tr>
    </w:tbl>
    <w:p w:rsidR="007A79BB" w:rsidRPr="007D3836" w:rsidRDefault="00984B6D" w:rsidP="00984B6D">
      <w:pPr>
        <w:pStyle w:val="Epgrafe"/>
        <w:rPr>
          <w:rFonts w:cs="Arial"/>
          <w:b w:val="0"/>
          <w:i/>
        </w:rPr>
      </w:pPr>
      <w:bookmarkStart w:id="23" w:name="_Toc152268900"/>
      <w:r>
        <w:t xml:space="preserve">Tabla </w:t>
      </w:r>
      <w:r w:rsidR="003C0277">
        <w:fldChar w:fldCharType="begin"/>
      </w:r>
      <w:r w:rsidR="003C0277">
        <w:instrText xml:space="preserve"> STYLEREF 1 \s </w:instrText>
      </w:r>
      <w:r w:rsidR="003C0277">
        <w:fldChar w:fldCharType="separate"/>
      </w:r>
      <w:r w:rsidR="003C0277">
        <w:rPr>
          <w:noProof/>
        </w:rPr>
        <w:t>1</w:t>
      </w:r>
      <w:r w:rsidR="003C0277">
        <w:fldChar w:fldCharType="end"/>
      </w:r>
      <w:r w:rsidR="003C0277">
        <w:noBreakHyphen/>
      </w:r>
      <w:r w:rsidR="003C0277">
        <w:fldChar w:fldCharType="begin"/>
      </w:r>
      <w:r w:rsidR="003C0277">
        <w:instrText xml:space="preserve"> SEQ Tabla \* ARABIC \s 1 </w:instrText>
      </w:r>
      <w:r w:rsidR="003C0277">
        <w:fldChar w:fldCharType="separate"/>
      </w:r>
      <w:r w:rsidR="003C0277">
        <w:rPr>
          <w:noProof/>
        </w:rPr>
        <w:t>2</w:t>
      </w:r>
      <w:r w:rsidR="003C0277">
        <w:fldChar w:fldCharType="end"/>
      </w:r>
      <w:r w:rsidR="007D3836">
        <w:t xml:space="preserve"> </w:t>
      </w:r>
      <w:r w:rsidR="007D3836">
        <w:rPr>
          <w:b w:val="0"/>
          <w:i/>
        </w:rPr>
        <w:t>Materiales usados  y sus tipos</w:t>
      </w:r>
      <w:bookmarkEnd w:id="23"/>
    </w:p>
    <w:p w:rsidR="007A79BB" w:rsidRPr="00292CD6" w:rsidRDefault="002534FF" w:rsidP="00551280">
      <w:pPr>
        <w:pStyle w:val="Ttulo3"/>
        <w:rPr>
          <w:rFonts w:cs="Arial"/>
        </w:rPr>
      </w:pPr>
      <w:bookmarkStart w:id="24" w:name="_Toc152269052"/>
      <w:r w:rsidRPr="00292CD6">
        <w:rPr>
          <w:rFonts w:cs="Arial"/>
        </w:rPr>
        <w:t>Relación de materiales.</w:t>
      </w:r>
      <w:bookmarkEnd w:id="24"/>
    </w:p>
    <w:p w:rsidR="00711A24" w:rsidRPr="009B1A41" w:rsidRDefault="007C1413" w:rsidP="009B1A41">
      <w:pPr>
        <w:ind w:firstLine="576"/>
        <w:rPr>
          <w:rFonts w:cs="Arial"/>
          <w:u w:val="single"/>
        </w:rPr>
      </w:pPr>
      <w:r w:rsidRPr="009B1A41">
        <w:rPr>
          <w:rFonts w:cs="Arial"/>
          <w:u w:val="single"/>
        </w:rPr>
        <w:t>Acero inoxidable AISI-304</w:t>
      </w:r>
    </w:p>
    <w:p w:rsidR="00EC3C59" w:rsidRPr="00292CD6" w:rsidRDefault="00EC3C59" w:rsidP="009B1A41">
      <w:pPr>
        <w:ind w:firstLine="576"/>
        <w:rPr>
          <w:rFonts w:cs="Arial"/>
        </w:rPr>
      </w:pPr>
      <w:r w:rsidRPr="00292CD6">
        <w:rPr>
          <w:rFonts w:cs="Arial"/>
        </w:rPr>
        <w:t>También conocido como acero 18/8 o A2, este tipo de acero inoxidable está catalogado como austenítico, cuya estructura se consigue por medio de una aleación de hierro, manganeso, carbono, fósforo, silicio, sulfuro, níquel y un alto contenido en cromo (18%)</w:t>
      </w:r>
      <w:r w:rsidR="00551280" w:rsidRPr="00292CD6">
        <w:rPr>
          <w:rFonts w:cs="Arial"/>
        </w:rPr>
        <w:t>.</w:t>
      </w:r>
    </w:p>
    <w:p w:rsidR="00EC3C59" w:rsidRPr="00292CD6" w:rsidRDefault="00EC3C59" w:rsidP="009B1A41">
      <w:pPr>
        <w:ind w:firstLine="576"/>
        <w:rPr>
          <w:rFonts w:cs="Arial"/>
        </w:rPr>
      </w:pPr>
      <w:r w:rsidRPr="00292CD6">
        <w:rPr>
          <w:rFonts w:cs="Arial"/>
        </w:rPr>
        <w:t>Es muy resistente a la corrosión y a la oxidación, también es más resistente al desgaste que el acero normal, es económico y fácil de limpiar, es resistente al calor, a las bajas temperaturas, y aguanta adecuadamente las deformaciones</w:t>
      </w:r>
      <w:r w:rsidR="00551280" w:rsidRPr="00292CD6">
        <w:rPr>
          <w:rFonts w:cs="Arial"/>
        </w:rPr>
        <w:t>.</w:t>
      </w:r>
    </w:p>
    <w:p w:rsidR="007C1413" w:rsidRPr="00292CD6" w:rsidRDefault="00EC3C59" w:rsidP="009B1A41">
      <w:pPr>
        <w:rPr>
          <w:rFonts w:cs="Arial"/>
        </w:rPr>
      </w:pPr>
      <w:r w:rsidRPr="00292CD6">
        <w:rPr>
          <w:rFonts w:cs="Arial"/>
        </w:rPr>
        <w:t>Es utilizada para todo tipo de fabricaciones.</w:t>
      </w:r>
    </w:p>
    <w:p w:rsidR="00711A24" w:rsidRPr="00292CD6" w:rsidRDefault="00711A24" w:rsidP="009B1A41">
      <w:pPr>
        <w:rPr>
          <w:rFonts w:cs="Arial"/>
        </w:rPr>
      </w:pPr>
      <w:r w:rsidRPr="00292CD6">
        <w:rPr>
          <w:rFonts w:cs="Arial"/>
        </w:rPr>
        <w:t>Las propiedades de este acero son:</w:t>
      </w:r>
    </w:p>
    <w:p w:rsidR="00711A24" w:rsidRPr="00292CD6" w:rsidRDefault="005925DD" w:rsidP="00551280">
      <w:pPr>
        <w:pStyle w:val="Prrafodelista"/>
        <w:numPr>
          <w:ilvl w:val="0"/>
          <w:numId w:val="5"/>
        </w:numPr>
        <w:rPr>
          <w:rFonts w:cs="Arial"/>
        </w:rPr>
      </w:pPr>
      <w:r w:rsidRPr="00292CD6">
        <w:rPr>
          <w:rFonts w:cs="Arial"/>
        </w:rPr>
        <w:t>La</w:t>
      </w:r>
      <w:r w:rsidR="00711A24" w:rsidRPr="00292CD6">
        <w:rPr>
          <w:rFonts w:cs="Arial"/>
        </w:rPr>
        <w:t xml:space="preserve"> densidad es de 7,3g/cm3</w:t>
      </w:r>
    </w:p>
    <w:p w:rsidR="00711A24" w:rsidRPr="00292CD6" w:rsidRDefault="00551280" w:rsidP="00551280">
      <w:pPr>
        <w:pStyle w:val="Prrafodelista"/>
        <w:numPr>
          <w:ilvl w:val="0"/>
          <w:numId w:val="5"/>
        </w:numPr>
        <w:rPr>
          <w:rFonts w:cs="Arial"/>
        </w:rPr>
      </w:pPr>
      <w:r w:rsidRPr="00292CD6">
        <w:rPr>
          <w:rFonts w:cs="Arial"/>
        </w:rPr>
        <w:t>P</w:t>
      </w:r>
      <w:r w:rsidR="00711A24" w:rsidRPr="00292CD6">
        <w:rPr>
          <w:rFonts w:cs="Arial"/>
        </w:rPr>
        <w:t>unto de fusión se encuentra en los 1400 – 1455</w:t>
      </w:r>
      <w:r w:rsidR="00711A24" w:rsidRPr="00292CD6">
        <w:rPr>
          <w:rFonts w:ascii="Cambria Math" w:hAnsi="Cambria Math" w:cs="Cambria Math"/>
        </w:rPr>
        <w:t>℃</w:t>
      </w:r>
    </w:p>
    <w:p w:rsidR="00711A24" w:rsidRPr="00292CD6" w:rsidRDefault="005925DD" w:rsidP="00551280">
      <w:pPr>
        <w:pStyle w:val="Prrafodelista"/>
        <w:numPr>
          <w:ilvl w:val="0"/>
          <w:numId w:val="5"/>
        </w:numPr>
        <w:rPr>
          <w:rFonts w:cs="Arial"/>
        </w:rPr>
      </w:pPr>
      <w:r w:rsidRPr="00292CD6">
        <w:rPr>
          <w:rFonts w:cs="Arial"/>
        </w:rPr>
        <w:t>Tiene</w:t>
      </w:r>
      <w:r w:rsidR="00711A24" w:rsidRPr="00292CD6">
        <w:rPr>
          <w:rFonts w:cs="Arial"/>
        </w:rPr>
        <w:t xml:space="preserve"> una capacidad elástica de 193,000 N/mm</w:t>
      </w:r>
    </w:p>
    <w:p w:rsidR="00711A24" w:rsidRDefault="005925DD" w:rsidP="00551280">
      <w:pPr>
        <w:pStyle w:val="Prrafodelista"/>
        <w:numPr>
          <w:ilvl w:val="0"/>
          <w:numId w:val="5"/>
        </w:numPr>
        <w:rPr>
          <w:rFonts w:cs="Arial"/>
        </w:rPr>
      </w:pPr>
      <w:r w:rsidRPr="00292CD6">
        <w:rPr>
          <w:rFonts w:cs="Arial"/>
        </w:rPr>
        <w:t>Una</w:t>
      </w:r>
      <w:r w:rsidR="00711A24" w:rsidRPr="00292CD6">
        <w:rPr>
          <w:rFonts w:cs="Arial"/>
        </w:rPr>
        <w:t xml:space="preserve"> conductividad térmica, es decir, la capacidad de conducir el calor de 15 / 16 W/m K</w:t>
      </w:r>
    </w:p>
    <w:p w:rsidR="009B1A41" w:rsidRDefault="009B1A41" w:rsidP="00551280">
      <w:pPr>
        <w:rPr>
          <w:rFonts w:cs="Arial"/>
        </w:rPr>
      </w:pPr>
      <w:r>
        <w:rPr>
          <w:rFonts w:cs="Arial"/>
        </w:rPr>
        <w:br w:type="page"/>
      </w:r>
    </w:p>
    <w:p w:rsidR="00EC3C59" w:rsidRPr="009B1A41" w:rsidRDefault="00711A24" w:rsidP="00551280">
      <w:pPr>
        <w:rPr>
          <w:rFonts w:cs="Arial"/>
          <w:u w:val="single"/>
        </w:rPr>
      </w:pPr>
      <w:r w:rsidRPr="009B1A41">
        <w:rPr>
          <w:rFonts w:cs="Arial"/>
          <w:u w:val="single"/>
        </w:rPr>
        <w:t>Acero inoxidable AISI 316</w:t>
      </w:r>
    </w:p>
    <w:p w:rsidR="00711A24" w:rsidRPr="00292CD6" w:rsidRDefault="00711A24" w:rsidP="009B1A41">
      <w:pPr>
        <w:ind w:firstLine="720"/>
        <w:rPr>
          <w:rFonts w:cs="Arial"/>
        </w:rPr>
      </w:pPr>
      <w:r w:rsidRPr="00292CD6">
        <w:rPr>
          <w:rFonts w:cs="Arial"/>
        </w:rPr>
        <w:t>El acero inoxidable 316 es un acero inoxidable austenítico de cromo-níquel que contiene entre dos y 3% de molibdeno. El contenido de molibdeno aumenta la resistencia a la corrosión, mejora la resistencia a las picaduras en soluciones de iones de cloruro y aumenta la resistencia a altas temperaturas.</w:t>
      </w:r>
    </w:p>
    <w:p w:rsidR="00711A24" w:rsidRPr="00292CD6" w:rsidRDefault="00711A24" w:rsidP="009B1A41">
      <w:pPr>
        <w:rPr>
          <w:rFonts w:cs="Arial"/>
        </w:rPr>
      </w:pPr>
      <w:r w:rsidRPr="00292CD6">
        <w:rPr>
          <w:rFonts w:cs="Arial"/>
        </w:rPr>
        <w:t>La</w:t>
      </w:r>
      <w:r w:rsidR="00551280" w:rsidRPr="00292CD6">
        <w:rPr>
          <w:rFonts w:cs="Arial"/>
        </w:rPr>
        <w:t>s propiedades de este acero son:</w:t>
      </w:r>
    </w:p>
    <w:p w:rsidR="00551280" w:rsidRPr="00292CD6" w:rsidRDefault="00711A24" w:rsidP="00551280">
      <w:pPr>
        <w:pStyle w:val="Prrafodelista"/>
        <w:numPr>
          <w:ilvl w:val="0"/>
          <w:numId w:val="9"/>
        </w:numPr>
        <w:rPr>
          <w:rFonts w:cs="Arial"/>
        </w:rPr>
      </w:pPr>
      <w:r w:rsidRPr="00292CD6">
        <w:rPr>
          <w:rFonts w:cs="Arial"/>
        </w:rPr>
        <w:t>Calor específico: 0.50 kJ/kK</w:t>
      </w:r>
    </w:p>
    <w:p w:rsidR="00551280" w:rsidRPr="00292CD6" w:rsidRDefault="00551280" w:rsidP="00551280">
      <w:pPr>
        <w:pStyle w:val="Prrafodelista"/>
        <w:numPr>
          <w:ilvl w:val="0"/>
          <w:numId w:val="9"/>
        </w:numPr>
        <w:rPr>
          <w:rFonts w:cs="Arial"/>
        </w:rPr>
      </w:pPr>
      <w:r w:rsidRPr="00292CD6">
        <w:rPr>
          <w:rFonts w:cs="Arial"/>
        </w:rPr>
        <w:t>Densidad: 0.799g /cm3</w:t>
      </w:r>
    </w:p>
    <w:p w:rsidR="00551280" w:rsidRPr="00292CD6" w:rsidRDefault="00551280" w:rsidP="00551280">
      <w:pPr>
        <w:pStyle w:val="Prrafodelista"/>
        <w:numPr>
          <w:ilvl w:val="0"/>
          <w:numId w:val="9"/>
        </w:numPr>
        <w:rPr>
          <w:rFonts w:cs="Arial"/>
        </w:rPr>
      </w:pPr>
      <w:r w:rsidRPr="00292CD6">
        <w:rPr>
          <w:rFonts w:cs="Arial"/>
        </w:rPr>
        <w:t>Resistencia eléctrica: 74 µΩ⁄cm</w:t>
      </w:r>
    </w:p>
    <w:p w:rsidR="00551280" w:rsidRPr="00292CD6" w:rsidRDefault="00711A24" w:rsidP="00551280">
      <w:pPr>
        <w:pStyle w:val="Prrafodelista"/>
        <w:numPr>
          <w:ilvl w:val="0"/>
          <w:numId w:val="9"/>
        </w:numPr>
        <w:rPr>
          <w:rFonts w:cs="Arial"/>
        </w:rPr>
      </w:pPr>
      <w:r w:rsidRPr="00292CD6">
        <w:rPr>
          <w:rFonts w:cs="Arial"/>
        </w:rPr>
        <w:t>Conductividad térmica: 16,2 W/mK</w:t>
      </w:r>
    </w:p>
    <w:p w:rsidR="009B1A41" w:rsidRDefault="00711A24" w:rsidP="009B1A41">
      <w:pPr>
        <w:pStyle w:val="Prrafodelista"/>
        <w:numPr>
          <w:ilvl w:val="0"/>
          <w:numId w:val="9"/>
        </w:numPr>
        <w:rPr>
          <w:rFonts w:cs="Arial"/>
        </w:rPr>
      </w:pPr>
      <w:r w:rsidRPr="00292CD6">
        <w:rPr>
          <w:rFonts w:cs="Arial"/>
        </w:rPr>
        <w:t>Módulo de elasticidad (MPa): 193 x 10 3 en tensión</w:t>
      </w:r>
    </w:p>
    <w:p w:rsidR="007A79BB" w:rsidRPr="009B1A41" w:rsidRDefault="00711A24" w:rsidP="009B1A41">
      <w:pPr>
        <w:pStyle w:val="Prrafodelista"/>
        <w:numPr>
          <w:ilvl w:val="0"/>
          <w:numId w:val="9"/>
        </w:numPr>
        <w:rPr>
          <w:rFonts w:cs="Arial"/>
        </w:rPr>
      </w:pPr>
      <w:r w:rsidRPr="009B1A41">
        <w:rPr>
          <w:rFonts w:cs="Arial"/>
        </w:rPr>
        <w:t>Rango de fusión: 1,371–1,399 grados Celsius</w:t>
      </w:r>
    </w:p>
    <w:p w:rsidR="007A79BB" w:rsidRPr="00292CD6" w:rsidRDefault="002534FF" w:rsidP="00551280">
      <w:pPr>
        <w:pStyle w:val="Ttulo1"/>
        <w:rPr>
          <w:rFonts w:cs="Arial"/>
        </w:rPr>
      </w:pPr>
      <w:bookmarkStart w:id="25" w:name="_Toc152269053"/>
      <w:r w:rsidRPr="00292CD6">
        <w:rPr>
          <w:rFonts w:cs="Arial"/>
        </w:rPr>
        <w:t>Cálculos</w:t>
      </w:r>
      <w:bookmarkEnd w:id="25"/>
    </w:p>
    <w:p w:rsidR="004637A7" w:rsidRPr="00292CD6" w:rsidRDefault="004637A7" w:rsidP="00551280">
      <w:pPr>
        <w:pStyle w:val="Ttulo2"/>
        <w:rPr>
          <w:rFonts w:cs="Arial"/>
        </w:rPr>
      </w:pPr>
      <w:bookmarkStart w:id="26" w:name="_Toc152269054"/>
      <w:r w:rsidRPr="00292CD6">
        <w:rPr>
          <w:rFonts w:cs="Arial"/>
        </w:rPr>
        <w:t>Dimensionamiento de la Amasadora</w:t>
      </w:r>
      <w:bookmarkEnd w:id="26"/>
    </w:p>
    <w:p w:rsidR="00E9682F" w:rsidRPr="00292CD6" w:rsidRDefault="004637A7" w:rsidP="00726AD6">
      <w:pPr>
        <w:ind w:firstLine="576"/>
        <w:rPr>
          <w:rFonts w:cs="Arial"/>
        </w:rPr>
      </w:pPr>
      <w:r w:rsidRPr="00292CD6">
        <w:rPr>
          <w:rFonts w:cs="Arial"/>
        </w:rPr>
        <w:t xml:space="preserve">La altura de la amasadora </w:t>
      </w:r>
      <w:r w:rsidR="005925DD" w:rsidRPr="00292CD6">
        <w:rPr>
          <w:rFonts w:cs="Arial"/>
        </w:rPr>
        <w:t>está</w:t>
      </w:r>
      <w:r w:rsidRPr="00292CD6">
        <w:rPr>
          <w:rFonts w:cs="Arial"/>
        </w:rPr>
        <w:t xml:space="preserve"> definida por la forma que tiene la cuba</w:t>
      </w:r>
      <w:r w:rsidR="00551280" w:rsidRPr="00292CD6">
        <w:rPr>
          <w:rFonts w:cs="Arial"/>
        </w:rPr>
        <w:t>,</w:t>
      </w:r>
      <w:r w:rsidR="00726AD6">
        <w:rPr>
          <w:rFonts w:cs="Arial"/>
        </w:rPr>
        <w:t xml:space="preserve"> </w:t>
      </w:r>
      <w:r w:rsidR="00551280" w:rsidRPr="00292CD6">
        <w:rPr>
          <w:rFonts w:cs="Arial"/>
        </w:rPr>
        <w:t>y</w:t>
      </w:r>
      <w:r w:rsidR="00E9682F" w:rsidRPr="00292CD6">
        <w:rPr>
          <w:rFonts w:cs="Arial"/>
        </w:rPr>
        <w:t>a que es dos veces aproximadamente la altura de la cuba para que no choquen las aspas cuando están arriba y la cuba vuelque</w:t>
      </w:r>
      <w:r w:rsidR="00551280" w:rsidRPr="00292CD6">
        <w:rPr>
          <w:rFonts w:cs="Arial"/>
        </w:rPr>
        <w:t>.</w:t>
      </w:r>
    </w:p>
    <w:p w:rsidR="004637A7" w:rsidRPr="00292CD6" w:rsidRDefault="004637A7" w:rsidP="00551280">
      <w:pPr>
        <w:pStyle w:val="Ttulo3"/>
        <w:rPr>
          <w:rFonts w:cs="Arial"/>
        </w:rPr>
      </w:pPr>
      <w:bookmarkStart w:id="27" w:name="_Toc152269055"/>
      <w:r w:rsidRPr="00292CD6">
        <w:rPr>
          <w:rFonts w:cs="Arial"/>
        </w:rPr>
        <w:t>Cuba</w:t>
      </w:r>
      <w:bookmarkEnd w:id="27"/>
    </w:p>
    <w:p w:rsidR="004637A7" w:rsidRDefault="00E9682F" w:rsidP="008845B1">
      <w:pPr>
        <w:ind w:firstLine="720"/>
        <w:rPr>
          <w:rFonts w:cs="Arial"/>
        </w:rPr>
      </w:pPr>
      <w:r w:rsidRPr="00292CD6">
        <w:rPr>
          <w:rFonts w:cs="Arial"/>
        </w:rPr>
        <w:t>Las medidas</w:t>
      </w:r>
      <w:r w:rsidR="0041102D">
        <w:rPr>
          <w:rFonts w:cs="Arial"/>
        </w:rPr>
        <w:t xml:space="preserve"> de la cuba son las siguientes:</w:t>
      </w:r>
    </w:p>
    <w:tbl>
      <w:tblPr>
        <w:tblStyle w:val="Tablaconcuadrcula"/>
        <w:tblW w:w="892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61"/>
      </w:tblGrid>
      <w:tr w:rsidR="00292CD6" w:rsidTr="0041102D">
        <w:tc>
          <w:tcPr>
            <w:tcW w:w="4460" w:type="dxa"/>
          </w:tcPr>
          <w:p w:rsidR="00292CD6" w:rsidRDefault="00292CD6" w:rsidP="00551280">
            <w:pPr>
              <w:rPr>
                <w:rFonts w:cs="Arial"/>
              </w:rPr>
            </w:pPr>
            <w:r>
              <w:rPr>
                <w:rFonts w:cs="Arial"/>
              </w:rPr>
              <w:t>Cilindro</w:t>
            </w:r>
          </w:p>
          <w:p w:rsidR="00292CD6" w:rsidRDefault="00292CD6" w:rsidP="00292CD6">
            <w:pPr>
              <w:pStyle w:val="Prrafodelista"/>
              <w:numPr>
                <w:ilvl w:val="0"/>
                <w:numId w:val="8"/>
              </w:numPr>
              <w:rPr>
                <w:rFonts w:cs="Arial"/>
              </w:rPr>
            </w:pPr>
            <w:r>
              <w:rPr>
                <w:rFonts w:cs="Arial"/>
              </w:rPr>
              <w:t>R= 200mm</w:t>
            </w:r>
          </w:p>
          <w:p w:rsidR="00292CD6" w:rsidRPr="00292CD6" w:rsidRDefault="00292CD6" w:rsidP="00292CD6">
            <w:pPr>
              <w:pStyle w:val="Prrafodelista"/>
              <w:numPr>
                <w:ilvl w:val="0"/>
                <w:numId w:val="8"/>
              </w:numPr>
              <w:rPr>
                <w:rFonts w:cs="Arial"/>
              </w:rPr>
            </w:pPr>
            <w:r>
              <w:rPr>
                <w:rFonts w:cs="Arial"/>
              </w:rPr>
              <w:t>H= 400mm</w:t>
            </w:r>
          </w:p>
        </w:tc>
        <w:tc>
          <w:tcPr>
            <w:tcW w:w="4461" w:type="dxa"/>
          </w:tcPr>
          <w:p w:rsidR="00292CD6" w:rsidRDefault="00292CD6" w:rsidP="00551280">
            <w:pPr>
              <w:rPr>
                <w:rFonts w:cs="Arial"/>
              </w:rPr>
            </w:pPr>
            <w:r>
              <w:rPr>
                <w:rFonts w:cs="Arial"/>
              </w:rPr>
              <w:t>Semi-Esfera</w:t>
            </w:r>
          </w:p>
          <w:p w:rsidR="00292CD6" w:rsidRPr="00292CD6" w:rsidRDefault="00292CD6" w:rsidP="00292CD6">
            <w:pPr>
              <w:pStyle w:val="Prrafodelista"/>
              <w:numPr>
                <w:ilvl w:val="0"/>
                <w:numId w:val="8"/>
              </w:numPr>
              <w:rPr>
                <w:rFonts w:cs="Arial"/>
              </w:rPr>
            </w:pPr>
            <w:r>
              <w:rPr>
                <w:rFonts w:cs="Arial"/>
              </w:rPr>
              <w:t>R= 200mm</w:t>
            </w:r>
          </w:p>
        </w:tc>
      </w:tr>
    </w:tbl>
    <w:p w:rsidR="0041102D" w:rsidRDefault="0041102D" w:rsidP="00551280">
      <w:pPr>
        <w:rPr>
          <w:rFonts w:cs="Arial"/>
        </w:rPr>
      </w:pPr>
    </w:p>
    <w:p w:rsidR="0041102D" w:rsidRDefault="0041102D" w:rsidP="00551280">
      <w:pPr>
        <w:rPr>
          <w:rFonts w:cs="Arial"/>
        </w:rPr>
      </w:pPr>
      <w:r>
        <w:rPr>
          <w:rFonts w:cs="Arial"/>
        </w:rPr>
        <w:t>Por tanto la altura será de 600mm y la anchura de 400mm.</w:t>
      </w:r>
    </w:p>
    <w:p w:rsidR="0041102D" w:rsidRDefault="0041102D" w:rsidP="00551280">
      <w:pPr>
        <w:rPr>
          <w:rFonts w:cs="Arial"/>
        </w:rPr>
      </w:pPr>
    </w:p>
    <w:p w:rsidR="00292CD6" w:rsidRDefault="0041102D" w:rsidP="00551280">
      <w:pPr>
        <w:rPr>
          <w:rFonts w:cs="Arial"/>
        </w:rPr>
      </w:pPr>
      <w:r w:rsidRPr="00292CD6">
        <w:rPr>
          <w:rFonts w:cs="Arial"/>
        </w:rPr>
        <w:t>El volumen de la cuba es el siguiente</w:t>
      </w:r>
      <w:r>
        <w:rPr>
          <w:rFonts w:cs="Arial"/>
        </w:rPr>
        <w:t>:</w:t>
      </w:r>
    </w:p>
    <w:p w:rsidR="004637A7" w:rsidRDefault="004637A7" w:rsidP="003A409F">
      <w:pPr>
        <w:ind w:firstLine="576"/>
        <w:rPr>
          <w:rFonts w:cs="Arial"/>
          <w:b/>
          <w:i/>
        </w:rPr>
      </w:pPr>
      <w:r w:rsidRPr="0041102D">
        <w:rPr>
          <w:rFonts w:cs="Arial"/>
          <w:b/>
        </w:rPr>
        <w:t>Volumen cilindro</w:t>
      </w:r>
      <w:r w:rsidR="0041102D">
        <w:rPr>
          <w:rFonts w:cs="Arial"/>
          <w:b/>
          <w:i/>
        </w:rPr>
        <w:t>.</w:t>
      </w:r>
    </w:p>
    <w:p w:rsidR="0041102D" w:rsidRPr="0041102D" w:rsidRDefault="0041102D" w:rsidP="00551280">
      <w:pPr>
        <w:ind w:firstLine="576"/>
        <w:rPr>
          <w:rFonts w:cs="Arial"/>
          <w:b/>
        </w:rPr>
      </w:pPr>
    </w:p>
    <w:p w:rsidR="00847BEA" w:rsidRPr="00292CD6" w:rsidRDefault="00847BEA" w:rsidP="00551280">
      <w:pPr>
        <w:ind w:firstLine="576"/>
        <w:rPr>
          <w:rFonts w:cs="Arial"/>
        </w:rPr>
      </w:pPr>
      <m:oMathPara>
        <m:oMath>
          <m:r>
            <w:rPr>
              <w:rFonts w:ascii="Cambria Math" w:hAnsi="Cambria Math" w:cs="Arial"/>
            </w:rPr>
            <m:t>r=200mm=&gt;20cm</m:t>
          </m:r>
        </m:oMath>
      </m:oMathPara>
    </w:p>
    <w:p w:rsidR="00847BEA" w:rsidRPr="00292CD6" w:rsidRDefault="00847BEA" w:rsidP="00551280">
      <w:pPr>
        <w:ind w:firstLine="576"/>
        <w:rPr>
          <w:rFonts w:cs="Arial"/>
        </w:rPr>
      </w:pPr>
      <m:oMathPara>
        <m:oMath>
          <m:r>
            <w:rPr>
              <w:rFonts w:ascii="Cambria Math" w:hAnsi="Cambria Math" w:cs="Arial"/>
            </w:rPr>
            <m:t>h=400mm=&gt;40cm</m:t>
          </m:r>
        </m:oMath>
      </m:oMathPara>
    </w:p>
    <w:p w:rsidR="004637A7" w:rsidRPr="0041102D" w:rsidRDefault="004637A7" w:rsidP="00551280">
      <w:pPr>
        <w:ind w:firstLine="576"/>
        <w:rPr>
          <w:rFonts w:cs="Arial"/>
        </w:rPr>
      </w:pPr>
      <m:oMathPara>
        <m:oMath>
          <m:r>
            <w:rPr>
              <w:rFonts w:ascii="Cambria Math" w:hAnsi="Cambria Math" w:cs="Arial"/>
            </w:rPr>
            <m:t>Vcil=πxhx</m:t>
          </m:r>
          <m:sSup>
            <m:sSupPr>
              <m:ctrlPr>
                <w:rPr>
                  <w:rFonts w:ascii="Cambria Math" w:hAnsi="Cambria Math" w:cs="Arial"/>
                </w:rPr>
              </m:ctrlPr>
            </m:sSupPr>
            <m:e>
              <m:r>
                <w:rPr>
                  <w:rFonts w:ascii="Cambria Math" w:hAnsi="Cambria Math" w:cs="Arial"/>
                </w:rPr>
                <m:t>r</m:t>
              </m:r>
            </m:e>
            <m:sup>
              <m:r>
                <w:rPr>
                  <w:rFonts w:ascii="Cambria Math" w:hAnsi="Cambria Math" w:cs="Arial"/>
                </w:rPr>
                <m:t>2</m:t>
              </m:r>
            </m:sup>
          </m:sSup>
          <m:r>
            <w:rPr>
              <w:rFonts w:ascii="Cambria Math" w:hAnsi="Cambria Math" w:cs="Arial"/>
            </w:rPr>
            <m:t>=πx40x</m:t>
          </m:r>
          <m:sSup>
            <m:sSupPr>
              <m:ctrlPr>
                <w:rPr>
                  <w:rFonts w:ascii="Cambria Math" w:hAnsi="Cambria Math" w:cs="Arial"/>
                  <w:i/>
                </w:rPr>
              </m:ctrlPr>
            </m:sSupPr>
            <m:e>
              <m:r>
                <w:rPr>
                  <w:rFonts w:ascii="Cambria Math" w:hAnsi="Cambria Math" w:cs="Arial"/>
                </w:rPr>
                <m:t>20</m:t>
              </m:r>
            </m:e>
            <m:sup>
              <m:r>
                <w:rPr>
                  <w:rFonts w:ascii="Cambria Math" w:hAnsi="Cambria Math" w:cs="Arial"/>
                </w:rPr>
                <m:t>2</m:t>
              </m:r>
            </m:sup>
          </m:sSup>
          <m:r>
            <w:rPr>
              <w:rFonts w:ascii="Cambria Math" w:hAnsi="Cambria Math" w:cs="Arial"/>
            </w:rPr>
            <m:t>=50265.4824</m:t>
          </m:r>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r>
            <w:rPr>
              <w:rFonts w:ascii="Cambria Math" w:hAnsi="Cambria Math" w:cs="Arial"/>
            </w:rPr>
            <m:t>=0.05026</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m:oMathPara>
    </w:p>
    <w:p w:rsidR="0041102D" w:rsidRPr="00292CD6" w:rsidRDefault="0041102D" w:rsidP="00551280">
      <w:pPr>
        <w:ind w:firstLine="576"/>
        <w:rPr>
          <w:rFonts w:cs="Arial"/>
        </w:rPr>
      </w:pPr>
    </w:p>
    <w:p w:rsidR="00547D8D" w:rsidRDefault="00547D8D" w:rsidP="003A409F">
      <w:pPr>
        <w:ind w:firstLine="576"/>
        <w:rPr>
          <w:rFonts w:cs="Arial"/>
          <w:b/>
        </w:rPr>
      </w:pPr>
      <w:r w:rsidRPr="0041102D">
        <w:rPr>
          <w:rFonts w:cs="Arial"/>
          <w:b/>
        </w:rPr>
        <w:t>Volumen esfera</w:t>
      </w:r>
      <w:r w:rsidR="0041102D">
        <w:rPr>
          <w:rFonts w:cs="Arial"/>
          <w:b/>
        </w:rPr>
        <w:t>.</w:t>
      </w:r>
    </w:p>
    <w:p w:rsidR="0041102D" w:rsidRPr="0041102D" w:rsidRDefault="0041102D" w:rsidP="00551280">
      <w:pPr>
        <w:ind w:firstLine="576"/>
        <w:rPr>
          <w:rFonts w:cs="Arial"/>
          <w:b/>
        </w:rPr>
      </w:pPr>
    </w:p>
    <w:p w:rsidR="00E9682F" w:rsidRPr="00292CD6" w:rsidRDefault="00547D8D" w:rsidP="00551280">
      <w:pPr>
        <w:spacing w:after="100" w:afterAutospacing="1"/>
        <w:ind w:firstLine="576"/>
        <w:rPr>
          <w:rFonts w:cs="Arial"/>
        </w:rPr>
      </w:pPr>
      <m:oMathPara>
        <m:oMath>
          <m:r>
            <w:rPr>
              <w:rFonts w:ascii="Cambria Math" w:hAnsi="Cambria Math" w:cs="Arial"/>
            </w:rPr>
            <m:t>Vesf=</m:t>
          </m:r>
          <m:f>
            <m:fPr>
              <m:ctrlPr>
                <w:rPr>
                  <w:rFonts w:ascii="Cambria Math" w:hAnsi="Cambria Math" w:cs="Arial"/>
                  <w:i/>
                </w:rPr>
              </m:ctrlPr>
            </m:fPr>
            <m:num>
              <m:r>
                <w:rPr>
                  <w:rFonts w:ascii="Cambria Math" w:hAnsi="Cambria Math" w:cs="Arial"/>
                </w:rPr>
                <m:t>4</m:t>
              </m:r>
            </m:num>
            <m:den>
              <m:r>
                <w:rPr>
                  <w:rFonts w:ascii="Cambria Math" w:hAnsi="Cambria Math" w:cs="Arial"/>
                </w:rPr>
                <m:t>3</m:t>
              </m:r>
            </m:den>
          </m:f>
          <m:r>
            <w:rPr>
              <w:rFonts w:ascii="Cambria Math" w:hAnsi="Cambria Math" w:cs="Arial"/>
            </w:rPr>
            <m:t>xπx</m:t>
          </m:r>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r>
            <w:rPr>
              <w:rFonts w:ascii="Cambria Math" w:hAnsi="Cambria Math" w:cs="Arial"/>
            </w:rPr>
            <m:t>=</m:t>
          </m:r>
          <m:f>
            <m:fPr>
              <m:ctrlPr>
                <w:rPr>
                  <w:rFonts w:ascii="Cambria Math" w:hAnsi="Cambria Math" w:cs="Arial"/>
                  <w:i/>
                </w:rPr>
              </m:ctrlPr>
            </m:fPr>
            <m:num>
              <m:r>
                <w:rPr>
                  <w:rFonts w:ascii="Cambria Math" w:hAnsi="Cambria Math" w:cs="Arial"/>
                </w:rPr>
                <m:t>4</m:t>
              </m:r>
            </m:num>
            <m:den>
              <m:r>
                <w:rPr>
                  <w:rFonts w:ascii="Cambria Math" w:hAnsi="Cambria Math" w:cs="Arial"/>
                </w:rPr>
                <m:t>3</m:t>
              </m:r>
            </m:den>
          </m:f>
          <m:r>
            <w:rPr>
              <w:rFonts w:ascii="Cambria Math" w:hAnsi="Cambria Math" w:cs="Arial"/>
            </w:rPr>
            <m:t>xπx</m:t>
          </m:r>
          <m:sSup>
            <m:sSupPr>
              <m:ctrlPr>
                <w:rPr>
                  <w:rFonts w:ascii="Cambria Math" w:hAnsi="Cambria Math" w:cs="Arial"/>
                  <w:i/>
                </w:rPr>
              </m:ctrlPr>
            </m:sSupPr>
            <m:e>
              <m:r>
                <w:rPr>
                  <w:rFonts w:ascii="Cambria Math" w:hAnsi="Cambria Math" w:cs="Arial"/>
                </w:rPr>
                <m:t>20</m:t>
              </m:r>
            </m:e>
            <m:sup>
              <m:r>
                <w:rPr>
                  <w:rFonts w:ascii="Cambria Math" w:hAnsi="Cambria Math" w:cs="Arial"/>
                </w:rPr>
                <m:t>3</m:t>
              </m:r>
            </m:sup>
          </m:sSup>
          <m:r>
            <w:rPr>
              <w:rFonts w:ascii="Cambria Math" w:hAnsi="Cambria Math" w:cs="Arial"/>
            </w:rPr>
            <m:t>=33510.3216</m:t>
          </m:r>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r>
            <w:rPr>
              <w:rFonts w:ascii="Cambria Math" w:hAnsi="Cambria Math" w:cs="Arial"/>
            </w:rPr>
            <m:t>=0.03351</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m:oMathPara>
    </w:p>
    <w:p w:rsidR="0041102D" w:rsidRPr="00292CD6" w:rsidRDefault="00E9682F" w:rsidP="0041102D">
      <w:pPr>
        <w:spacing w:before="480" w:after="100" w:afterAutospacing="1"/>
        <w:ind w:firstLine="576"/>
        <w:rPr>
          <w:rFonts w:cs="Arial"/>
        </w:rPr>
      </w:pPr>
      <m:oMathPara>
        <m:oMath>
          <m:r>
            <w:rPr>
              <w:rFonts w:ascii="Cambria Math" w:hAnsi="Cambria Math" w:cs="Arial"/>
            </w:rPr>
            <m:t>Vsemiesf=</m:t>
          </m:r>
          <m:f>
            <m:fPr>
              <m:ctrlPr>
                <w:rPr>
                  <w:rFonts w:ascii="Cambria Math" w:hAnsi="Cambria Math" w:cs="Arial"/>
                  <w:i/>
                </w:rPr>
              </m:ctrlPr>
            </m:fPr>
            <m:num>
              <m:r>
                <w:rPr>
                  <w:rFonts w:ascii="Cambria Math" w:hAnsi="Cambria Math" w:cs="Arial"/>
                </w:rPr>
                <m:t>Vesf</m:t>
              </m:r>
            </m:num>
            <m:den>
              <m:r>
                <w:rPr>
                  <w:rFonts w:ascii="Cambria Math" w:hAnsi="Cambria Math" w:cs="Arial"/>
                </w:rPr>
                <m:t>2</m:t>
              </m:r>
            </m:den>
          </m:f>
          <m:r>
            <w:rPr>
              <w:rFonts w:ascii="Cambria Math" w:hAnsi="Cambria Math" w:cs="Arial"/>
            </w:rPr>
            <m:t>=</m:t>
          </m:r>
          <m:f>
            <m:fPr>
              <m:ctrlPr>
                <w:rPr>
                  <w:rFonts w:ascii="Cambria Math" w:hAnsi="Cambria Math" w:cs="Arial"/>
                  <w:i/>
                </w:rPr>
              </m:ctrlPr>
            </m:fPr>
            <m:num>
              <m:r>
                <w:rPr>
                  <w:rFonts w:ascii="Cambria Math" w:hAnsi="Cambria Math" w:cs="Arial"/>
                </w:rPr>
                <m:t>0.03351</m:t>
              </m:r>
            </m:num>
            <m:den>
              <m:r>
                <w:rPr>
                  <w:rFonts w:ascii="Cambria Math" w:hAnsi="Cambria Math" w:cs="Arial"/>
                </w:rPr>
                <m:t>2</m:t>
              </m:r>
            </m:den>
          </m:f>
          <m:r>
            <w:rPr>
              <w:rFonts w:ascii="Cambria Math" w:hAnsi="Cambria Math" w:cs="Arial"/>
            </w:rPr>
            <m:t>=0.0167551</m:t>
          </m:r>
        </m:oMath>
      </m:oMathPara>
    </w:p>
    <w:p w:rsidR="00547D8D" w:rsidRDefault="00547D8D" w:rsidP="003A409F">
      <w:pPr>
        <w:ind w:firstLine="576"/>
        <w:rPr>
          <w:rFonts w:cs="Arial"/>
          <w:b/>
        </w:rPr>
      </w:pPr>
      <w:r w:rsidRPr="0041102D">
        <w:rPr>
          <w:rFonts w:cs="Arial"/>
          <w:b/>
        </w:rPr>
        <w:t>Volumen total</w:t>
      </w:r>
    </w:p>
    <w:p w:rsidR="0041102D" w:rsidRPr="0041102D" w:rsidRDefault="0041102D" w:rsidP="00551280">
      <w:pPr>
        <w:ind w:firstLine="576"/>
        <w:rPr>
          <w:rFonts w:cs="Arial"/>
          <w:b/>
        </w:rPr>
      </w:pPr>
    </w:p>
    <w:p w:rsidR="00547D8D" w:rsidRPr="00292CD6" w:rsidRDefault="00547D8D" w:rsidP="00551280">
      <w:pPr>
        <w:spacing w:after="100" w:afterAutospacing="1"/>
        <w:ind w:firstLine="576"/>
        <w:rPr>
          <w:rFonts w:cs="Arial"/>
        </w:rPr>
      </w:pPr>
      <m:oMathPara>
        <m:oMath>
          <m:r>
            <w:rPr>
              <w:rFonts w:ascii="Cambria Math" w:hAnsi="Cambria Math" w:cs="Arial"/>
            </w:rPr>
            <m:t>Vtotal=Vcil+Vsemiesf=0.05026+0.0167551=0.0694099</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m:oMathPara>
    </w:p>
    <w:p w:rsidR="00547D8D" w:rsidRPr="00292CD6" w:rsidRDefault="00547D8D" w:rsidP="00551280">
      <w:pPr>
        <w:spacing w:after="100" w:afterAutospacing="1"/>
        <w:ind w:firstLine="576"/>
        <w:rPr>
          <w:rFonts w:cs="Arial"/>
        </w:rPr>
      </w:pPr>
      <m:oMathPara>
        <m:oMath>
          <m:r>
            <w:rPr>
              <w:rFonts w:ascii="Cambria Math" w:hAnsi="Cambria Math" w:cs="Arial"/>
            </w:rPr>
            <m:t>Vtotal=0.06941</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m:oMathPara>
    </w:p>
    <w:p w:rsidR="00547D8D" w:rsidRPr="00292CD6" w:rsidRDefault="00547D8D" w:rsidP="00551280">
      <w:pPr>
        <w:spacing w:after="100" w:afterAutospacing="1"/>
        <w:ind w:firstLine="576"/>
        <w:rPr>
          <w:rFonts w:cs="Arial"/>
        </w:rPr>
      </w:pPr>
      <m:oMathPara>
        <m:oMath>
          <m:r>
            <w:rPr>
              <w:rFonts w:ascii="Cambria Math" w:hAnsi="Cambria Math" w:cs="Arial"/>
            </w:rPr>
            <m:t xml:space="preserve">total en litros=69.41l </m:t>
          </m:r>
        </m:oMath>
      </m:oMathPara>
    </w:p>
    <w:p w:rsidR="00547D8D" w:rsidRPr="003A409F" w:rsidRDefault="00E9682F" w:rsidP="0041102D">
      <w:pPr>
        <w:ind w:firstLine="576"/>
        <w:rPr>
          <w:rFonts w:cs="Arial"/>
        </w:rPr>
      </w:pPr>
      <m:oMathPara>
        <m:oMath>
          <m:r>
            <w:rPr>
              <w:rFonts w:ascii="Cambria Math" w:hAnsi="Cambria Math" w:cs="Arial"/>
            </w:rPr>
            <m:t>total en kg ≈69.5kg</m:t>
          </m:r>
        </m:oMath>
      </m:oMathPara>
    </w:p>
    <w:p w:rsidR="003A409F" w:rsidRPr="003A409F" w:rsidRDefault="003A409F" w:rsidP="0041102D">
      <w:pPr>
        <w:ind w:firstLine="576"/>
        <w:rPr>
          <w:rFonts w:cs="Arial"/>
        </w:rPr>
      </w:pPr>
      <w:r>
        <w:rPr>
          <w:rFonts w:cs="Arial"/>
        </w:rPr>
        <w:t>Por tanto el volumen total será de 0.069m</w:t>
      </w:r>
      <w:r>
        <w:rPr>
          <w:rFonts w:cs="Arial"/>
          <w:vertAlign w:val="superscript"/>
        </w:rPr>
        <w:t>3</w:t>
      </w:r>
      <w:r>
        <w:rPr>
          <w:rFonts w:cs="Arial"/>
        </w:rPr>
        <w:t xml:space="preserve"> es decir la cuba tendrá una capacidad aproximada para 69.5kg de masa</w:t>
      </w:r>
    </w:p>
    <w:p w:rsidR="003A409F" w:rsidRDefault="003A409F" w:rsidP="00551280">
      <w:pPr>
        <w:pStyle w:val="Ttulo2"/>
        <w:rPr>
          <w:rFonts w:cs="Arial"/>
        </w:rPr>
      </w:pPr>
      <w:bookmarkStart w:id="28" w:name="_Toc152269056"/>
      <w:r>
        <w:rPr>
          <w:rFonts w:cs="Arial"/>
        </w:rPr>
        <w:br w:type="page"/>
      </w:r>
    </w:p>
    <w:p w:rsidR="007A79BB" w:rsidRPr="00292CD6" w:rsidRDefault="002534FF" w:rsidP="00551280">
      <w:pPr>
        <w:pStyle w:val="Ttulo2"/>
        <w:rPr>
          <w:rFonts w:cs="Arial"/>
        </w:rPr>
      </w:pPr>
      <w:r w:rsidRPr="00292CD6">
        <w:rPr>
          <w:rFonts w:cs="Arial"/>
        </w:rPr>
        <w:t>Consumo eléctrico</w:t>
      </w:r>
      <w:bookmarkEnd w:id="28"/>
    </w:p>
    <w:p w:rsidR="002C51E7" w:rsidRPr="00292CD6" w:rsidRDefault="002C51E7" w:rsidP="008845B1">
      <w:pPr>
        <w:ind w:firstLine="576"/>
        <w:rPr>
          <w:rFonts w:cs="Arial"/>
        </w:rPr>
      </w:pPr>
      <w:r w:rsidRPr="00292CD6">
        <w:rPr>
          <w:rFonts w:cs="Arial"/>
        </w:rPr>
        <w:t>Para calcular el consumo eléctrico lo calculamos en ba</w:t>
      </w:r>
      <w:r w:rsidR="00726AD6">
        <w:rPr>
          <w:rFonts w:cs="Arial"/>
        </w:rPr>
        <w:t xml:space="preserve">se a los tres motores </w:t>
      </w:r>
      <w:r w:rsidRPr="00292CD6">
        <w:rPr>
          <w:rFonts w:cs="Arial"/>
        </w:rPr>
        <w:t xml:space="preserve">eléctricos por ciclo se </w:t>
      </w:r>
      <w:r w:rsidR="00551280" w:rsidRPr="00292CD6">
        <w:rPr>
          <w:rFonts w:cs="Arial"/>
        </w:rPr>
        <w:t>estima un consumo aproximado de:</w:t>
      </w:r>
    </w:p>
    <w:p w:rsidR="003A409F" w:rsidRDefault="0041102D" w:rsidP="003A409F">
      <w:pPr>
        <w:pStyle w:val="Prrafodelista"/>
        <w:numPr>
          <w:ilvl w:val="0"/>
          <w:numId w:val="8"/>
        </w:numPr>
        <w:rPr>
          <w:rFonts w:cs="Arial"/>
        </w:rPr>
      </w:pPr>
      <w:r w:rsidRPr="003A409F">
        <w:rPr>
          <w:rFonts w:cs="Arial"/>
        </w:rPr>
        <w:t>Motor 1 0.12kvh x 24v</w:t>
      </w:r>
    </w:p>
    <w:p w:rsidR="002C51E7" w:rsidRPr="003A409F" w:rsidRDefault="002C51E7" w:rsidP="003A409F">
      <w:pPr>
        <w:pStyle w:val="Prrafodelista"/>
        <w:numPr>
          <w:ilvl w:val="0"/>
          <w:numId w:val="8"/>
        </w:numPr>
        <w:rPr>
          <w:rFonts w:cs="Arial"/>
        </w:rPr>
      </w:pPr>
      <w:r w:rsidRPr="003A409F">
        <w:rPr>
          <w:rFonts w:cs="Arial"/>
        </w:rPr>
        <w:t>Motor 2 y 3 0.12kvh</w:t>
      </w:r>
      <w:r w:rsidR="00B309A6" w:rsidRPr="003A409F">
        <w:rPr>
          <w:rFonts w:cs="Arial"/>
        </w:rPr>
        <w:t xml:space="preserve"> </w:t>
      </w:r>
      <w:r w:rsidRPr="003A409F">
        <w:rPr>
          <w:rFonts w:cs="Arial"/>
        </w:rPr>
        <w:t>x 400v</w:t>
      </w:r>
    </w:p>
    <w:p w:rsidR="0041102D" w:rsidRPr="0041102D" w:rsidRDefault="0041102D" w:rsidP="0041102D">
      <w:pPr>
        <w:pStyle w:val="Prrafodelista"/>
        <w:ind w:left="1668"/>
        <w:rPr>
          <w:rFonts w:cs="Arial"/>
        </w:rPr>
      </w:pPr>
    </w:p>
    <w:p w:rsidR="00B309A6" w:rsidRPr="00292CD6" w:rsidRDefault="00B309A6" w:rsidP="00551280">
      <w:pPr>
        <w:rPr>
          <w:rFonts w:cs="Arial"/>
        </w:rPr>
      </w:pPr>
      <w:r w:rsidRPr="00292CD6">
        <w:rPr>
          <w:rFonts w:cs="Arial"/>
        </w:rPr>
        <w:t>Si suponemos que el mot</w:t>
      </w:r>
      <w:r w:rsidR="0041102D">
        <w:rPr>
          <w:rFonts w:cs="Arial"/>
        </w:rPr>
        <w:t>or 1 tarda 30 seg en bajar su consumo será:</w:t>
      </w:r>
    </w:p>
    <w:p w:rsidR="007A79BB" w:rsidRPr="00292CD6" w:rsidRDefault="00B309A6" w:rsidP="00551280">
      <w:pPr>
        <w:rPr>
          <w:rFonts w:cs="Arial"/>
        </w:rPr>
      </w:pPr>
      <m:oMathPara>
        <m:oMath>
          <m:r>
            <w:rPr>
              <w:rFonts w:ascii="Cambria Math" w:hAnsi="Cambria Math" w:cs="Arial"/>
            </w:rPr>
            <m:t>3,333</m:t>
          </m:r>
          <m:acc>
            <m:accPr>
              <m:ctrlPr>
                <w:rPr>
                  <w:rFonts w:ascii="Cambria Math" w:hAnsi="Cambria Math" w:cs="Arial"/>
                  <w:i/>
                </w:rPr>
              </m:ctrlPr>
            </m:accPr>
            <m:e>
              <m:r>
                <w:rPr>
                  <w:rFonts w:ascii="Cambria Math" w:hAnsi="Cambria Math" w:cs="Arial"/>
                </w:rPr>
                <m:t>3</m:t>
              </m:r>
            </m:e>
          </m:acc>
          <m:r>
            <w:rPr>
              <w:rFonts w:ascii="Cambria Math" w:hAnsi="Cambria Math" w:cs="Arial"/>
            </w:rPr>
            <m:t>kWx30s=0.001kW=&gt;1W</m:t>
          </m:r>
        </m:oMath>
      </m:oMathPara>
    </w:p>
    <w:p w:rsidR="00FC562C" w:rsidRPr="00292CD6" w:rsidRDefault="0041102D" w:rsidP="003A409F">
      <w:pPr>
        <w:rPr>
          <w:rFonts w:cs="Arial"/>
        </w:rPr>
      </w:pPr>
      <w:r>
        <w:rPr>
          <w:rFonts w:cs="Arial"/>
        </w:rPr>
        <w:t>Como hace 2 ciclos  serán:</w:t>
      </w:r>
    </w:p>
    <w:p w:rsidR="00FC562C" w:rsidRPr="00292CD6" w:rsidRDefault="00FC562C" w:rsidP="00551280">
      <w:pPr>
        <w:rPr>
          <w:rFonts w:cs="Arial"/>
        </w:rPr>
      </w:pPr>
      <m:oMathPara>
        <m:oMath>
          <m:r>
            <w:rPr>
              <w:rFonts w:ascii="Cambria Math" w:hAnsi="Cambria Math" w:cs="Arial"/>
            </w:rPr>
            <m:t>1W+1W=2W</m:t>
          </m:r>
        </m:oMath>
      </m:oMathPara>
    </w:p>
    <w:p w:rsidR="00B309A6" w:rsidRPr="00292CD6" w:rsidRDefault="00FC562C" w:rsidP="00551280">
      <w:pPr>
        <w:rPr>
          <w:rFonts w:cs="Arial"/>
        </w:rPr>
      </w:pPr>
      <w:r w:rsidRPr="00292CD6">
        <w:rPr>
          <w:rFonts w:cs="Arial"/>
        </w:rPr>
        <w:t>El motor 2 hará  2 ciclos de 3 minutos con descanso de 10 seg</w:t>
      </w:r>
      <w:r w:rsidR="0041102D">
        <w:rPr>
          <w:rFonts w:cs="Arial"/>
        </w:rPr>
        <w:t>.</w:t>
      </w:r>
      <w:r w:rsidRPr="00292CD6">
        <w:rPr>
          <w:rFonts w:cs="Arial"/>
        </w:rPr>
        <w:t xml:space="preserve"> </w:t>
      </w:r>
    </w:p>
    <w:p w:rsidR="00FC562C" w:rsidRPr="00292CD6" w:rsidRDefault="00FC562C" w:rsidP="00551280">
      <w:pPr>
        <w:rPr>
          <w:rFonts w:cs="Arial"/>
        </w:rPr>
      </w:pPr>
      <m:oMathPara>
        <m:oMathParaPr>
          <m:jc m:val="center"/>
        </m:oMathParaPr>
        <m:oMath>
          <m:r>
            <w:rPr>
              <w:rFonts w:ascii="Cambria Math" w:hAnsi="Cambria Math" w:cs="Arial"/>
            </w:rPr>
            <m:t>3.333</m:t>
          </m:r>
          <m:acc>
            <m:accPr>
              <m:ctrlPr>
                <w:rPr>
                  <w:rFonts w:ascii="Cambria Math" w:hAnsi="Cambria Math" w:cs="Arial"/>
                  <w:i/>
                </w:rPr>
              </m:ctrlPr>
            </m:accPr>
            <m:e>
              <m:r>
                <w:rPr>
                  <w:rFonts w:ascii="Cambria Math" w:hAnsi="Cambria Math" w:cs="Arial"/>
                </w:rPr>
                <m:t>3</m:t>
              </m:r>
            </m:e>
          </m:acc>
          <m:r>
            <w:rPr>
              <w:rFonts w:ascii="Cambria Math" w:hAnsi="Cambria Math" w:cs="Arial"/>
            </w:rPr>
            <m:t>kWx360s=0.012kW=&gt;12W</m:t>
          </m:r>
        </m:oMath>
      </m:oMathPara>
    </w:p>
    <w:p w:rsidR="00FC562C" w:rsidRPr="00292CD6" w:rsidRDefault="00FC562C" w:rsidP="003A409F">
      <w:pPr>
        <w:rPr>
          <w:rFonts w:cs="Arial"/>
        </w:rPr>
      </w:pPr>
      <w:r w:rsidRPr="00292CD6">
        <w:rPr>
          <w:rFonts w:cs="Arial"/>
        </w:rPr>
        <w:t>El motor en la subida tardara 30seg y en la bajada otros 30seg</w:t>
      </w:r>
      <w:r w:rsidR="0041102D">
        <w:rPr>
          <w:rFonts w:cs="Arial"/>
        </w:rPr>
        <w:t>.</w:t>
      </w:r>
      <w:r w:rsidRPr="00292CD6">
        <w:rPr>
          <w:rFonts w:cs="Arial"/>
        </w:rPr>
        <w:t xml:space="preserve"> </w:t>
      </w:r>
    </w:p>
    <w:p w:rsidR="00FC562C" w:rsidRPr="00292CD6" w:rsidRDefault="00FC562C" w:rsidP="003A409F">
      <w:pPr>
        <w:rPr>
          <w:rFonts w:cs="Arial"/>
        </w:rPr>
      </w:pPr>
      <w:r w:rsidRPr="00292CD6">
        <w:rPr>
          <w:rFonts w:cs="Arial"/>
        </w:rPr>
        <w:t>En total 1min</w:t>
      </w:r>
      <w:r w:rsidR="0041102D">
        <w:rPr>
          <w:rFonts w:cs="Arial"/>
        </w:rPr>
        <w:t>.</w:t>
      </w:r>
    </w:p>
    <w:p w:rsidR="00FC562C" w:rsidRPr="00292CD6" w:rsidRDefault="00FC562C" w:rsidP="00551280">
      <w:pPr>
        <w:spacing w:before="0" w:line="240" w:lineRule="auto"/>
        <w:rPr>
          <w:rFonts w:cs="Arial"/>
        </w:rPr>
      </w:pPr>
      <m:oMathPara>
        <m:oMath>
          <m:r>
            <w:rPr>
              <w:rFonts w:ascii="Cambria Math" w:hAnsi="Cambria Math" w:cs="Arial"/>
            </w:rPr>
            <m:t>3,333</m:t>
          </m:r>
          <m:acc>
            <m:accPr>
              <m:ctrlPr>
                <w:rPr>
                  <w:rFonts w:ascii="Cambria Math" w:hAnsi="Cambria Math" w:cs="Arial"/>
                  <w:i/>
                </w:rPr>
              </m:ctrlPr>
            </m:accPr>
            <m:e>
              <m:r>
                <w:rPr>
                  <w:rFonts w:ascii="Cambria Math" w:hAnsi="Cambria Math" w:cs="Arial"/>
                </w:rPr>
                <m:t>3</m:t>
              </m:r>
            </m:e>
          </m:acc>
          <m:r>
            <w:rPr>
              <w:rFonts w:ascii="Cambria Math" w:hAnsi="Cambria Math" w:cs="Arial"/>
            </w:rPr>
            <m:t>kWx60s=0.002kW=&gt;2W</m:t>
          </m:r>
        </m:oMath>
      </m:oMathPara>
    </w:p>
    <w:p w:rsidR="00FC562C" w:rsidRPr="00292CD6" w:rsidRDefault="00FC562C" w:rsidP="00551280">
      <w:pPr>
        <w:spacing w:before="0" w:line="240" w:lineRule="auto"/>
        <w:rPr>
          <w:rFonts w:cs="Arial"/>
        </w:rPr>
      </w:pPr>
    </w:p>
    <w:p w:rsidR="0041102D" w:rsidRDefault="00FC562C" w:rsidP="00551280">
      <w:pPr>
        <w:spacing w:before="0" w:line="240" w:lineRule="auto"/>
        <w:rPr>
          <w:rFonts w:cs="Arial"/>
        </w:rPr>
      </w:pPr>
      <w:r w:rsidRPr="00292CD6">
        <w:rPr>
          <w:rFonts w:cs="Arial"/>
        </w:rPr>
        <w:t>Por tanto el gasto aproximado de electricidad por ciclo será de</w:t>
      </w:r>
      <w:r w:rsidR="0041102D">
        <w:rPr>
          <w:rFonts w:cs="Arial"/>
        </w:rPr>
        <w:t>:</w:t>
      </w:r>
    </w:p>
    <w:p w:rsidR="00FC562C" w:rsidRPr="00292CD6" w:rsidRDefault="00FC562C" w:rsidP="00551280">
      <w:pPr>
        <w:spacing w:before="0" w:line="240" w:lineRule="auto"/>
        <w:rPr>
          <w:rFonts w:cs="Arial"/>
        </w:rPr>
      </w:pPr>
      <w:r w:rsidRPr="00292CD6">
        <w:rPr>
          <w:rFonts w:cs="Arial"/>
        </w:rPr>
        <w:t xml:space="preserve"> </w:t>
      </w:r>
    </w:p>
    <w:p w:rsidR="00FC562C" w:rsidRPr="0041102D" w:rsidRDefault="00FC562C" w:rsidP="00551280">
      <w:pPr>
        <w:spacing w:before="0" w:line="240" w:lineRule="auto"/>
        <w:rPr>
          <w:rFonts w:cs="Arial"/>
        </w:rPr>
      </w:pPr>
      <m:oMathPara>
        <m:oMath>
          <m:r>
            <w:rPr>
              <w:rFonts w:ascii="Cambria Math" w:hAnsi="Cambria Math" w:cs="Arial"/>
            </w:rPr>
            <m:t>1W+12W+2W≅15W</m:t>
          </m:r>
        </m:oMath>
      </m:oMathPara>
    </w:p>
    <w:p w:rsidR="0041102D" w:rsidRPr="00292CD6" w:rsidRDefault="0041102D" w:rsidP="00551280">
      <w:pPr>
        <w:spacing w:before="0" w:line="240" w:lineRule="auto"/>
        <w:rPr>
          <w:rFonts w:cs="Arial"/>
        </w:rPr>
      </w:pPr>
    </w:p>
    <w:p w:rsidR="00FC562C" w:rsidRDefault="00FC562C" w:rsidP="00551280">
      <w:pPr>
        <w:spacing w:before="0" w:line="240" w:lineRule="auto"/>
        <w:rPr>
          <w:rFonts w:cs="Arial"/>
        </w:rPr>
      </w:pPr>
      <w:r w:rsidRPr="00292CD6">
        <w:rPr>
          <w:rFonts w:cs="Arial"/>
        </w:rPr>
        <w:t>Si en una jornada de trabajo hace 10 ciclos gastará</w:t>
      </w:r>
      <w:r w:rsidR="0041102D">
        <w:rPr>
          <w:rFonts w:cs="Arial"/>
        </w:rPr>
        <w:t>:</w:t>
      </w:r>
    </w:p>
    <w:p w:rsidR="0041102D" w:rsidRPr="00292CD6" w:rsidRDefault="0041102D" w:rsidP="00551280">
      <w:pPr>
        <w:spacing w:before="0" w:line="240" w:lineRule="auto"/>
        <w:rPr>
          <w:rFonts w:cs="Arial"/>
        </w:rPr>
      </w:pPr>
    </w:p>
    <w:p w:rsidR="00FC562C" w:rsidRPr="00292CD6" w:rsidRDefault="00FC562C" w:rsidP="00551280">
      <w:pPr>
        <w:spacing w:before="0" w:line="240" w:lineRule="auto"/>
        <w:rPr>
          <w:rFonts w:cs="Arial"/>
        </w:rPr>
      </w:pPr>
      <m:oMathPara>
        <m:oMath>
          <m:r>
            <w:rPr>
              <w:rFonts w:ascii="Cambria Math" w:hAnsi="Cambria Math" w:cs="Arial"/>
            </w:rPr>
            <m:t>15W/ciclo*10ciclos=150W/jornada</m:t>
          </m:r>
        </m:oMath>
      </m:oMathPara>
    </w:p>
    <w:p w:rsidR="003A409F" w:rsidRDefault="003A409F" w:rsidP="00551280">
      <w:pPr>
        <w:spacing w:before="0" w:line="240" w:lineRule="auto"/>
        <w:rPr>
          <w:rFonts w:cs="Arial"/>
        </w:rPr>
      </w:pPr>
    </w:p>
    <w:p w:rsidR="003A409F" w:rsidRDefault="003A409F" w:rsidP="00551280">
      <w:pPr>
        <w:spacing w:before="0" w:line="240" w:lineRule="auto"/>
        <w:rPr>
          <w:rFonts w:cs="Arial"/>
        </w:rPr>
      </w:pPr>
    </w:p>
    <w:p w:rsidR="007A79BB" w:rsidRPr="00292CD6" w:rsidRDefault="003A409F" w:rsidP="00551280">
      <w:pPr>
        <w:spacing w:before="0" w:line="240" w:lineRule="auto"/>
        <w:rPr>
          <w:rFonts w:cs="Arial"/>
        </w:rPr>
      </w:pPr>
      <w:r>
        <w:rPr>
          <w:rFonts w:cs="Arial"/>
        </w:rPr>
        <w:t xml:space="preserve">Por tanto deducimos que la amasadora consume en 1 ciclo 15w. </w:t>
      </w:r>
      <w:proofErr w:type="gramStart"/>
      <w:r>
        <w:rPr>
          <w:rFonts w:cs="Arial"/>
        </w:rPr>
        <w:t>si</w:t>
      </w:r>
      <w:proofErr w:type="gramEnd"/>
      <w:r>
        <w:rPr>
          <w:rFonts w:cs="Arial"/>
        </w:rPr>
        <w:t xml:space="preserve"> hace 10 ciclos en 1 jornada gastara 150W.</w:t>
      </w:r>
      <w:r w:rsidR="002534FF" w:rsidRPr="00292CD6">
        <w:rPr>
          <w:rFonts w:cs="Arial"/>
        </w:rPr>
        <w:br w:type="page"/>
      </w:r>
    </w:p>
    <w:p w:rsidR="007A79BB" w:rsidRPr="00292CD6" w:rsidRDefault="002534FF" w:rsidP="00551280">
      <w:pPr>
        <w:pStyle w:val="Ttulo1"/>
        <w:rPr>
          <w:rFonts w:cs="Arial"/>
        </w:rPr>
      </w:pPr>
      <w:bookmarkStart w:id="29" w:name="_Toc152269057"/>
      <w:r w:rsidRPr="00292CD6">
        <w:rPr>
          <w:rFonts w:cs="Arial"/>
        </w:rPr>
        <w:t>Presupuesto</w:t>
      </w:r>
      <w:bookmarkEnd w:id="29"/>
    </w:p>
    <w:p w:rsidR="00451EBC" w:rsidRPr="00292CD6" w:rsidRDefault="00451EBC" w:rsidP="00451EBC">
      <w:pPr>
        <w:pStyle w:val="Ttulo2"/>
        <w:rPr>
          <w:rFonts w:cs="Arial"/>
        </w:rPr>
      </w:pPr>
      <w:bookmarkStart w:id="30" w:name="_Toc152269058"/>
      <w:r w:rsidRPr="00292CD6">
        <w:rPr>
          <w:rFonts w:cs="Arial"/>
        </w:rPr>
        <w:t>Empresas y fabricantes seleccionados</w:t>
      </w:r>
      <w:bookmarkEnd w:id="30"/>
      <w:r w:rsidRPr="00292CD6">
        <w:rPr>
          <w:rFonts w:cs="Arial"/>
        </w:rPr>
        <w:t xml:space="preserve"> </w:t>
      </w:r>
    </w:p>
    <w:p w:rsidR="00451EBC" w:rsidRPr="00292CD6" w:rsidRDefault="00451EBC" w:rsidP="008845B1">
      <w:pPr>
        <w:ind w:firstLine="576"/>
        <w:rPr>
          <w:rFonts w:cs="Arial"/>
        </w:rPr>
      </w:pPr>
      <w:r w:rsidRPr="00292CD6">
        <w:rPr>
          <w:rFonts w:cs="Arial"/>
        </w:rPr>
        <w:t>Se han seleccionado las siguientes empresas para la compra de los materiales.</w:t>
      </w:r>
    </w:p>
    <w:p w:rsidR="00451EBC" w:rsidRPr="00292CD6" w:rsidRDefault="00451EBC" w:rsidP="00451EBC">
      <w:pPr>
        <w:pStyle w:val="Ttulo3"/>
        <w:rPr>
          <w:rFonts w:cs="Arial"/>
          <w:u w:val="single"/>
        </w:rPr>
      </w:pPr>
      <w:bookmarkStart w:id="31" w:name="_Toc152269059"/>
      <w:r w:rsidRPr="00292CD6">
        <w:rPr>
          <w:rFonts w:cs="Arial"/>
          <w:u w:val="single"/>
        </w:rPr>
        <w:t>SKF</w:t>
      </w:r>
      <w:bookmarkEnd w:id="31"/>
      <w:r w:rsidRPr="00292CD6">
        <w:rPr>
          <w:rFonts w:cs="Arial"/>
          <w:u w:val="single"/>
        </w:rPr>
        <w:t xml:space="preserve"> </w:t>
      </w:r>
    </w:p>
    <w:p w:rsidR="00451EBC" w:rsidRPr="00292CD6" w:rsidRDefault="00451EBC" w:rsidP="008845B1">
      <w:pPr>
        <w:ind w:firstLine="720"/>
        <w:rPr>
          <w:rFonts w:cs="Arial"/>
        </w:rPr>
      </w:pPr>
      <w:r w:rsidRPr="00292CD6">
        <w:rPr>
          <w:rFonts w:cs="Arial"/>
        </w:rPr>
        <w:t>Rodamientos</w:t>
      </w:r>
    </w:p>
    <w:p w:rsidR="00451EBC" w:rsidRPr="00292CD6" w:rsidRDefault="00B55394" w:rsidP="00451EBC">
      <w:pPr>
        <w:ind w:left="720"/>
        <w:rPr>
          <w:rFonts w:cs="Arial"/>
        </w:rPr>
      </w:pPr>
      <w:hyperlink r:id="rId35" w:history="1">
        <w:r w:rsidR="00451EBC" w:rsidRPr="00292CD6">
          <w:rPr>
            <w:rStyle w:val="Hipervnculo"/>
            <w:rFonts w:cs="Arial"/>
          </w:rPr>
          <w:t>https://www.skf.com/es</w:t>
        </w:r>
      </w:hyperlink>
    </w:p>
    <w:p w:rsidR="00451EBC" w:rsidRPr="00292CD6" w:rsidRDefault="00451EBC" w:rsidP="00451EBC">
      <w:pPr>
        <w:pStyle w:val="Ttulo3"/>
        <w:rPr>
          <w:rFonts w:cs="Arial"/>
        </w:rPr>
      </w:pPr>
      <w:bookmarkStart w:id="32" w:name="_Toc152269060"/>
      <w:r w:rsidRPr="00292CD6">
        <w:rPr>
          <w:rFonts w:cs="Arial"/>
        </w:rPr>
        <w:t>ALU MEIER</w:t>
      </w:r>
      <w:bookmarkEnd w:id="32"/>
    </w:p>
    <w:p w:rsidR="00451EBC" w:rsidRPr="00292CD6" w:rsidRDefault="00451EBC" w:rsidP="008845B1">
      <w:pPr>
        <w:ind w:firstLine="720"/>
        <w:rPr>
          <w:rFonts w:cs="Arial"/>
        </w:rPr>
      </w:pPr>
      <w:r w:rsidRPr="00292CD6">
        <w:rPr>
          <w:rFonts w:cs="Arial"/>
        </w:rPr>
        <w:t>Perfiles en U</w:t>
      </w:r>
    </w:p>
    <w:p w:rsidR="00451EBC" w:rsidRPr="00292CD6" w:rsidRDefault="00B55394" w:rsidP="00451EBC">
      <w:pPr>
        <w:ind w:left="720"/>
        <w:rPr>
          <w:rFonts w:cs="Arial"/>
        </w:rPr>
      </w:pPr>
      <w:hyperlink r:id="rId36" w:history="1">
        <w:r w:rsidR="00451EBC" w:rsidRPr="00292CD6">
          <w:rPr>
            <w:rStyle w:val="Hipervnculo"/>
            <w:rFonts w:cs="Arial"/>
          </w:rPr>
          <w:t>https://alu-meier.de/</w:t>
        </w:r>
      </w:hyperlink>
    </w:p>
    <w:p w:rsidR="00451EBC" w:rsidRPr="00292CD6" w:rsidRDefault="00451EBC" w:rsidP="00451EBC">
      <w:pPr>
        <w:pStyle w:val="Ttulo3"/>
        <w:rPr>
          <w:rFonts w:cs="Arial"/>
        </w:rPr>
      </w:pPr>
      <w:bookmarkStart w:id="33" w:name="_Toc152269061"/>
      <w:r w:rsidRPr="00292CD6">
        <w:rPr>
          <w:rFonts w:cs="Arial"/>
        </w:rPr>
        <w:t>Igus</w:t>
      </w:r>
      <w:bookmarkEnd w:id="33"/>
    </w:p>
    <w:p w:rsidR="00451EBC" w:rsidRPr="00292CD6" w:rsidRDefault="00451EBC" w:rsidP="008845B1">
      <w:pPr>
        <w:ind w:firstLine="720"/>
        <w:rPr>
          <w:rFonts w:cs="Arial"/>
        </w:rPr>
      </w:pPr>
      <w:r w:rsidRPr="00292CD6">
        <w:rPr>
          <w:rFonts w:cs="Arial"/>
        </w:rPr>
        <w:t>Husillos</w:t>
      </w:r>
    </w:p>
    <w:p w:rsidR="00451EBC" w:rsidRPr="00292CD6" w:rsidRDefault="00B55394" w:rsidP="00451EBC">
      <w:pPr>
        <w:ind w:left="720"/>
        <w:rPr>
          <w:rFonts w:cs="Arial"/>
        </w:rPr>
      </w:pPr>
      <w:hyperlink r:id="rId37" w:history="1">
        <w:r w:rsidR="00451EBC" w:rsidRPr="00292CD6">
          <w:rPr>
            <w:rStyle w:val="Hipervnculo"/>
            <w:rFonts w:cs="Arial"/>
          </w:rPr>
          <w:t>https://www.igus.es</w:t>
        </w:r>
      </w:hyperlink>
    </w:p>
    <w:p w:rsidR="00451EBC" w:rsidRPr="00292CD6" w:rsidRDefault="00451EBC" w:rsidP="00451EBC">
      <w:pPr>
        <w:pStyle w:val="Ttulo3"/>
        <w:rPr>
          <w:rFonts w:cs="Arial"/>
        </w:rPr>
      </w:pPr>
      <w:bookmarkStart w:id="34" w:name="_Toc152269062"/>
      <w:r w:rsidRPr="00292CD6">
        <w:rPr>
          <w:rFonts w:cs="Arial"/>
        </w:rPr>
        <w:t>Norelem</w:t>
      </w:r>
      <w:bookmarkEnd w:id="34"/>
    </w:p>
    <w:p w:rsidR="00451EBC" w:rsidRPr="00292CD6" w:rsidRDefault="00451EBC" w:rsidP="008845B1">
      <w:pPr>
        <w:ind w:firstLine="720"/>
        <w:rPr>
          <w:rFonts w:cs="Arial"/>
        </w:rPr>
      </w:pPr>
      <w:r w:rsidRPr="00292CD6">
        <w:rPr>
          <w:rFonts w:cs="Arial"/>
        </w:rPr>
        <w:t>Rodamientos</w:t>
      </w:r>
    </w:p>
    <w:p w:rsidR="00451EBC" w:rsidRPr="00292CD6" w:rsidRDefault="00B55394" w:rsidP="00451EBC">
      <w:pPr>
        <w:ind w:left="720"/>
        <w:rPr>
          <w:rFonts w:cs="Arial"/>
        </w:rPr>
      </w:pPr>
      <w:hyperlink r:id="rId38" w:history="1">
        <w:r w:rsidR="00451EBC" w:rsidRPr="00292CD6">
          <w:rPr>
            <w:rStyle w:val="Hipervnculo"/>
            <w:rFonts w:cs="Arial"/>
          </w:rPr>
          <w:t>https://norelem.es/es/</w:t>
        </w:r>
      </w:hyperlink>
    </w:p>
    <w:p w:rsidR="00451EBC" w:rsidRPr="00292CD6" w:rsidRDefault="00451EBC" w:rsidP="00451EBC">
      <w:pPr>
        <w:pStyle w:val="Ttulo3"/>
        <w:rPr>
          <w:rFonts w:cs="Arial"/>
        </w:rPr>
      </w:pPr>
      <w:bookmarkStart w:id="35" w:name="_Toc152269063"/>
      <w:r w:rsidRPr="00292CD6">
        <w:rPr>
          <w:rFonts w:cs="Arial"/>
        </w:rPr>
        <w:t>RS GROUP</w:t>
      </w:r>
      <w:bookmarkEnd w:id="35"/>
    </w:p>
    <w:p w:rsidR="00451EBC" w:rsidRPr="00292CD6" w:rsidRDefault="00451EBC" w:rsidP="008845B1">
      <w:pPr>
        <w:ind w:firstLine="576"/>
        <w:rPr>
          <w:rFonts w:cs="Arial"/>
        </w:rPr>
      </w:pPr>
      <w:r w:rsidRPr="00292CD6">
        <w:rPr>
          <w:rFonts w:cs="Arial"/>
        </w:rPr>
        <w:t>Componentes eléctricos</w:t>
      </w:r>
    </w:p>
    <w:p w:rsidR="00451EBC" w:rsidRPr="00292CD6" w:rsidRDefault="00451EBC" w:rsidP="00451EBC">
      <w:pPr>
        <w:ind w:left="576"/>
        <w:rPr>
          <w:rFonts w:cs="Arial"/>
        </w:rPr>
      </w:pPr>
    </w:p>
    <w:p w:rsidR="00451EBC" w:rsidRPr="00292CD6" w:rsidRDefault="00B55394" w:rsidP="00451EBC">
      <w:pPr>
        <w:ind w:left="576"/>
        <w:rPr>
          <w:rFonts w:cs="Arial"/>
        </w:rPr>
      </w:pPr>
      <w:hyperlink r:id="rId39" w:history="1">
        <w:r w:rsidR="00451EBC" w:rsidRPr="00292CD6">
          <w:rPr>
            <w:rStyle w:val="Hipervnculo"/>
            <w:rFonts w:cs="Arial"/>
          </w:rPr>
          <w:t>https://es.rs-online.com/web/</w:t>
        </w:r>
      </w:hyperlink>
    </w:p>
    <w:p w:rsidR="00451EBC" w:rsidRPr="00292CD6" w:rsidRDefault="00451EBC" w:rsidP="00451EBC">
      <w:pPr>
        <w:pStyle w:val="Ttulo3"/>
        <w:rPr>
          <w:rFonts w:cs="Arial"/>
        </w:rPr>
      </w:pPr>
      <w:bookmarkStart w:id="36" w:name="_Toc152269064"/>
      <w:r w:rsidRPr="00292CD6">
        <w:rPr>
          <w:rFonts w:cs="Arial"/>
        </w:rPr>
        <w:t>Framo Morat</w:t>
      </w:r>
      <w:bookmarkEnd w:id="36"/>
    </w:p>
    <w:p w:rsidR="00451EBC" w:rsidRPr="00292CD6" w:rsidRDefault="00451EBC" w:rsidP="008845B1">
      <w:pPr>
        <w:ind w:firstLine="720"/>
        <w:rPr>
          <w:rFonts w:cs="Arial"/>
        </w:rPr>
      </w:pPr>
      <w:r w:rsidRPr="00292CD6">
        <w:rPr>
          <w:rFonts w:cs="Arial"/>
        </w:rPr>
        <w:t>Motor reductor</w:t>
      </w:r>
    </w:p>
    <w:p w:rsidR="00451EBC" w:rsidRPr="00292CD6" w:rsidRDefault="00B55394" w:rsidP="00451EBC">
      <w:pPr>
        <w:rPr>
          <w:rFonts w:cs="Arial"/>
        </w:rPr>
      </w:pPr>
      <w:hyperlink r:id="rId40" w:history="1">
        <w:r w:rsidR="00451EBC" w:rsidRPr="00292CD6">
          <w:rPr>
            <w:rStyle w:val="Hipervnculo"/>
            <w:rFonts w:cs="Arial"/>
          </w:rPr>
          <w:t>https://framo-morat.com/</w:t>
        </w:r>
      </w:hyperlink>
    </w:p>
    <w:p w:rsidR="00451EBC" w:rsidRPr="00292CD6" w:rsidRDefault="00451EBC" w:rsidP="00451EBC">
      <w:pPr>
        <w:pStyle w:val="Ttulo3"/>
        <w:rPr>
          <w:rFonts w:cs="Arial"/>
        </w:rPr>
      </w:pPr>
      <w:bookmarkStart w:id="37" w:name="_Toc152269065"/>
      <w:r w:rsidRPr="00292CD6">
        <w:rPr>
          <w:rFonts w:cs="Arial"/>
        </w:rPr>
        <w:t>Emile-</w:t>
      </w:r>
      <w:r w:rsidR="00A172C7" w:rsidRPr="00292CD6">
        <w:rPr>
          <w:rFonts w:cs="Arial"/>
        </w:rPr>
        <w:t>Maurin</w:t>
      </w:r>
      <w:bookmarkEnd w:id="37"/>
    </w:p>
    <w:p w:rsidR="00451EBC" w:rsidRPr="00292CD6" w:rsidRDefault="00451EBC" w:rsidP="008845B1">
      <w:pPr>
        <w:ind w:firstLine="680"/>
        <w:rPr>
          <w:rFonts w:cs="Arial"/>
        </w:rPr>
      </w:pPr>
      <w:r w:rsidRPr="00292CD6">
        <w:rPr>
          <w:rFonts w:cs="Arial"/>
        </w:rPr>
        <w:t>Tornillería de inox</w:t>
      </w:r>
    </w:p>
    <w:p w:rsidR="00451EBC" w:rsidRPr="00292CD6" w:rsidRDefault="00B55394" w:rsidP="00726AD6">
      <w:pPr>
        <w:ind w:firstLine="720"/>
        <w:rPr>
          <w:rFonts w:cs="Arial"/>
        </w:rPr>
      </w:pPr>
      <w:hyperlink r:id="rId41" w:history="1">
        <w:r w:rsidR="00451EBC" w:rsidRPr="00292CD6">
          <w:rPr>
            <w:rStyle w:val="Hipervnculo"/>
            <w:rFonts w:cs="Arial"/>
          </w:rPr>
          <w:t>https://fixation.emile-maurin.fr/es/</w:t>
        </w:r>
      </w:hyperlink>
    </w:p>
    <w:p w:rsidR="00451EBC" w:rsidRPr="00292CD6" w:rsidRDefault="00451EBC" w:rsidP="00451EBC">
      <w:pPr>
        <w:pStyle w:val="Ttulo3"/>
        <w:rPr>
          <w:rFonts w:cs="Arial"/>
        </w:rPr>
      </w:pPr>
      <w:bookmarkStart w:id="38" w:name="_Toc152269066"/>
      <w:r w:rsidRPr="00292CD6">
        <w:rPr>
          <w:rFonts w:cs="Arial"/>
        </w:rPr>
        <w:t>Ameco Metal</w:t>
      </w:r>
      <w:bookmarkEnd w:id="38"/>
    </w:p>
    <w:p w:rsidR="00451EBC" w:rsidRPr="00292CD6" w:rsidRDefault="00451EBC" w:rsidP="008845B1">
      <w:pPr>
        <w:ind w:firstLine="680"/>
        <w:rPr>
          <w:rFonts w:cs="Arial"/>
        </w:rPr>
      </w:pPr>
      <w:r w:rsidRPr="00292CD6">
        <w:rPr>
          <w:rFonts w:cs="Arial"/>
        </w:rPr>
        <w:t>Perfiles en T</w:t>
      </w:r>
    </w:p>
    <w:p w:rsidR="00451EBC" w:rsidRPr="00292CD6" w:rsidRDefault="00B55394" w:rsidP="00726AD6">
      <w:pPr>
        <w:ind w:firstLine="576"/>
        <w:rPr>
          <w:rFonts w:cs="Arial"/>
        </w:rPr>
      </w:pPr>
      <w:hyperlink r:id="rId42" w:history="1">
        <w:r w:rsidR="00451EBC" w:rsidRPr="00292CD6">
          <w:rPr>
            <w:rStyle w:val="Hipervnculo"/>
            <w:rFonts w:cs="Arial"/>
          </w:rPr>
          <w:t>https://ameco.vn/es</w:t>
        </w:r>
      </w:hyperlink>
    </w:p>
    <w:p w:rsidR="00EA1CF2" w:rsidRDefault="00EA1CF2" w:rsidP="00451EBC">
      <w:pPr>
        <w:pStyle w:val="Ttulo2"/>
        <w:rPr>
          <w:rFonts w:cs="Arial"/>
        </w:rPr>
      </w:pPr>
      <w:r>
        <w:rPr>
          <w:rFonts w:cs="Arial"/>
        </w:rPr>
        <w:br w:type="page"/>
      </w:r>
    </w:p>
    <w:p w:rsidR="00451EBC" w:rsidRPr="00292CD6" w:rsidRDefault="00451EBC" w:rsidP="00451EBC">
      <w:pPr>
        <w:pStyle w:val="Ttulo2"/>
        <w:rPr>
          <w:rFonts w:cs="Arial"/>
        </w:rPr>
      </w:pPr>
      <w:bookmarkStart w:id="39" w:name="_Toc152269067"/>
      <w:r w:rsidRPr="00292CD6">
        <w:rPr>
          <w:rFonts w:cs="Arial"/>
        </w:rPr>
        <w:t>Elementos utilizados en la Amasadora</w:t>
      </w:r>
      <w:bookmarkEnd w:id="39"/>
    </w:p>
    <w:p w:rsidR="00451EBC" w:rsidRPr="00292CD6" w:rsidRDefault="00451EBC" w:rsidP="00451EBC">
      <w:pPr>
        <w:pStyle w:val="Ttulo3"/>
        <w:rPr>
          <w:rFonts w:cs="Arial"/>
        </w:rPr>
      </w:pPr>
      <w:bookmarkStart w:id="40" w:name="_Toc152269068"/>
      <w:r w:rsidRPr="00292CD6">
        <w:rPr>
          <w:rFonts w:cs="Arial"/>
        </w:rPr>
        <w:t>Rodamiento SKF 4208 ATN9</w:t>
      </w:r>
      <w:bookmarkEnd w:id="40"/>
    </w:p>
    <w:p w:rsidR="00451EBC" w:rsidRPr="00292CD6" w:rsidRDefault="00451EBC" w:rsidP="008845B1">
      <w:pPr>
        <w:ind w:firstLine="720"/>
        <w:rPr>
          <w:rFonts w:cs="Arial"/>
        </w:rPr>
      </w:pPr>
      <w:r w:rsidRPr="00292CD6">
        <w:rPr>
          <w:rFonts w:cs="Arial"/>
        </w:rPr>
        <w:t>Se elige un rodamiento rígido de dos hileras de bolas ya que su funcionamiento es robusto, requieren poco mantenimiento, pueden funcionar a altas velocidades y soportan cargas radiales y axiales en ambos sentidos. Son ligeramente más anchos que los rodamientos de una hilera del mismo diámetro del agujero y exterior, pero tienen una capacidad de carga considerablemente mayor.</w:t>
      </w:r>
    </w:p>
    <w:p w:rsidR="00451EBC" w:rsidRDefault="00EA1CF2" w:rsidP="00EA1CF2">
      <w:pPr>
        <w:jc w:val="right"/>
        <w:rPr>
          <w:rStyle w:val="Hipervnculo"/>
          <w:rFonts w:cs="Arial"/>
        </w:rPr>
      </w:pPr>
      <w:r>
        <w:rPr>
          <w:noProof/>
          <w:lang w:val="es-ES"/>
        </w:rPr>
        <w:drawing>
          <wp:inline distT="0" distB="0" distL="0" distR="0" wp14:anchorId="246ECF25" wp14:editId="4A0D8579">
            <wp:extent cx="1196340" cy="1480820"/>
            <wp:effectExtent l="19050" t="19050" r="22860" b="241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96340" cy="1480820"/>
                    </a:xfrm>
                    <a:prstGeom prst="rect">
                      <a:avLst/>
                    </a:prstGeom>
                    <a:ln>
                      <a:solidFill>
                        <a:schemeClr val="bg1">
                          <a:lumMod val="85000"/>
                        </a:schemeClr>
                      </a:solidFill>
                    </a:ln>
                  </pic:spPr>
                </pic:pic>
              </a:graphicData>
            </a:graphic>
          </wp:inline>
        </w:drawing>
      </w:r>
    </w:p>
    <w:p w:rsidR="00EA1CF2" w:rsidRDefault="00EA1CF2" w:rsidP="008845B1">
      <w:pPr>
        <w:rPr>
          <w:rStyle w:val="Hipervnculo"/>
          <w:rFonts w:cs="Arial"/>
        </w:rPr>
      </w:pPr>
      <w:r>
        <w:rPr>
          <w:noProof/>
          <w:lang w:val="es-ES"/>
        </w:rPr>
        <mc:AlternateContent>
          <mc:Choice Requires="wps">
            <w:drawing>
              <wp:anchor distT="0" distB="0" distL="114300" distR="114300" simplePos="0" relativeHeight="251731968" behindDoc="0" locked="0" layoutInCell="1" allowOverlap="1" wp14:anchorId="08D8D349" wp14:editId="012E569D">
                <wp:simplePos x="0" y="0"/>
                <wp:positionH relativeFrom="column">
                  <wp:posOffset>3664585</wp:posOffset>
                </wp:positionH>
                <wp:positionV relativeFrom="paragraph">
                  <wp:posOffset>64135</wp:posOffset>
                </wp:positionV>
                <wp:extent cx="1790700" cy="635"/>
                <wp:effectExtent l="0" t="0" r="0" b="8255"/>
                <wp:wrapSquare wrapText="bothSides"/>
                <wp:docPr id="25" name="25 Cuadro de texto"/>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a:effectLst/>
                      </wps:spPr>
                      <wps:txbx>
                        <w:txbxContent>
                          <w:p w:rsidR="009B1A41" w:rsidRPr="00404003" w:rsidRDefault="009B1A41" w:rsidP="00404003">
                            <w:pPr>
                              <w:pStyle w:val="Epgrafe"/>
                              <w:rPr>
                                <w:b w:val="0"/>
                                <w:i/>
                                <w:noProof/>
                                <w:sz w:val="24"/>
                                <w:szCs w:val="24"/>
                              </w:rPr>
                            </w:pPr>
                            <w:bookmarkStart w:id="41" w:name="_Toc152268924"/>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1</w:t>
                            </w:r>
                            <w:r>
                              <w:rPr>
                                <w:noProof/>
                              </w:rPr>
                              <w:fldChar w:fldCharType="end"/>
                            </w:r>
                            <w:r>
                              <w:t xml:space="preserve"> </w:t>
                            </w:r>
                            <w:r w:rsidRPr="00404003">
                              <w:rPr>
                                <w:b w:val="0"/>
                                <w:i/>
                              </w:rPr>
                              <w:t>Rodamiento</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25 Cuadro de texto" o:spid="_x0000_s1031" type="#_x0000_t202" style="position:absolute;left:0;text-align:left;margin-left:288.55pt;margin-top:5.05pt;width:141pt;height:.0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ROQIAAHsEAAAOAAAAZHJzL2Uyb0RvYy54bWysVMFu2zAMvQ/YPwi6L3YypF2NOEWWIsOA&#10;oC2QDj0rshwbkEWNUmJnXz9KtpOt22nYRaZE6lF8j/Tivms0Oyl0NZicTycpZ8pIKGpzyPm3l82H&#10;T5w5L0whNBiV87Ny/H75/t2itZmaQQW6UMgIxListTmvvLdZkjhZqUa4CVhlyFkCNsLTFg9JgaIl&#10;9EYnszS9SVrAwiJI5RydPvROvoz4ZamkfypLpzzTOae3+bhiXPdhTZYLkR1Q2KqWwzPEP7yiEbWh&#10;pBeoB+EFO2L9B1RTSwQHpZ9IaBIoy1qqWANVM03fVLOrhFWxFiLH2QtN7v/BysfTM7K6yPlszpkR&#10;DWk0m7P1URQIrFDMq85DoKm1LqPonaV4332GjuQezx0dhuq7EpvwpboY+Ynw84VkwmEyXLq9S29T&#10;ckny3XycB4zketWi818UNCwYOUdSMBIrTlvn+9AxJGRyoOtiU2sdNsGx1shOgtRuq9qrAfy3KG1C&#10;rIFwqwfsT1RslyFLqLavKli+23eRpPjacLKH4kxEIPQd5azc1JR9K5x/FkgtRAXSWPgnWkoNbc5h&#10;sDirAH/87TzEk7Lk5ayllsy5+34UqDjTXw1pHvp3NHA09qNhjs0aqO4pDZyV0aQL6PVolgjNK03L&#10;KmQhlzCScuXcj+ba94NB0ybVahWDqEut8FuzszJAjyy/dK8C7aBRaJFHGJtVZG+k6mOjWHZ19MR7&#10;1PHKIukfNtThsROGaQwj9Os+Rl3/GcufAAAA//8DAFBLAwQUAAYACAAAACEABpVmFuAAAAAJAQAA&#10;DwAAAGRycy9kb3ducmV2LnhtbEyPy07DMBBF90j8gzVIbBB1WvoixKmqChZlUxG6YefG0yQQjyPb&#10;acPfd7qC1Tzu1Z0z2WqwrTihD40jBeNRAgKpdKahSsH+8+1xCSJETUa3jlDBLwZY5bc3mU6NO9MH&#10;nopYCQ6hkGoFdYxdKmUoa7Q6jFyHxNrReasjj76Sxuszh9tWTpJkLq1uiC/UusNNjeVP0VsFu+nX&#10;rn7oj6/v6+mT3+77zfy7KpS6vxvWLyAiDvHPDFd8RoecmQ6uJxNEq2C2WIzZykLClQ3L2TM3h+ti&#10;AjLP5P8P8gsAAAD//wMAUEsBAi0AFAAGAAgAAAAhALaDOJL+AAAA4QEAABMAAAAAAAAAAAAAAAAA&#10;AAAAAFtDb250ZW50X1R5cGVzXS54bWxQSwECLQAUAAYACAAAACEAOP0h/9YAAACUAQAACwAAAAAA&#10;AAAAAAAAAAAvAQAAX3JlbHMvLnJlbHNQSwECLQAUAAYACAAAACEAnFLvkTkCAAB7BAAADgAAAAAA&#10;AAAAAAAAAAAuAgAAZHJzL2Uyb0RvYy54bWxQSwECLQAUAAYACAAAACEABpVmFuAAAAAJAQAADwAA&#10;AAAAAAAAAAAAAACTBAAAZHJzL2Rvd25yZXYueG1sUEsFBgAAAAAEAAQA8wAAAKAFAAAAAA==&#10;" stroked="f">
                <v:textbox style="mso-fit-shape-to-text:t" inset="0,0,0,0">
                  <w:txbxContent>
                    <w:p w:rsidR="009B1A41" w:rsidRPr="00404003" w:rsidRDefault="009B1A41" w:rsidP="00404003">
                      <w:pPr>
                        <w:pStyle w:val="Epgrafe"/>
                        <w:rPr>
                          <w:b w:val="0"/>
                          <w:i/>
                          <w:noProof/>
                          <w:sz w:val="24"/>
                          <w:szCs w:val="24"/>
                        </w:rPr>
                      </w:pPr>
                      <w:bookmarkStart w:id="42" w:name="_Toc152268924"/>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1</w:t>
                      </w:r>
                      <w:r>
                        <w:rPr>
                          <w:noProof/>
                        </w:rPr>
                        <w:fldChar w:fldCharType="end"/>
                      </w:r>
                      <w:r>
                        <w:t xml:space="preserve"> </w:t>
                      </w:r>
                      <w:r w:rsidRPr="00404003">
                        <w:rPr>
                          <w:b w:val="0"/>
                          <w:i/>
                        </w:rPr>
                        <w:t>Rodamiento</w:t>
                      </w:r>
                      <w:bookmarkEnd w:id="42"/>
                    </w:p>
                  </w:txbxContent>
                </v:textbox>
                <w10:wrap type="square"/>
              </v:shape>
            </w:pict>
          </mc:Fallback>
        </mc:AlternateContent>
      </w:r>
    </w:p>
    <w:p w:rsidR="00B7356D" w:rsidRDefault="00B7356D" w:rsidP="00451EBC">
      <w:pPr>
        <w:ind w:left="720"/>
        <w:rPr>
          <w:rStyle w:val="Hipervnculo"/>
          <w:rFonts w:cs="Arial"/>
        </w:rPr>
      </w:pPr>
    </w:p>
    <w:tbl>
      <w:tblPr>
        <w:tblStyle w:val="Tablaconcuadrcula"/>
        <w:tblW w:w="0" w:type="auto"/>
        <w:tblInd w:w="817" w:type="dxa"/>
        <w:tblLook w:val="04A0" w:firstRow="1" w:lastRow="0" w:firstColumn="1" w:lastColumn="0" w:noHBand="0" w:noVBand="1"/>
      </w:tblPr>
      <w:tblGrid>
        <w:gridCol w:w="1192"/>
        <w:gridCol w:w="933"/>
        <w:gridCol w:w="1368"/>
        <w:gridCol w:w="2602"/>
      </w:tblGrid>
      <w:tr w:rsidR="00EA1CF2" w:rsidTr="00EA1CF2">
        <w:tc>
          <w:tcPr>
            <w:tcW w:w="2125" w:type="dxa"/>
            <w:gridSpan w:val="2"/>
            <w:vAlign w:val="center"/>
          </w:tcPr>
          <w:p w:rsidR="00324DCB" w:rsidRDefault="00324DCB" w:rsidP="002565A8">
            <w:pPr>
              <w:jc w:val="center"/>
              <w:rPr>
                <w:rFonts w:cs="Arial"/>
              </w:rPr>
            </w:pPr>
            <w:r>
              <w:rPr>
                <w:rFonts w:cs="Arial"/>
              </w:rPr>
              <w:t>Dimensiones</w:t>
            </w:r>
          </w:p>
        </w:tc>
        <w:tc>
          <w:tcPr>
            <w:tcW w:w="3970" w:type="dxa"/>
            <w:gridSpan w:val="2"/>
            <w:vAlign w:val="center"/>
          </w:tcPr>
          <w:p w:rsidR="00324DCB" w:rsidRDefault="00324DCB" w:rsidP="002565A8">
            <w:pPr>
              <w:jc w:val="center"/>
              <w:rPr>
                <w:rFonts w:cs="Arial"/>
              </w:rPr>
            </w:pPr>
            <w:r>
              <w:rPr>
                <w:rFonts w:cs="Arial"/>
              </w:rPr>
              <w:t>Rendimiento</w:t>
            </w:r>
          </w:p>
        </w:tc>
      </w:tr>
      <w:tr w:rsidR="00EA1CF2" w:rsidTr="00EA1CF2">
        <w:tc>
          <w:tcPr>
            <w:tcW w:w="1192" w:type="dxa"/>
            <w:tcBorders>
              <w:right w:val="nil"/>
            </w:tcBorders>
          </w:tcPr>
          <w:p w:rsidR="00324DCB" w:rsidRDefault="00A172C7" w:rsidP="00451EBC">
            <w:pPr>
              <w:rPr>
                <w:rFonts w:cs="Arial"/>
              </w:rPr>
            </w:pPr>
            <w:r>
              <w:rPr>
                <w:rFonts w:cs="Arial"/>
              </w:rPr>
              <w:t>Diámetro</w:t>
            </w:r>
            <w:r w:rsidR="00324DCB">
              <w:rPr>
                <w:rFonts w:cs="Arial"/>
              </w:rPr>
              <w:t xml:space="preserve"> interior</w:t>
            </w:r>
          </w:p>
        </w:tc>
        <w:tc>
          <w:tcPr>
            <w:tcW w:w="933" w:type="dxa"/>
            <w:tcBorders>
              <w:left w:val="nil"/>
            </w:tcBorders>
          </w:tcPr>
          <w:p w:rsidR="00324DCB" w:rsidRDefault="00324DCB" w:rsidP="00451EBC">
            <w:pPr>
              <w:rPr>
                <w:rFonts w:cs="Arial"/>
              </w:rPr>
            </w:pPr>
            <w:r>
              <w:rPr>
                <w:rFonts w:cs="Arial"/>
              </w:rPr>
              <w:t>40mm</w:t>
            </w:r>
          </w:p>
        </w:tc>
        <w:tc>
          <w:tcPr>
            <w:tcW w:w="1368" w:type="dxa"/>
            <w:tcBorders>
              <w:right w:val="nil"/>
            </w:tcBorders>
          </w:tcPr>
          <w:p w:rsidR="00324DCB" w:rsidRDefault="00324DCB" w:rsidP="00451EBC">
            <w:pPr>
              <w:rPr>
                <w:rFonts w:cs="Arial"/>
              </w:rPr>
            </w:pPr>
            <w:r>
              <w:rPr>
                <w:rFonts w:cs="Arial"/>
              </w:rPr>
              <w:t>Capacidad de carga dinámica</w:t>
            </w:r>
          </w:p>
        </w:tc>
        <w:tc>
          <w:tcPr>
            <w:tcW w:w="2602" w:type="dxa"/>
            <w:tcBorders>
              <w:left w:val="nil"/>
            </w:tcBorders>
          </w:tcPr>
          <w:p w:rsidR="00324DCB" w:rsidRDefault="00324DCB" w:rsidP="00451EBC">
            <w:pPr>
              <w:rPr>
                <w:rFonts w:cs="Arial"/>
              </w:rPr>
            </w:pPr>
            <w:r>
              <w:rPr>
                <w:rFonts w:cs="Arial"/>
              </w:rPr>
              <w:t>37.1kN</w:t>
            </w:r>
          </w:p>
        </w:tc>
      </w:tr>
      <w:tr w:rsidR="00EA1CF2" w:rsidTr="00EA1CF2">
        <w:tc>
          <w:tcPr>
            <w:tcW w:w="1192" w:type="dxa"/>
            <w:tcBorders>
              <w:right w:val="nil"/>
            </w:tcBorders>
          </w:tcPr>
          <w:p w:rsidR="00324DCB" w:rsidRDefault="00A172C7" w:rsidP="00451EBC">
            <w:pPr>
              <w:rPr>
                <w:rFonts w:cs="Arial"/>
              </w:rPr>
            </w:pPr>
            <w:r>
              <w:rPr>
                <w:rFonts w:cs="Arial"/>
              </w:rPr>
              <w:t>Diámetro</w:t>
            </w:r>
            <w:r w:rsidR="00324DCB">
              <w:rPr>
                <w:rFonts w:cs="Arial"/>
              </w:rPr>
              <w:t xml:space="preserve"> exterior</w:t>
            </w:r>
          </w:p>
        </w:tc>
        <w:tc>
          <w:tcPr>
            <w:tcW w:w="933" w:type="dxa"/>
            <w:tcBorders>
              <w:left w:val="nil"/>
            </w:tcBorders>
          </w:tcPr>
          <w:p w:rsidR="00324DCB" w:rsidRDefault="00324DCB" w:rsidP="00451EBC">
            <w:pPr>
              <w:rPr>
                <w:rFonts w:cs="Arial"/>
              </w:rPr>
            </w:pPr>
            <w:r>
              <w:rPr>
                <w:rFonts w:cs="Arial"/>
              </w:rPr>
              <w:t>80mm</w:t>
            </w:r>
          </w:p>
        </w:tc>
        <w:tc>
          <w:tcPr>
            <w:tcW w:w="1368" w:type="dxa"/>
            <w:tcBorders>
              <w:right w:val="nil"/>
            </w:tcBorders>
          </w:tcPr>
          <w:p w:rsidR="00324DCB" w:rsidRDefault="00324DCB" w:rsidP="00451EBC">
            <w:pPr>
              <w:rPr>
                <w:rFonts w:cs="Arial"/>
              </w:rPr>
            </w:pPr>
            <w:r>
              <w:rPr>
                <w:rFonts w:cs="Arial"/>
              </w:rPr>
              <w:t xml:space="preserve">Capacidad de carga </w:t>
            </w:r>
            <w:r w:rsidR="00A172C7">
              <w:rPr>
                <w:rFonts w:cs="Arial"/>
              </w:rPr>
              <w:t>estática</w:t>
            </w:r>
          </w:p>
        </w:tc>
        <w:tc>
          <w:tcPr>
            <w:tcW w:w="2602" w:type="dxa"/>
            <w:tcBorders>
              <w:left w:val="nil"/>
            </w:tcBorders>
          </w:tcPr>
          <w:p w:rsidR="00324DCB" w:rsidRDefault="00324DCB" w:rsidP="00451EBC">
            <w:pPr>
              <w:rPr>
                <w:rFonts w:cs="Arial"/>
              </w:rPr>
            </w:pPr>
            <w:r>
              <w:rPr>
                <w:rFonts w:cs="Arial"/>
              </w:rPr>
              <w:t>32.5kN</w:t>
            </w:r>
          </w:p>
        </w:tc>
      </w:tr>
      <w:tr w:rsidR="00EA1CF2" w:rsidTr="00EA1CF2">
        <w:tc>
          <w:tcPr>
            <w:tcW w:w="1192" w:type="dxa"/>
            <w:tcBorders>
              <w:right w:val="nil"/>
            </w:tcBorders>
          </w:tcPr>
          <w:p w:rsidR="00324DCB" w:rsidRDefault="00324DCB" w:rsidP="00451EBC">
            <w:pPr>
              <w:rPr>
                <w:rFonts w:cs="Arial"/>
              </w:rPr>
            </w:pPr>
            <w:r>
              <w:rPr>
                <w:rFonts w:cs="Arial"/>
              </w:rPr>
              <w:t>Ancho</w:t>
            </w:r>
          </w:p>
        </w:tc>
        <w:tc>
          <w:tcPr>
            <w:tcW w:w="933" w:type="dxa"/>
            <w:tcBorders>
              <w:left w:val="nil"/>
            </w:tcBorders>
          </w:tcPr>
          <w:p w:rsidR="00324DCB" w:rsidRDefault="00324DCB" w:rsidP="00451EBC">
            <w:pPr>
              <w:rPr>
                <w:rFonts w:cs="Arial"/>
              </w:rPr>
            </w:pPr>
            <w:r>
              <w:rPr>
                <w:rFonts w:cs="Arial"/>
              </w:rPr>
              <w:t>23mm</w:t>
            </w:r>
          </w:p>
        </w:tc>
        <w:tc>
          <w:tcPr>
            <w:tcW w:w="1368" w:type="dxa"/>
            <w:tcBorders>
              <w:right w:val="nil"/>
            </w:tcBorders>
          </w:tcPr>
          <w:p w:rsidR="00324DCB" w:rsidRDefault="00324DCB" w:rsidP="00451EBC">
            <w:pPr>
              <w:rPr>
                <w:rFonts w:cs="Arial"/>
              </w:rPr>
            </w:pPr>
            <w:r>
              <w:rPr>
                <w:rFonts w:cs="Arial"/>
              </w:rPr>
              <w:t>Velocidad de referencia</w:t>
            </w:r>
          </w:p>
        </w:tc>
        <w:tc>
          <w:tcPr>
            <w:tcW w:w="2602" w:type="dxa"/>
            <w:tcBorders>
              <w:left w:val="nil"/>
            </w:tcBorders>
          </w:tcPr>
          <w:p w:rsidR="00324DCB" w:rsidRDefault="002565A8" w:rsidP="00451EBC">
            <w:pPr>
              <w:rPr>
                <w:rFonts w:cs="Arial"/>
              </w:rPr>
            </w:pPr>
            <w:r>
              <w:rPr>
                <w:rFonts w:cs="Arial"/>
              </w:rPr>
              <w:t>13000r/min</w:t>
            </w:r>
          </w:p>
        </w:tc>
      </w:tr>
      <w:tr w:rsidR="00EA1CF2" w:rsidTr="00EA1CF2">
        <w:tc>
          <w:tcPr>
            <w:tcW w:w="1192" w:type="dxa"/>
            <w:tcBorders>
              <w:right w:val="nil"/>
            </w:tcBorders>
          </w:tcPr>
          <w:p w:rsidR="00324DCB" w:rsidRDefault="00324DCB" w:rsidP="00451EBC">
            <w:pPr>
              <w:rPr>
                <w:rFonts w:cs="Arial"/>
              </w:rPr>
            </w:pPr>
          </w:p>
        </w:tc>
        <w:tc>
          <w:tcPr>
            <w:tcW w:w="933" w:type="dxa"/>
            <w:tcBorders>
              <w:left w:val="nil"/>
            </w:tcBorders>
          </w:tcPr>
          <w:p w:rsidR="00324DCB" w:rsidRDefault="00324DCB" w:rsidP="00451EBC">
            <w:pPr>
              <w:rPr>
                <w:rFonts w:cs="Arial"/>
              </w:rPr>
            </w:pPr>
          </w:p>
        </w:tc>
        <w:tc>
          <w:tcPr>
            <w:tcW w:w="1368" w:type="dxa"/>
            <w:tcBorders>
              <w:right w:val="nil"/>
            </w:tcBorders>
          </w:tcPr>
          <w:p w:rsidR="00324DCB" w:rsidRDefault="00324DCB" w:rsidP="00451EBC">
            <w:pPr>
              <w:rPr>
                <w:rFonts w:cs="Arial"/>
              </w:rPr>
            </w:pPr>
            <w:r>
              <w:rPr>
                <w:rFonts w:cs="Arial"/>
              </w:rPr>
              <w:t>Velocidad limite</w:t>
            </w:r>
          </w:p>
        </w:tc>
        <w:tc>
          <w:tcPr>
            <w:tcW w:w="2602" w:type="dxa"/>
            <w:tcBorders>
              <w:left w:val="nil"/>
            </w:tcBorders>
          </w:tcPr>
          <w:p w:rsidR="00324DCB" w:rsidRDefault="002565A8" w:rsidP="00F43D47">
            <w:pPr>
              <w:keepNext/>
              <w:rPr>
                <w:rFonts w:cs="Arial"/>
              </w:rPr>
            </w:pPr>
            <w:r>
              <w:rPr>
                <w:rFonts w:cs="Arial"/>
              </w:rPr>
              <w:t>7000r/min</w:t>
            </w:r>
          </w:p>
        </w:tc>
      </w:tr>
    </w:tbl>
    <w:p w:rsidR="00324DCB" w:rsidRPr="007D3836" w:rsidRDefault="00F43D47" w:rsidP="00F43D47">
      <w:pPr>
        <w:pStyle w:val="Epgrafe"/>
        <w:rPr>
          <w:rFonts w:cs="Arial"/>
          <w:b w:val="0"/>
          <w:i/>
        </w:rPr>
      </w:pPr>
      <w:bookmarkStart w:id="43" w:name="_Toc152268901"/>
      <w:r>
        <w:t xml:space="preserve">Tabla </w:t>
      </w:r>
      <w:r w:rsidR="003C0277">
        <w:fldChar w:fldCharType="begin"/>
      </w:r>
      <w:r w:rsidR="003C0277">
        <w:instrText xml:space="preserve"> STYLEREF 1 \s </w:instrText>
      </w:r>
      <w:r w:rsidR="003C0277">
        <w:fldChar w:fldCharType="separate"/>
      </w:r>
      <w:r w:rsidR="003C0277">
        <w:rPr>
          <w:noProof/>
        </w:rPr>
        <w:t>3</w:t>
      </w:r>
      <w:r w:rsidR="003C0277">
        <w:fldChar w:fldCharType="end"/>
      </w:r>
      <w:r w:rsidR="003C0277">
        <w:noBreakHyphen/>
      </w:r>
      <w:r w:rsidR="003C0277">
        <w:fldChar w:fldCharType="begin"/>
      </w:r>
      <w:r w:rsidR="003C0277">
        <w:instrText xml:space="preserve"> SEQ Tabla \* ARABIC \s 1 </w:instrText>
      </w:r>
      <w:r w:rsidR="003C0277">
        <w:fldChar w:fldCharType="separate"/>
      </w:r>
      <w:r w:rsidR="003C0277">
        <w:rPr>
          <w:noProof/>
        </w:rPr>
        <w:t>1</w:t>
      </w:r>
      <w:r w:rsidR="003C0277">
        <w:fldChar w:fldCharType="end"/>
      </w:r>
      <w:r w:rsidR="007D3836">
        <w:rPr>
          <w:b w:val="0"/>
          <w:i/>
        </w:rPr>
        <w:t xml:space="preserve"> </w:t>
      </w:r>
      <w:r w:rsidR="00A172C7">
        <w:rPr>
          <w:b w:val="0"/>
          <w:i/>
        </w:rPr>
        <w:t>Características</w:t>
      </w:r>
      <w:r w:rsidR="007D3836">
        <w:rPr>
          <w:b w:val="0"/>
          <w:i/>
        </w:rPr>
        <w:t xml:space="preserve"> del rodamiento 4208ATN9</w:t>
      </w:r>
      <w:bookmarkEnd w:id="43"/>
    </w:p>
    <w:p w:rsidR="00EA1CF2" w:rsidRDefault="00EA1CF2" w:rsidP="00EA1CF2">
      <w:pPr>
        <w:rPr>
          <w:rFonts w:cs="Arial"/>
        </w:rPr>
      </w:pPr>
      <w:r>
        <w:rPr>
          <w:rFonts w:cs="Arial"/>
        </w:rPr>
        <w:t xml:space="preserve">Más información en el enlace en la tabla </w:t>
      </w:r>
      <w:r w:rsidR="00851C5F">
        <w:rPr>
          <w:rFonts w:cs="Arial"/>
        </w:rPr>
        <w:t>rodamientos</w:t>
      </w:r>
      <w:r>
        <w:rPr>
          <w:rFonts w:cs="Arial"/>
        </w:rPr>
        <w:t xml:space="preserve"> del anexo 2</w:t>
      </w:r>
      <w:r w:rsidR="003A409F">
        <w:rPr>
          <w:rFonts w:cs="Arial"/>
        </w:rPr>
        <w:t>.</w:t>
      </w:r>
    </w:p>
    <w:p w:rsidR="00451EBC" w:rsidRPr="00292CD6" w:rsidRDefault="00451EBC" w:rsidP="00EA1CF2">
      <w:pPr>
        <w:rPr>
          <w:rFonts w:cs="Arial"/>
        </w:rPr>
      </w:pPr>
    </w:p>
    <w:p w:rsidR="00451EBC" w:rsidRPr="00292CD6" w:rsidRDefault="00451EBC" w:rsidP="00451EBC">
      <w:pPr>
        <w:pStyle w:val="Ttulo3"/>
        <w:rPr>
          <w:rFonts w:cs="Arial"/>
        </w:rPr>
      </w:pPr>
      <w:bookmarkStart w:id="44" w:name="_Toc152269069"/>
      <w:r w:rsidRPr="00292CD6">
        <w:rPr>
          <w:rFonts w:cs="Arial"/>
        </w:rPr>
        <w:t>Rodamiento SKF 3308 A-2RS1</w:t>
      </w:r>
      <w:bookmarkEnd w:id="44"/>
    </w:p>
    <w:p w:rsidR="00451EBC" w:rsidRPr="00292CD6" w:rsidRDefault="00451EBC" w:rsidP="008845B1">
      <w:pPr>
        <w:ind w:firstLine="720"/>
        <w:rPr>
          <w:rFonts w:cs="Arial"/>
        </w:rPr>
      </w:pPr>
      <w:r w:rsidRPr="00292CD6">
        <w:rPr>
          <w:rFonts w:cs="Arial"/>
        </w:rPr>
        <w:t>Se elige Rodamiento de dos hileras de bolas de contacto angular con sellos en ambos lados se adjunta página y características</w:t>
      </w:r>
      <w:r w:rsidR="00712F5C">
        <w:rPr>
          <w:rFonts w:cs="Arial"/>
        </w:rPr>
        <w:t>:</w:t>
      </w:r>
    </w:p>
    <w:p w:rsidR="00451EBC" w:rsidRPr="00292CD6" w:rsidRDefault="00B7356D" w:rsidP="00451EBC">
      <w:pPr>
        <w:rPr>
          <w:rFonts w:cs="Arial"/>
        </w:rPr>
      </w:pPr>
      <w:r>
        <w:rPr>
          <w:noProof/>
          <w:lang w:val="es-ES"/>
        </w:rPr>
        <w:drawing>
          <wp:anchor distT="0" distB="0" distL="114300" distR="114300" simplePos="0" relativeHeight="251726848" behindDoc="0" locked="0" layoutInCell="1" allowOverlap="1" wp14:anchorId="36B720D3" wp14:editId="2A730589">
            <wp:simplePos x="0" y="0"/>
            <wp:positionH relativeFrom="column">
              <wp:posOffset>4368165</wp:posOffset>
            </wp:positionH>
            <wp:positionV relativeFrom="paragraph">
              <wp:posOffset>150495</wp:posOffset>
            </wp:positionV>
            <wp:extent cx="1089660" cy="1325880"/>
            <wp:effectExtent l="19050" t="19050" r="15240" b="266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9660" cy="132588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rsidR="00EA1CF2" w:rsidRDefault="00EA1CF2" w:rsidP="00726AD6">
      <w:pPr>
        <w:ind w:left="720"/>
        <w:rPr>
          <w:rFonts w:cs="Arial"/>
        </w:rPr>
      </w:pPr>
    </w:p>
    <w:p w:rsidR="00EA1CF2" w:rsidRDefault="00EA1CF2" w:rsidP="00726AD6">
      <w:pPr>
        <w:ind w:left="720"/>
        <w:rPr>
          <w:rFonts w:cs="Arial"/>
        </w:rPr>
      </w:pPr>
    </w:p>
    <w:p w:rsidR="00EA1CF2" w:rsidRDefault="00EA1CF2" w:rsidP="00726AD6">
      <w:pPr>
        <w:ind w:left="720"/>
        <w:rPr>
          <w:rFonts w:cs="Arial"/>
        </w:rPr>
      </w:pPr>
    </w:p>
    <w:p w:rsidR="00EA1CF2" w:rsidRDefault="00EA1CF2" w:rsidP="00726AD6">
      <w:pPr>
        <w:ind w:left="720"/>
        <w:rPr>
          <w:rFonts w:cs="Arial"/>
        </w:rPr>
      </w:pPr>
      <w:r>
        <w:rPr>
          <w:noProof/>
          <w:lang w:val="es-ES"/>
        </w:rPr>
        <mc:AlternateContent>
          <mc:Choice Requires="wps">
            <w:drawing>
              <wp:anchor distT="0" distB="0" distL="114300" distR="114300" simplePos="0" relativeHeight="251734016" behindDoc="0" locked="0" layoutInCell="1" allowOverlap="1" wp14:anchorId="4707A1D3" wp14:editId="0AD7FF20">
                <wp:simplePos x="0" y="0"/>
                <wp:positionH relativeFrom="column">
                  <wp:posOffset>3344545</wp:posOffset>
                </wp:positionH>
                <wp:positionV relativeFrom="paragraph">
                  <wp:posOffset>300355</wp:posOffset>
                </wp:positionV>
                <wp:extent cx="2240280" cy="635"/>
                <wp:effectExtent l="0" t="0" r="7620" b="8255"/>
                <wp:wrapSquare wrapText="bothSides"/>
                <wp:docPr id="31" name="31 Cuadro de texto"/>
                <wp:cNvGraphicFramePr/>
                <a:graphic xmlns:a="http://schemas.openxmlformats.org/drawingml/2006/main">
                  <a:graphicData uri="http://schemas.microsoft.com/office/word/2010/wordprocessingShape">
                    <wps:wsp>
                      <wps:cNvSpPr txBox="1"/>
                      <wps:spPr>
                        <a:xfrm>
                          <a:off x="0" y="0"/>
                          <a:ext cx="2240280" cy="635"/>
                        </a:xfrm>
                        <a:prstGeom prst="rect">
                          <a:avLst/>
                        </a:prstGeom>
                        <a:solidFill>
                          <a:prstClr val="white"/>
                        </a:solidFill>
                        <a:ln>
                          <a:noFill/>
                        </a:ln>
                        <a:effectLst/>
                      </wps:spPr>
                      <wps:txbx>
                        <w:txbxContent>
                          <w:p w:rsidR="009B1A41" w:rsidRPr="000467B3" w:rsidRDefault="009B1A41" w:rsidP="00404003">
                            <w:pPr>
                              <w:pStyle w:val="Epgrafe"/>
                              <w:rPr>
                                <w:b w:val="0"/>
                                <w:i/>
                                <w:noProof/>
                                <w:sz w:val="24"/>
                                <w:szCs w:val="24"/>
                              </w:rPr>
                            </w:pPr>
                            <w:bookmarkStart w:id="45" w:name="_Toc152268925"/>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2</w:t>
                            </w:r>
                            <w:r>
                              <w:rPr>
                                <w:noProof/>
                              </w:rPr>
                              <w:fldChar w:fldCharType="end"/>
                            </w:r>
                            <w:r>
                              <w:t xml:space="preserve"> </w:t>
                            </w:r>
                            <w:r>
                              <w:rPr>
                                <w:b w:val="0"/>
                                <w:i/>
                              </w:rPr>
                              <w:t>Rodamiento dos hileras</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31 Cuadro de texto" o:spid="_x0000_s1032" type="#_x0000_t202" style="position:absolute;left:0;text-align:left;margin-left:263.35pt;margin-top:23.65pt;width:176.4pt;height:.0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1oOQIAAHsEAAAOAAAAZHJzL2Uyb0RvYy54bWysVE1v2zAMvQ/YfxB0X5yPrSiMOEWWIsOA&#10;oC2QDj0rshwLkEWNUmJnv36UbKdbt9Owi0KR9KP4HpnlXdcYdlboNdiCzyZTzpSVUGp7LPi35+2H&#10;W858ELYUBqwq+EV5frd6/27ZulzNoQZTKmQEYn3euoLXIbg8y7ysVSP8BJyyFKwAGxHoisesRNES&#10;emOy+XR6k7WApUOQynvy3vdBvkr4VaVkeKwqrwIzBae3hXRiOg/xzFZLkR9RuFrL4RniH17RCG2p&#10;6BXqXgTBTqj/gGq0RPBQhYmEJoOq0lKlHqib2fRNN/taOJV6IXK8u9Lk/x+sfDg/IdNlwRczzqxo&#10;SKPFjG1OokRgpWJBdQEiTa3zOWXvHeWH7jN0JPfo9+SM3XcVNvGX+mIUJ8IvV5IJh0lyzucfp/Nb&#10;CkmK3Sw+RYzs9VOHPnxR0LBoFBxJwUSsOO986FPHlFjJg9HlVhsTLzGwMcjOgtRuax3UAP5blrEx&#10;10L8qgfsPSqNy1Aldtt3Fa3QHbpE0s3Y8QHKCxGB0E+Ud3KrqfpO+PAkkEaIGqS1CI90VAbagsNg&#10;cVYD/vibP+aTshTlrKWRLLj/fhKoODNfLWke53c0cDQOo2FPzQaob5KRXpNM+gCDGc0KoXmhbVnH&#10;KhQSVlKtgofR3IR+MWjbpFqvUxJNqRNhZ/dORuiR5efuRaAbNIoj8gDjsIr8jVR9bhLLrU+BeE86&#10;Rl57Fkn/eKEJT5MwbGNcoV/vKev1P2P1EwAA//8DAFBLAwQUAAYACAAAACEALerxV+EAAAAJAQAA&#10;DwAAAGRycy9kb3ducmV2LnhtbEyPsU7DMBCGdyTewTokFkQd2jQpIU5VVTDAUhG6sLnxNQ7E58h2&#10;2vD2uBOMd/fpv+8v15Pp2Qmd7ywJeJglwJAaqzpqBew/Xu5XwHyQpGRvCQX8oId1dX1VykLZM73j&#10;qQ4tiyHkCylAhzAUnPtGo5F+ZgekeDtaZ2SIo2u5cvIcw03P50mScSM7ih+0HHCrsfmuRyNgl37u&#10;9N14fH7bpAv3uh+32VdbC3F7M22egAWcwh8MF/2oDlV0OtiRlGe9gOU8yyMqIM0XwCKwyh+XwA6X&#10;RQq8Kvn/BtUvAAAA//8DAFBLAQItABQABgAIAAAAIQC2gziS/gAAAOEBAAATAAAAAAAAAAAAAAAA&#10;AAAAAABbQ29udGVudF9UeXBlc10ueG1sUEsBAi0AFAAGAAgAAAAhADj9If/WAAAAlAEAAAsAAAAA&#10;AAAAAAAAAAAALwEAAF9yZWxzLy5yZWxzUEsBAi0AFAAGAAgAAAAhAMJ/TWg5AgAAewQAAA4AAAAA&#10;AAAAAAAAAAAALgIAAGRycy9lMm9Eb2MueG1sUEsBAi0AFAAGAAgAAAAhAC3q8VfhAAAACQEAAA8A&#10;AAAAAAAAAAAAAAAAkwQAAGRycy9kb3ducmV2LnhtbFBLBQYAAAAABAAEAPMAAAChBQAAAAA=&#10;" stroked="f">
                <v:textbox style="mso-fit-shape-to-text:t" inset="0,0,0,0">
                  <w:txbxContent>
                    <w:p w:rsidR="009B1A41" w:rsidRPr="000467B3" w:rsidRDefault="009B1A41" w:rsidP="00404003">
                      <w:pPr>
                        <w:pStyle w:val="Epgrafe"/>
                        <w:rPr>
                          <w:b w:val="0"/>
                          <w:i/>
                          <w:noProof/>
                          <w:sz w:val="24"/>
                          <w:szCs w:val="24"/>
                        </w:rPr>
                      </w:pPr>
                      <w:bookmarkStart w:id="46" w:name="_Toc152268925"/>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2</w:t>
                      </w:r>
                      <w:r>
                        <w:rPr>
                          <w:noProof/>
                        </w:rPr>
                        <w:fldChar w:fldCharType="end"/>
                      </w:r>
                      <w:r>
                        <w:t xml:space="preserve"> </w:t>
                      </w:r>
                      <w:r>
                        <w:rPr>
                          <w:b w:val="0"/>
                          <w:i/>
                        </w:rPr>
                        <w:t>Rodamiento dos hileras</w:t>
                      </w:r>
                      <w:bookmarkEnd w:id="46"/>
                    </w:p>
                  </w:txbxContent>
                </v:textbox>
                <w10:wrap type="square"/>
              </v:shape>
            </w:pict>
          </mc:Fallback>
        </mc:AlternateContent>
      </w:r>
    </w:p>
    <w:p w:rsidR="00B7356D" w:rsidRDefault="00B7356D" w:rsidP="00726AD6">
      <w:pPr>
        <w:ind w:left="720"/>
        <w:rPr>
          <w:rFonts w:cs="Arial"/>
        </w:rPr>
      </w:pPr>
    </w:p>
    <w:p w:rsidR="002565A8" w:rsidRDefault="002565A8" w:rsidP="00726AD6">
      <w:pPr>
        <w:ind w:left="720"/>
        <w:rPr>
          <w:rFonts w:cs="Arial"/>
        </w:rPr>
      </w:pPr>
    </w:p>
    <w:tbl>
      <w:tblPr>
        <w:tblStyle w:val="Tablaconcuadrcula"/>
        <w:tblW w:w="8080" w:type="dxa"/>
        <w:tblInd w:w="817" w:type="dxa"/>
        <w:tblLook w:val="04A0" w:firstRow="1" w:lastRow="0" w:firstColumn="1" w:lastColumn="0" w:noHBand="0" w:noVBand="1"/>
      </w:tblPr>
      <w:tblGrid>
        <w:gridCol w:w="2410"/>
        <w:gridCol w:w="1083"/>
        <w:gridCol w:w="2461"/>
        <w:gridCol w:w="2126"/>
      </w:tblGrid>
      <w:tr w:rsidR="002565A8" w:rsidTr="00851C5F">
        <w:tc>
          <w:tcPr>
            <w:tcW w:w="3493" w:type="dxa"/>
            <w:gridSpan w:val="2"/>
            <w:vAlign w:val="center"/>
          </w:tcPr>
          <w:p w:rsidR="002565A8" w:rsidRDefault="002565A8" w:rsidP="00B7356D">
            <w:pPr>
              <w:jc w:val="center"/>
              <w:rPr>
                <w:rFonts w:cs="Arial"/>
              </w:rPr>
            </w:pPr>
            <w:r>
              <w:rPr>
                <w:rFonts w:cs="Arial"/>
              </w:rPr>
              <w:t>Dimensiones</w:t>
            </w:r>
          </w:p>
        </w:tc>
        <w:tc>
          <w:tcPr>
            <w:tcW w:w="4587" w:type="dxa"/>
            <w:gridSpan w:val="2"/>
            <w:vAlign w:val="center"/>
          </w:tcPr>
          <w:p w:rsidR="002565A8" w:rsidRDefault="002565A8" w:rsidP="00B7356D">
            <w:pPr>
              <w:jc w:val="center"/>
              <w:rPr>
                <w:rFonts w:cs="Arial"/>
              </w:rPr>
            </w:pPr>
            <w:r>
              <w:rPr>
                <w:rFonts w:cs="Arial"/>
              </w:rPr>
              <w:t>Rendimiento</w:t>
            </w:r>
          </w:p>
        </w:tc>
      </w:tr>
      <w:tr w:rsidR="002565A8" w:rsidTr="00851C5F">
        <w:tc>
          <w:tcPr>
            <w:tcW w:w="2410" w:type="dxa"/>
            <w:tcBorders>
              <w:right w:val="nil"/>
            </w:tcBorders>
          </w:tcPr>
          <w:p w:rsidR="002565A8" w:rsidRDefault="00A172C7" w:rsidP="00B7356D">
            <w:pPr>
              <w:rPr>
                <w:rFonts w:cs="Arial"/>
              </w:rPr>
            </w:pPr>
            <w:r>
              <w:rPr>
                <w:rFonts w:cs="Arial"/>
              </w:rPr>
              <w:t>Diámetro</w:t>
            </w:r>
            <w:r w:rsidR="002565A8">
              <w:rPr>
                <w:rFonts w:cs="Arial"/>
              </w:rPr>
              <w:t xml:space="preserve"> interior</w:t>
            </w:r>
          </w:p>
        </w:tc>
        <w:tc>
          <w:tcPr>
            <w:tcW w:w="1083" w:type="dxa"/>
            <w:tcBorders>
              <w:left w:val="nil"/>
            </w:tcBorders>
          </w:tcPr>
          <w:p w:rsidR="002565A8" w:rsidRDefault="002565A8" w:rsidP="00B7356D">
            <w:pPr>
              <w:rPr>
                <w:rFonts w:cs="Arial"/>
              </w:rPr>
            </w:pPr>
            <w:r>
              <w:rPr>
                <w:rFonts w:cs="Arial"/>
              </w:rPr>
              <w:t>40mm</w:t>
            </w:r>
          </w:p>
        </w:tc>
        <w:tc>
          <w:tcPr>
            <w:tcW w:w="2461" w:type="dxa"/>
            <w:tcBorders>
              <w:right w:val="nil"/>
            </w:tcBorders>
          </w:tcPr>
          <w:p w:rsidR="002565A8" w:rsidRDefault="002565A8" w:rsidP="00B7356D">
            <w:pPr>
              <w:rPr>
                <w:rFonts w:cs="Arial"/>
              </w:rPr>
            </w:pPr>
            <w:r>
              <w:rPr>
                <w:rFonts w:cs="Arial"/>
              </w:rPr>
              <w:t>Capacidad de carga dinámica</w:t>
            </w:r>
          </w:p>
        </w:tc>
        <w:tc>
          <w:tcPr>
            <w:tcW w:w="2126" w:type="dxa"/>
            <w:tcBorders>
              <w:left w:val="nil"/>
            </w:tcBorders>
          </w:tcPr>
          <w:p w:rsidR="002565A8" w:rsidRDefault="002565A8" w:rsidP="00B7356D">
            <w:pPr>
              <w:rPr>
                <w:rFonts w:cs="Arial"/>
              </w:rPr>
            </w:pPr>
            <w:r>
              <w:rPr>
                <w:rFonts w:cs="Arial"/>
              </w:rPr>
              <w:t>65.5kN</w:t>
            </w:r>
          </w:p>
        </w:tc>
      </w:tr>
      <w:tr w:rsidR="002565A8" w:rsidTr="00851C5F">
        <w:tc>
          <w:tcPr>
            <w:tcW w:w="2410" w:type="dxa"/>
            <w:tcBorders>
              <w:right w:val="nil"/>
            </w:tcBorders>
          </w:tcPr>
          <w:p w:rsidR="002565A8" w:rsidRDefault="00A172C7" w:rsidP="00B7356D">
            <w:pPr>
              <w:rPr>
                <w:rFonts w:cs="Arial"/>
              </w:rPr>
            </w:pPr>
            <w:r>
              <w:rPr>
                <w:rFonts w:cs="Arial"/>
              </w:rPr>
              <w:t>Diámetro</w:t>
            </w:r>
            <w:r w:rsidR="002565A8">
              <w:rPr>
                <w:rFonts w:cs="Arial"/>
              </w:rPr>
              <w:t xml:space="preserve"> exterior</w:t>
            </w:r>
          </w:p>
        </w:tc>
        <w:tc>
          <w:tcPr>
            <w:tcW w:w="1083" w:type="dxa"/>
            <w:tcBorders>
              <w:left w:val="nil"/>
            </w:tcBorders>
          </w:tcPr>
          <w:p w:rsidR="002565A8" w:rsidRDefault="002565A8" w:rsidP="00B7356D">
            <w:pPr>
              <w:rPr>
                <w:rFonts w:cs="Arial"/>
              </w:rPr>
            </w:pPr>
            <w:r>
              <w:rPr>
                <w:rFonts w:cs="Arial"/>
              </w:rPr>
              <w:t>90mm</w:t>
            </w:r>
          </w:p>
        </w:tc>
        <w:tc>
          <w:tcPr>
            <w:tcW w:w="2461" w:type="dxa"/>
            <w:tcBorders>
              <w:right w:val="nil"/>
            </w:tcBorders>
          </w:tcPr>
          <w:p w:rsidR="002565A8" w:rsidRDefault="002565A8" w:rsidP="00B7356D">
            <w:pPr>
              <w:rPr>
                <w:rFonts w:cs="Arial"/>
              </w:rPr>
            </w:pPr>
            <w:r>
              <w:rPr>
                <w:rFonts w:cs="Arial"/>
              </w:rPr>
              <w:t xml:space="preserve">Capacidad de carga </w:t>
            </w:r>
            <w:r w:rsidR="00A172C7">
              <w:rPr>
                <w:rFonts w:cs="Arial"/>
              </w:rPr>
              <w:t>estática</w:t>
            </w:r>
          </w:p>
        </w:tc>
        <w:tc>
          <w:tcPr>
            <w:tcW w:w="2126" w:type="dxa"/>
            <w:tcBorders>
              <w:left w:val="nil"/>
            </w:tcBorders>
          </w:tcPr>
          <w:p w:rsidR="002565A8" w:rsidRDefault="002565A8" w:rsidP="00B7356D">
            <w:pPr>
              <w:rPr>
                <w:rFonts w:cs="Arial"/>
              </w:rPr>
            </w:pPr>
            <w:r>
              <w:rPr>
                <w:rFonts w:cs="Arial"/>
              </w:rPr>
              <w:t>48kN</w:t>
            </w:r>
          </w:p>
        </w:tc>
      </w:tr>
      <w:tr w:rsidR="002565A8" w:rsidTr="00851C5F">
        <w:tc>
          <w:tcPr>
            <w:tcW w:w="2410" w:type="dxa"/>
            <w:tcBorders>
              <w:right w:val="nil"/>
            </w:tcBorders>
          </w:tcPr>
          <w:p w:rsidR="002565A8" w:rsidRDefault="002565A8" w:rsidP="00B7356D">
            <w:pPr>
              <w:rPr>
                <w:rFonts w:cs="Arial"/>
              </w:rPr>
            </w:pPr>
            <w:r>
              <w:rPr>
                <w:rFonts w:cs="Arial"/>
              </w:rPr>
              <w:t>Ancho</w:t>
            </w:r>
          </w:p>
        </w:tc>
        <w:tc>
          <w:tcPr>
            <w:tcW w:w="1083" w:type="dxa"/>
            <w:tcBorders>
              <w:left w:val="nil"/>
            </w:tcBorders>
          </w:tcPr>
          <w:p w:rsidR="002565A8" w:rsidRDefault="002565A8" w:rsidP="00B7356D">
            <w:pPr>
              <w:rPr>
                <w:rFonts w:cs="Arial"/>
              </w:rPr>
            </w:pPr>
            <w:r>
              <w:rPr>
                <w:rFonts w:cs="Arial"/>
              </w:rPr>
              <w:t>36.5mm</w:t>
            </w:r>
          </w:p>
        </w:tc>
        <w:tc>
          <w:tcPr>
            <w:tcW w:w="2461" w:type="dxa"/>
            <w:tcBorders>
              <w:right w:val="nil"/>
            </w:tcBorders>
          </w:tcPr>
          <w:p w:rsidR="002565A8" w:rsidRDefault="002565A8" w:rsidP="002565A8">
            <w:pPr>
              <w:rPr>
                <w:rFonts w:cs="Arial"/>
              </w:rPr>
            </w:pPr>
            <w:r>
              <w:rPr>
                <w:rFonts w:cs="Arial"/>
              </w:rPr>
              <w:t>Velocidad limite</w:t>
            </w:r>
          </w:p>
        </w:tc>
        <w:tc>
          <w:tcPr>
            <w:tcW w:w="2126" w:type="dxa"/>
            <w:tcBorders>
              <w:left w:val="nil"/>
            </w:tcBorders>
          </w:tcPr>
          <w:p w:rsidR="002565A8" w:rsidRDefault="002565A8" w:rsidP="00B7356D">
            <w:pPr>
              <w:rPr>
                <w:rFonts w:cs="Arial"/>
              </w:rPr>
            </w:pPr>
            <w:r>
              <w:rPr>
                <w:rFonts w:cs="Arial"/>
              </w:rPr>
              <w:t>5000r/min</w:t>
            </w:r>
          </w:p>
        </w:tc>
      </w:tr>
      <w:tr w:rsidR="002565A8" w:rsidTr="00851C5F">
        <w:tc>
          <w:tcPr>
            <w:tcW w:w="2410" w:type="dxa"/>
            <w:tcBorders>
              <w:right w:val="nil"/>
            </w:tcBorders>
          </w:tcPr>
          <w:p w:rsidR="002565A8" w:rsidRDefault="002565A8" w:rsidP="00B7356D">
            <w:pPr>
              <w:rPr>
                <w:rFonts w:cs="Arial"/>
              </w:rPr>
            </w:pPr>
            <w:r>
              <w:rPr>
                <w:rFonts w:cs="Arial"/>
              </w:rPr>
              <w:t>Angulo de contacto</w:t>
            </w:r>
          </w:p>
        </w:tc>
        <w:tc>
          <w:tcPr>
            <w:tcW w:w="1083" w:type="dxa"/>
            <w:tcBorders>
              <w:left w:val="nil"/>
            </w:tcBorders>
          </w:tcPr>
          <w:p w:rsidR="002565A8" w:rsidRDefault="002565A8" w:rsidP="00B7356D">
            <w:pPr>
              <w:rPr>
                <w:rFonts w:cs="Arial"/>
              </w:rPr>
            </w:pPr>
            <w:r>
              <w:rPr>
                <w:rFonts w:cs="Arial"/>
              </w:rPr>
              <w:t>30º</w:t>
            </w:r>
          </w:p>
        </w:tc>
        <w:tc>
          <w:tcPr>
            <w:tcW w:w="2461" w:type="dxa"/>
            <w:tcBorders>
              <w:right w:val="nil"/>
            </w:tcBorders>
          </w:tcPr>
          <w:p w:rsidR="002565A8" w:rsidRDefault="002565A8" w:rsidP="00B7356D">
            <w:pPr>
              <w:rPr>
                <w:rFonts w:cs="Arial"/>
              </w:rPr>
            </w:pPr>
            <w:r>
              <w:rPr>
                <w:rFonts w:cs="Arial"/>
              </w:rPr>
              <w:t>Rendimiento SKF</w:t>
            </w:r>
          </w:p>
        </w:tc>
        <w:tc>
          <w:tcPr>
            <w:tcW w:w="2126" w:type="dxa"/>
            <w:tcBorders>
              <w:left w:val="nil"/>
            </w:tcBorders>
          </w:tcPr>
          <w:p w:rsidR="002565A8" w:rsidRDefault="002565A8" w:rsidP="00F43D47">
            <w:pPr>
              <w:keepNext/>
              <w:rPr>
                <w:rFonts w:cs="Arial"/>
              </w:rPr>
            </w:pPr>
            <w:r>
              <w:rPr>
                <w:rFonts w:cs="Arial"/>
              </w:rPr>
              <w:t xml:space="preserve">Explorer </w:t>
            </w:r>
          </w:p>
        </w:tc>
      </w:tr>
    </w:tbl>
    <w:p w:rsidR="00F43D47" w:rsidRDefault="00F43D47">
      <w:pPr>
        <w:pStyle w:val="Epgrafe"/>
      </w:pPr>
      <w:bookmarkStart w:id="47" w:name="_Toc152268902"/>
      <w:r>
        <w:t xml:space="preserve">Tabla </w:t>
      </w:r>
      <w:r w:rsidR="003C0277">
        <w:fldChar w:fldCharType="begin"/>
      </w:r>
      <w:r w:rsidR="003C0277">
        <w:instrText xml:space="preserve"> STYLEREF 1 \s </w:instrText>
      </w:r>
      <w:r w:rsidR="003C0277">
        <w:fldChar w:fldCharType="separate"/>
      </w:r>
      <w:r w:rsidR="003C0277">
        <w:rPr>
          <w:noProof/>
        </w:rPr>
        <w:t>3</w:t>
      </w:r>
      <w:r w:rsidR="003C0277">
        <w:fldChar w:fldCharType="end"/>
      </w:r>
      <w:r w:rsidR="003C0277">
        <w:noBreakHyphen/>
      </w:r>
      <w:r w:rsidR="003C0277">
        <w:fldChar w:fldCharType="begin"/>
      </w:r>
      <w:r w:rsidR="003C0277">
        <w:instrText xml:space="preserve"> SEQ Tabla \* ARABIC \s 1 </w:instrText>
      </w:r>
      <w:r w:rsidR="003C0277">
        <w:fldChar w:fldCharType="separate"/>
      </w:r>
      <w:r w:rsidR="003C0277">
        <w:rPr>
          <w:noProof/>
        </w:rPr>
        <w:t>2</w:t>
      </w:r>
      <w:r w:rsidR="003C0277">
        <w:fldChar w:fldCharType="end"/>
      </w:r>
      <w:r w:rsidR="007D3836">
        <w:t xml:space="preserve"> </w:t>
      </w:r>
      <w:r w:rsidR="00A172C7">
        <w:rPr>
          <w:b w:val="0"/>
          <w:i/>
        </w:rPr>
        <w:t>Características</w:t>
      </w:r>
      <w:r w:rsidR="007D3836">
        <w:rPr>
          <w:b w:val="0"/>
          <w:i/>
        </w:rPr>
        <w:t xml:space="preserve"> del rodamiento 3308 A-2RS1</w:t>
      </w:r>
      <w:bookmarkEnd w:id="47"/>
    </w:p>
    <w:p w:rsidR="00EA1CF2" w:rsidRDefault="00EA1CF2" w:rsidP="00EA1CF2">
      <w:pPr>
        <w:rPr>
          <w:rFonts w:cs="Arial"/>
        </w:rPr>
      </w:pPr>
      <w:r>
        <w:rPr>
          <w:rFonts w:cs="Arial"/>
        </w:rPr>
        <w:t xml:space="preserve">Más información en el enlace en la tabla </w:t>
      </w:r>
      <w:r w:rsidR="00851C5F">
        <w:rPr>
          <w:rFonts w:cs="Arial"/>
        </w:rPr>
        <w:t xml:space="preserve">rodamientos </w:t>
      </w:r>
      <w:r>
        <w:rPr>
          <w:rFonts w:cs="Arial"/>
        </w:rPr>
        <w:t>del anexo 2</w:t>
      </w:r>
      <w:r w:rsidR="003A409F">
        <w:rPr>
          <w:rFonts w:cs="Arial"/>
        </w:rPr>
        <w:t>.</w:t>
      </w:r>
    </w:p>
    <w:p w:rsidR="00451EBC" w:rsidRPr="00292CD6" w:rsidRDefault="00451EBC" w:rsidP="00451EBC">
      <w:pPr>
        <w:rPr>
          <w:rFonts w:cs="Arial"/>
        </w:rPr>
      </w:pPr>
    </w:p>
    <w:p w:rsidR="00451EBC" w:rsidRPr="00292CD6" w:rsidRDefault="00451EBC" w:rsidP="00451EBC">
      <w:pPr>
        <w:pStyle w:val="Ttulo3"/>
        <w:rPr>
          <w:rFonts w:cs="Arial"/>
        </w:rPr>
      </w:pPr>
      <w:bookmarkStart w:id="48" w:name="_Toc152269070"/>
      <w:r w:rsidRPr="00292CD6">
        <w:rPr>
          <w:rFonts w:cs="Arial"/>
        </w:rPr>
        <w:t>Rodamiento SKF 51108</w:t>
      </w:r>
      <w:bookmarkEnd w:id="48"/>
    </w:p>
    <w:p w:rsidR="00451EBC" w:rsidRPr="00292CD6" w:rsidRDefault="00451EBC" w:rsidP="008845B1">
      <w:pPr>
        <w:ind w:firstLine="720"/>
        <w:rPr>
          <w:rFonts w:cs="Arial"/>
        </w:rPr>
      </w:pPr>
      <w:r w:rsidRPr="00292CD6">
        <w:rPr>
          <w:rFonts w:cs="Arial"/>
        </w:rPr>
        <w:t>Se elige un Rodamiento axial de bolas de simple efecto de diámetro interno 40 externo 60</w:t>
      </w:r>
      <w:r w:rsidR="00712F5C">
        <w:rPr>
          <w:rFonts w:cs="Arial"/>
        </w:rPr>
        <w:t>.</w:t>
      </w:r>
    </w:p>
    <w:p w:rsidR="00EA1CF2" w:rsidRDefault="00EA1CF2" w:rsidP="00EA1CF2">
      <w:pPr>
        <w:rPr>
          <w:rFonts w:cs="Arial"/>
        </w:rPr>
      </w:pPr>
      <w:r>
        <w:rPr>
          <w:noProof/>
          <w:lang w:val="es-ES"/>
        </w:rPr>
        <w:drawing>
          <wp:anchor distT="0" distB="0" distL="114300" distR="114300" simplePos="0" relativeHeight="251727872" behindDoc="0" locked="0" layoutInCell="1" allowOverlap="1" wp14:anchorId="4FD88CA3" wp14:editId="41983BDB">
            <wp:simplePos x="0" y="0"/>
            <wp:positionH relativeFrom="column">
              <wp:posOffset>3794125</wp:posOffset>
            </wp:positionH>
            <wp:positionV relativeFrom="paragraph">
              <wp:posOffset>88265</wp:posOffset>
            </wp:positionV>
            <wp:extent cx="1691640" cy="1186815"/>
            <wp:effectExtent l="19050" t="19050" r="22860" b="133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91640" cy="118681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EA1CF2">
        <w:rPr>
          <w:rFonts w:cs="Arial"/>
        </w:rPr>
        <w:t xml:space="preserve"> </w:t>
      </w:r>
    </w:p>
    <w:p w:rsidR="00B7356D" w:rsidRDefault="00B7356D" w:rsidP="00451EBC">
      <w:pPr>
        <w:rPr>
          <w:rStyle w:val="Hipervnculo"/>
          <w:rFonts w:cs="Arial"/>
        </w:rPr>
      </w:pPr>
    </w:p>
    <w:p w:rsidR="00EA1CF2" w:rsidRDefault="00EA1CF2" w:rsidP="00451EBC">
      <w:pPr>
        <w:rPr>
          <w:rStyle w:val="Hipervnculo"/>
          <w:rFonts w:cs="Arial"/>
        </w:rPr>
      </w:pPr>
    </w:p>
    <w:p w:rsidR="00EA1CF2" w:rsidRDefault="00EA1CF2" w:rsidP="00451EBC">
      <w:pPr>
        <w:rPr>
          <w:rStyle w:val="Hipervnculo"/>
          <w:rFonts w:cs="Arial"/>
        </w:rPr>
      </w:pPr>
    </w:p>
    <w:p w:rsidR="00EA1CF2" w:rsidRDefault="00EA1CF2" w:rsidP="00451EBC">
      <w:pPr>
        <w:rPr>
          <w:rStyle w:val="Hipervnculo"/>
          <w:rFonts w:cs="Arial"/>
        </w:rPr>
      </w:pPr>
      <w:r>
        <w:rPr>
          <w:noProof/>
          <w:lang w:val="es-ES"/>
        </w:rPr>
        <mc:AlternateContent>
          <mc:Choice Requires="wps">
            <w:drawing>
              <wp:anchor distT="0" distB="0" distL="114300" distR="114300" simplePos="0" relativeHeight="251736064" behindDoc="0" locked="0" layoutInCell="1" allowOverlap="1" wp14:anchorId="2529D671" wp14:editId="51146A32">
                <wp:simplePos x="0" y="0"/>
                <wp:positionH relativeFrom="column">
                  <wp:posOffset>3471545</wp:posOffset>
                </wp:positionH>
                <wp:positionV relativeFrom="paragraph">
                  <wp:posOffset>112395</wp:posOffset>
                </wp:positionV>
                <wp:extent cx="2019300" cy="635"/>
                <wp:effectExtent l="0" t="0" r="0" b="8255"/>
                <wp:wrapSquare wrapText="bothSides"/>
                <wp:docPr id="33" name="33 Cuadro de texto"/>
                <wp:cNvGraphicFramePr/>
                <a:graphic xmlns:a="http://schemas.openxmlformats.org/drawingml/2006/main">
                  <a:graphicData uri="http://schemas.microsoft.com/office/word/2010/wordprocessingShape">
                    <wps:wsp>
                      <wps:cNvSpPr txBox="1"/>
                      <wps:spPr>
                        <a:xfrm>
                          <a:off x="0" y="0"/>
                          <a:ext cx="2019300" cy="635"/>
                        </a:xfrm>
                        <a:prstGeom prst="rect">
                          <a:avLst/>
                        </a:prstGeom>
                        <a:solidFill>
                          <a:prstClr val="white"/>
                        </a:solidFill>
                        <a:ln>
                          <a:noFill/>
                        </a:ln>
                        <a:effectLst/>
                      </wps:spPr>
                      <wps:txbx>
                        <w:txbxContent>
                          <w:p w:rsidR="009B1A41" w:rsidRPr="000467B3" w:rsidRDefault="009B1A41" w:rsidP="00404003">
                            <w:pPr>
                              <w:pStyle w:val="Epgrafe"/>
                              <w:rPr>
                                <w:b w:val="0"/>
                                <w:i/>
                                <w:noProof/>
                                <w:sz w:val="24"/>
                                <w:szCs w:val="24"/>
                              </w:rPr>
                            </w:pPr>
                            <w:bookmarkStart w:id="49" w:name="_Toc152268926"/>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3</w:t>
                            </w:r>
                            <w:r>
                              <w:rPr>
                                <w:noProof/>
                              </w:rPr>
                              <w:fldChar w:fldCharType="end"/>
                            </w:r>
                            <w:r>
                              <w:rPr>
                                <w:b w:val="0"/>
                                <w:i/>
                              </w:rPr>
                              <w:t xml:space="preserve"> rodamiento axial</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33 Cuadro de texto" o:spid="_x0000_s1033" type="#_x0000_t202" style="position:absolute;left:0;text-align:left;margin-left:273.35pt;margin-top:8.85pt;width:159pt;height:.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G3OQIAAHsEAAAOAAAAZHJzL2Uyb0RvYy54bWysVMFu2zAMvQ/YPwi6L05qrNuMOEWWIsOA&#10;oi2QDj0rshwLkEWNUmJnXz9KttOt22nYRaFI6tHvkczypm8NOyn0GmzJF7M5Z8pKqLQ9lPzb0/bd&#10;R858ELYSBqwq+Vl5frN6+2bZuUJdQQOmUsgIxPqicyVvQnBFlnnZqFb4GThlKVgDtiLQFQ9ZhaIj&#10;9NZkV/P5ddYBVg5BKu/JezsE+Srh17WS4aGuvQrMlJy+LaQT07mPZ7ZaiuKAwjVajp8h/uErWqEt&#10;Fb1A3Yog2BH1H1Ctlgge6jCT0GZQ11qqxIHYLOav2Owa4VTiQuJ4d5HJ/z9YeX96RKarkuc5Z1a0&#10;1KM8Z5ujqBBYpVhQfYAoU+d8Qdk7R/mh/ww9tXvye3JG9n2NbfwlXoziJPj5IjLhMElO4vkpn1NI&#10;Uuw6fx8xspenDn34oqBl0Sg5UgeTsOJ058OQOqXESh6MrrbamHiJgY1BdhLU7a7RQY3gv2UZG3Mt&#10;xFcD4OBRaVzGKpHtwCpaod/3SaQPE+M9VGcSAmGYKO/kVlP1O+HDo0AaISJIaxEe6KgNdCWH0eKs&#10;AfzxN3/Mp85SlLOORrLk/vtRoOLMfLXU8zi/k4GTsZ8Me2w3QLwXtHBOJpMeYDCTWSO0z7Qt61iF&#10;QsJKqlXyMJmbMCwGbZtU63VKoil1ItzZnZMRelL5qX8W6MYexRG5h2lYRfGqVUNuapZbHwPpnvoY&#10;dR1UpP7HC014moRxG+MK/XpPWS//GaufAAAA//8DAFBLAwQUAAYACAAAACEAXXRlu98AAAAJAQAA&#10;DwAAAGRycy9kb3ducmV2LnhtbEyPP0/DMBDFdyS+g3VILIg6QEijEKeqKhhgqQhd2Nz4GgficxQ7&#10;bfj2XCeY7s97eve7cjW7XhxxDJ0nBXeLBARS401HrYLdx8ttDiJETUb3nlDBDwZYVZcXpS6MP9E7&#10;HuvYCg6hUGgFNsahkDI0Fp0OCz8gsXbwo9ORx7GVZtQnDne9vE+STDrdEV+wesCNxea7npyCbfq5&#10;tTfT4fltnT6Mr7tpk321tVLXV/P6CUTEOf6Z4YzP6FAx095PZILoFTym2ZKtLCy5siHPUm7250UO&#10;sirl/w+qXwAAAP//AwBQSwECLQAUAAYACAAAACEAtoM4kv4AAADhAQAAEwAAAAAAAAAAAAAAAAAA&#10;AAAAW0NvbnRlbnRfVHlwZXNdLnhtbFBLAQItABQABgAIAAAAIQA4/SH/1gAAAJQBAAALAAAAAAAA&#10;AAAAAAAAAC8BAABfcmVscy8ucmVsc1BLAQItABQABgAIAAAAIQAD0HG3OQIAAHsEAAAOAAAAAAAA&#10;AAAAAAAAAC4CAABkcnMvZTJvRG9jLnhtbFBLAQItABQABgAIAAAAIQBddGW73wAAAAkBAAAPAAAA&#10;AAAAAAAAAAAAAJMEAABkcnMvZG93bnJldi54bWxQSwUGAAAAAAQABADzAAAAnwUAAAAA&#10;" stroked="f">
                <v:textbox style="mso-fit-shape-to-text:t" inset="0,0,0,0">
                  <w:txbxContent>
                    <w:p w:rsidR="009B1A41" w:rsidRPr="000467B3" w:rsidRDefault="009B1A41" w:rsidP="00404003">
                      <w:pPr>
                        <w:pStyle w:val="Epgrafe"/>
                        <w:rPr>
                          <w:b w:val="0"/>
                          <w:i/>
                          <w:noProof/>
                          <w:sz w:val="24"/>
                          <w:szCs w:val="24"/>
                        </w:rPr>
                      </w:pPr>
                      <w:bookmarkStart w:id="50" w:name="_Toc152268926"/>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3</w:t>
                      </w:r>
                      <w:r>
                        <w:rPr>
                          <w:noProof/>
                        </w:rPr>
                        <w:fldChar w:fldCharType="end"/>
                      </w:r>
                      <w:r>
                        <w:rPr>
                          <w:b w:val="0"/>
                          <w:i/>
                        </w:rPr>
                        <w:t xml:space="preserve"> rodamiento axial</w:t>
                      </w:r>
                      <w:bookmarkEnd w:id="50"/>
                    </w:p>
                  </w:txbxContent>
                </v:textbox>
                <w10:wrap type="square"/>
              </v:shape>
            </w:pict>
          </mc:Fallback>
        </mc:AlternateContent>
      </w:r>
    </w:p>
    <w:p w:rsidR="00EA1CF2" w:rsidRDefault="00EA1CF2" w:rsidP="00451EBC">
      <w:pPr>
        <w:rPr>
          <w:rStyle w:val="Hipervnculo"/>
          <w:rFonts w:cs="Arial"/>
        </w:rPr>
      </w:pPr>
    </w:p>
    <w:tbl>
      <w:tblPr>
        <w:tblStyle w:val="Tablaconcuadrcula"/>
        <w:tblW w:w="0" w:type="auto"/>
        <w:tblInd w:w="720" w:type="dxa"/>
        <w:tblLook w:val="04A0" w:firstRow="1" w:lastRow="0" w:firstColumn="1" w:lastColumn="0" w:noHBand="0" w:noVBand="1"/>
      </w:tblPr>
      <w:tblGrid>
        <w:gridCol w:w="2433"/>
        <w:gridCol w:w="976"/>
        <w:gridCol w:w="3584"/>
        <w:gridCol w:w="1284"/>
      </w:tblGrid>
      <w:tr w:rsidR="00EA1CF2" w:rsidTr="00B7356D">
        <w:tc>
          <w:tcPr>
            <w:tcW w:w="3641" w:type="dxa"/>
            <w:gridSpan w:val="2"/>
            <w:vAlign w:val="center"/>
          </w:tcPr>
          <w:p w:rsidR="002565A8" w:rsidRDefault="002565A8" w:rsidP="00B7356D">
            <w:pPr>
              <w:jc w:val="center"/>
              <w:rPr>
                <w:rFonts w:cs="Arial"/>
              </w:rPr>
            </w:pPr>
            <w:r>
              <w:rPr>
                <w:rFonts w:cs="Arial"/>
              </w:rPr>
              <w:t>Dimensiones</w:t>
            </w:r>
          </w:p>
        </w:tc>
        <w:tc>
          <w:tcPr>
            <w:tcW w:w="4636" w:type="dxa"/>
            <w:gridSpan w:val="2"/>
            <w:vAlign w:val="center"/>
          </w:tcPr>
          <w:p w:rsidR="002565A8" w:rsidRDefault="002565A8" w:rsidP="00B7356D">
            <w:pPr>
              <w:jc w:val="center"/>
              <w:rPr>
                <w:rFonts w:cs="Arial"/>
              </w:rPr>
            </w:pPr>
            <w:r>
              <w:rPr>
                <w:rFonts w:cs="Arial"/>
              </w:rPr>
              <w:t>Rendimiento</w:t>
            </w:r>
          </w:p>
        </w:tc>
      </w:tr>
      <w:tr w:rsidR="00EA1CF2" w:rsidTr="00B7356D">
        <w:tc>
          <w:tcPr>
            <w:tcW w:w="2649" w:type="dxa"/>
            <w:tcBorders>
              <w:right w:val="nil"/>
            </w:tcBorders>
          </w:tcPr>
          <w:p w:rsidR="002565A8" w:rsidRDefault="00A172C7" w:rsidP="00B7356D">
            <w:pPr>
              <w:rPr>
                <w:rFonts w:cs="Arial"/>
              </w:rPr>
            </w:pPr>
            <w:r>
              <w:rPr>
                <w:rFonts w:cs="Arial"/>
              </w:rPr>
              <w:t>Diámetro</w:t>
            </w:r>
            <w:r w:rsidR="002565A8">
              <w:rPr>
                <w:rFonts w:cs="Arial"/>
              </w:rPr>
              <w:t xml:space="preserve"> interior</w:t>
            </w:r>
          </w:p>
        </w:tc>
        <w:tc>
          <w:tcPr>
            <w:tcW w:w="992" w:type="dxa"/>
            <w:tcBorders>
              <w:left w:val="nil"/>
            </w:tcBorders>
          </w:tcPr>
          <w:p w:rsidR="002565A8" w:rsidRDefault="002565A8" w:rsidP="00B7356D">
            <w:pPr>
              <w:rPr>
                <w:rFonts w:cs="Arial"/>
              </w:rPr>
            </w:pPr>
            <w:r>
              <w:rPr>
                <w:rFonts w:cs="Arial"/>
              </w:rPr>
              <w:t>40mm</w:t>
            </w:r>
          </w:p>
        </w:tc>
        <w:tc>
          <w:tcPr>
            <w:tcW w:w="3969" w:type="dxa"/>
            <w:tcBorders>
              <w:right w:val="nil"/>
            </w:tcBorders>
          </w:tcPr>
          <w:p w:rsidR="002565A8" w:rsidRDefault="002565A8" w:rsidP="00B7356D">
            <w:pPr>
              <w:rPr>
                <w:rFonts w:cs="Arial"/>
              </w:rPr>
            </w:pPr>
            <w:r>
              <w:rPr>
                <w:rFonts w:cs="Arial"/>
              </w:rPr>
              <w:t>Capacidad de carga dinámica</w:t>
            </w:r>
          </w:p>
        </w:tc>
        <w:tc>
          <w:tcPr>
            <w:tcW w:w="667" w:type="dxa"/>
            <w:tcBorders>
              <w:left w:val="nil"/>
            </w:tcBorders>
          </w:tcPr>
          <w:p w:rsidR="002565A8" w:rsidRDefault="002565A8" w:rsidP="00B7356D">
            <w:pPr>
              <w:rPr>
                <w:rFonts w:cs="Arial"/>
              </w:rPr>
            </w:pPr>
            <w:r>
              <w:rPr>
                <w:rFonts w:cs="Arial"/>
              </w:rPr>
              <w:t>25.5kN</w:t>
            </w:r>
          </w:p>
        </w:tc>
      </w:tr>
      <w:tr w:rsidR="00EA1CF2" w:rsidTr="00B7356D">
        <w:tc>
          <w:tcPr>
            <w:tcW w:w="2649" w:type="dxa"/>
            <w:tcBorders>
              <w:right w:val="nil"/>
            </w:tcBorders>
          </w:tcPr>
          <w:p w:rsidR="002565A8" w:rsidRDefault="00A172C7" w:rsidP="00B7356D">
            <w:pPr>
              <w:rPr>
                <w:rFonts w:cs="Arial"/>
              </w:rPr>
            </w:pPr>
            <w:r>
              <w:rPr>
                <w:rFonts w:cs="Arial"/>
              </w:rPr>
              <w:t>Diámetro</w:t>
            </w:r>
            <w:r w:rsidR="002565A8">
              <w:rPr>
                <w:rFonts w:cs="Arial"/>
              </w:rPr>
              <w:t xml:space="preserve"> exterior</w:t>
            </w:r>
          </w:p>
        </w:tc>
        <w:tc>
          <w:tcPr>
            <w:tcW w:w="992" w:type="dxa"/>
            <w:tcBorders>
              <w:left w:val="nil"/>
            </w:tcBorders>
          </w:tcPr>
          <w:p w:rsidR="002565A8" w:rsidRDefault="002565A8" w:rsidP="00B7356D">
            <w:pPr>
              <w:rPr>
                <w:rFonts w:cs="Arial"/>
              </w:rPr>
            </w:pPr>
            <w:r>
              <w:rPr>
                <w:rFonts w:cs="Arial"/>
              </w:rPr>
              <w:t>60mm</w:t>
            </w:r>
          </w:p>
        </w:tc>
        <w:tc>
          <w:tcPr>
            <w:tcW w:w="3969" w:type="dxa"/>
            <w:tcBorders>
              <w:right w:val="nil"/>
            </w:tcBorders>
          </w:tcPr>
          <w:p w:rsidR="002565A8" w:rsidRDefault="002565A8" w:rsidP="00B7356D">
            <w:pPr>
              <w:rPr>
                <w:rFonts w:cs="Arial"/>
              </w:rPr>
            </w:pPr>
            <w:r>
              <w:rPr>
                <w:rFonts w:cs="Arial"/>
              </w:rPr>
              <w:t xml:space="preserve">Capacidad de carga </w:t>
            </w:r>
            <w:r w:rsidR="00A172C7">
              <w:rPr>
                <w:rFonts w:cs="Arial"/>
              </w:rPr>
              <w:t>estática</w:t>
            </w:r>
          </w:p>
        </w:tc>
        <w:tc>
          <w:tcPr>
            <w:tcW w:w="667" w:type="dxa"/>
            <w:tcBorders>
              <w:left w:val="nil"/>
            </w:tcBorders>
          </w:tcPr>
          <w:p w:rsidR="002565A8" w:rsidRDefault="002565A8" w:rsidP="00B7356D">
            <w:pPr>
              <w:rPr>
                <w:rFonts w:cs="Arial"/>
              </w:rPr>
            </w:pPr>
            <w:r>
              <w:rPr>
                <w:rFonts w:cs="Arial"/>
              </w:rPr>
              <w:t>63kN</w:t>
            </w:r>
          </w:p>
        </w:tc>
      </w:tr>
      <w:tr w:rsidR="00EA1CF2" w:rsidTr="00B7356D">
        <w:tc>
          <w:tcPr>
            <w:tcW w:w="2649" w:type="dxa"/>
            <w:tcBorders>
              <w:right w:val="nil"/>
            </w:tcBorders>
          </w:tcPr>
          <w:p w:rsidR="002565A8" w:rsidRDefault="002565A8" w:rsidP="00B7356D">
            <w:pPr>
              <w:rPr>
                <w:rFonts w:cs="Arial"/>
              </w:rPr>
            </w:pPr>
            <w:r>
              <w:rPr>
                <w:rFonts w:cs="Arial"/>
              </w:rPr>
              <w:t xml:space="preserve">Espesor </w:t>
            </w:r>
          </w:p>
        </w:tc>
        <w:tc>
          <w:tcPr>
            <w:tcW w:w="992" w:type="dxa"/>
            <w:tcBorders>
              <w:left w:val="nil"/>
            </w:tcBorders>
          </w:tcPr>
          <w:p w:rsidR="002565A8" w:rsidRDefault="002565A8" w:rsidP="00B7356D">
            <w:pPr>
              <w:rPr>
                <w:rFonts w:cs="Arial"/>
              </w:rPr>
            </w:pPr>
            <w:r>
              <w:rPr>
                <w:rFonts w:cs="Arial"/>
              </w:rPr>
              <w:t>13mm</w:t>
            </w:r>
          </w:p>
        </w:tc>
        <w:tc>
          <w:tcPr>
            <w:tcW w:w="3969" w:type="dxa"/>
            <w:tcBorders>
              <w:right w:val="nil"/>
            </w:tcBorders>
          </w:tcPr>
          <w:p w:rsidR="002565A8" w:rsidRDefault="002565A8" w:rsidP="00B7356D">
            <w:pPr>
              <w:rPr>
                <w:rFonts w:cs="Arial"/>
              </w:rPr>
            </w:pPr>
            <w:r>
              <w:rPr>
                <w:rFonts w:cs="Arial"/>
              </w:rPr>
              <w:t>Velocidad de referencia</w:t>
            </w:r>
          </w:p>
        </w:tc>
        <w:tc>
          <w:tcPr>
            <w:tcW w:w="667" w:type="dxa"/>
            <w:tcBorders>
              <w:left w:val="nil"/>
            </w:tcBorders>
          </w:tcPr>
          <w:p w:rsidR="002565A8" w:rsidRDefault="002565A8" w:rsidP="00B7356D">
            <w:pPr>
              <w:rPr>
                <w:rFonts w:cs="Arial"/>
              </w:rPr>
            </w:pPr>
            <w:r>
              <w:rPr>
                <w:rFonts w:cs="Arial"/>
              </w:rPr>
              <w:t>5000r/min</w:t>
            </w:r>
          </w:p>
        </w:tc>
      </w:tr>
      <w:tr w:rsidR="00EA1CF2" w:rsidTr="00B7356D">
        <w:tc>
          <w:tcPr>
            <w:tcW w:w="2649" w:type="dxa"/>
            <w:tcBorders>
              <w:right w:val="nil"/>
            </w:tcBorders>
          </w:tcPr>
          <w:p w:rsidR="002565A8" w:rsidRDefault="002565A8" w:rsidP="00B7356D">
            <w:pPr>
              <w:rPr>
                <w:rFonts w:cs="Arial"/>
              </w:rPr>
            </w:pPr>
          </w:p>
        </w:tc>
        <w:tc>
          <w:tcPr>
            <w:tcW w:w="992" w:type="dxa"/>
            <w:tcBorders>
              <w:left w:val="nil"/>
            </w:tcBorders>
          </w:tcPr>
          <w:p w:rsidR="002565A8" w:rsidRDefault="002565A8" w:rsidP="00B7356D">
            <w:pPr>
              <w:rPr>
                <w:rFonts w:cs="Arial"/>
              </w:rPr>
            </w:pPr>
          </w:p>
        </w:tc>
        <w:tc>
          <w:tcPr>
            <w:tcW w:w="3969" w:type="dxa"/>
            <w:tcBorders>
              <w:right w:val="nil"/>
            </w:tcBorders>
          </w:tcPr>
          <w:p w:rsidR="002565A8" w:rsidRDefault="002565A8" w:rsidP="00B7356D">
            <w:pPr>
              <w:rPr>
                <w:rFonts w:cs="Arial"/>
              </w:rPr>
            </w:pPr>
            <w:r>
              <w:rPr>
                <w:rFonts w:cs="Arial"/>
              </w:rPr>
              <w:t>Velocidad limite</w:t>
            </w:r>
          </w:p>
        </w:tc>
        <w:tc>
          <w:tcPr>
            <w:tcW w:w="667" w:type="dxa"/>
            <w:tcBorders>
              <w:left w:val="nil"/>
            </w:tcBorders>
          </w:tcPr>
          <w:p w:rsidR="002565A8" w:rsidRDefault="002565A8" w:rsidP="00F43D47">
            <w:pPr>
              <w:keepNext/>
              <w:rPr>
                <w:rFonts w:cs="Arial"/>
              </w:rPr>
            </w:pPr>
            <w:r>
              <w:rPr>
                <w:rFonts w:cs="Arial"/>
              </w:rPr>
              <w:t>7000r/min</w:t>
            </w:r>
          </w:p>
        </w:tc>
      </w:tr>
    </w:tbl>
    <w:p w:rsidR="00451EBC" w:rsidRDefault="00F43D47" w:rsidP="00F43D47">
      <w:pPr>
        <w:pStyle w:val="Epgrafe"/>
      </w:pPr>
      <w:bookmarkStart w:id="51" w:name="_Toc152268903"/>
      <w:r>
        <w:t xml:space="preserve">Tabla </w:t>
      </w:r>
      <w:r w:rsidR="003C0277">
        <w:fldChar w:fldCharType="begin"/>
      </w:r>
      <w:r w:rsidR="003C0277">
        <w:instrText xml:space="preserve"> STYLEREF 1 \s </w:instrText>
      </w:r>
      <w:r w:rsidR="003C0277">
        <w:fldChar w:fldCharType="separate"/>
      </w:r>
      <w:r w:rsidR="003C0277">
        <w:rPr>
          <w:noProof/>
        </w:rPr>
        <w:t>3</w:t>
      </w:r>
      <w:r w:rsidR="003C0277">
        <w:fldChar w:fldCharType="end"/>
      </w:r>
      <w:r w:rsidR="003C0277">
        <w:noBreakHyphen/>
      </w:r>
      <w:r w:rsidR="003C0277">
        <w:fldChar w:fldCharType="begin"/>
      </w:r>
      <w:r w:rsidR="003C0277">
        <w:instrText xml:space="preserve"> SEQ Tabla \* ARABIC \s 1 </w:instrText>
      </w:r>
      <w:r w:rsidR="003C0277">
        <w:fldChar w:fldCharType="separate"/>
      </w:r>
      <w:r w:rsidR="003C0277">
        <w:rPr>
          <w:noProof/>
        </w:rPr>
        <w:t>3</w:t>
      </w:r>
      <w:r w:rsidR="003C0277">
        <w:fldChar w:fldCharType="end"/>
      </w:r>
      <w:r w:rsidR="007D3836" w:rsidRPr="007D3836">
        <w:rPr>
          <w:b w:val="0"/>
          <w:i/>
        </w:rPr>
        <w:t xml:space="preserve"> </w:t>
      </w:r>
      <w:r w:rsidR="007D3836">
        <w:rPr>
          <w:b w:val="0"/>
          <w:i/>
        </w:rPr>
        <w:t>Características del rodamiento 51108</w:t>
      </w:r>
      <w:bookmarkEnd w:id="51"/>
    </w:p>
    <w:p w:rsidR="00EA1CF2" w:rsidRDefault="00EA1CF2" w:rsidP="00EA1CF2">
      <w:pPr>
        <w:rPr>
          <w:rFonts w:cs="Arial"/>
        </w:rPr>
      </w:pPr>
      <w:r>
        <w:rPr>
          <w:rFonts w:cs="Arial"/>
        </w:rPr>
        <w:t xml:space="preserve">Más información en el enlace en la tabla </w:t>
      </w:r>
      <w:r w:rsidR="00851C5F">
        <w:rPr>
          <w:rFonts w:cs="Arial"/>
        </w:rPr>
        <w:t xml:space="preserve">rodamientos </w:t>
      </w:r>
      <w:r>
        <w:rPr>
          <w:rFonts w:cs="Arial"/>
        </w:rPr>
        <w:t>del anexo 2</w:t>
      </w:r>
      <w:r w:rsidR="003A409F">
        <w:rPr>
          <w:rFonts w:cs="Arial"/>
        </w:rPr>
        <w:t>.</w:t>
      </w:r>
    </w:p>
    <w:p w:rsidR="00F43D47" w:rsidRPr="00F43D47" w:rsidRDefault="00F43D47" w:rsidP="00F43D47"/>
    <w:p w:rsidR="00451EBC" w:rsidRPr="00292CD6" w:rsidRDefault="00451EBC" w:rsidP="00451EBC">
      <w:pPr>
        <w:pStyle w:val="Ttulo3"/>
        <w:rPr>
          <w:rFonts w:cs="Arial"/>
        </w:rPr>
      </w:pPr>
      <w:bookmarkStart w:id="52" w:name="_Toc152269071"/>
      <w:r w:rsidRPr="00292CD6">
        <w:rPr>
          <w:rFonts w:cs="Arial"/>
        </w:rPr>
        <w:t>Rodamiento SKF 6006-2Z</w:t>
      </w:r>
      <w:bookmarkEnd w:id="52"/>
    </w:p>
    <w:p w:rsidR="00EA1CF2" w:rsidRPr="00292CD6" w:rsidRDefault="00451EBC" w:rsidP="00EA1CF2">
      <w:pPr>
        <w:ind w:firstLine="720"/>
        <w:rPr>
          <w:rFonts w:cs="Arial"/>
        </w:rPr>
      </w:pPr>
      <w:r w:rsidRPr="00292CD6">
        <w:rPr>
          <w:rFonts w:cs="Arial"/>
        </w:rPr>
        <w:t>Se elige un rodamiento rígido de bolas con sellos o placas de protección de 30 de diámetro interno y 55 de externo se adjunta enlace y documentación</w:t>
      </w:r>
      <w:r w:rsidR="00B7356D">
        <w:rPr>
          <w:rFonts w:cs="Arial"/>
        </w:rPr>
        <w:t>.</w:t>
      </w:r>
    </w:p>
    <w:p w:rsidR="00EA1CF2" w:rsidRDefault="00EA1CF2" w:rsidP="00EA1CF2">
      <w:pPr>
        <w:rPr>
          <w:rFonts w:cs="Arial"/>
        </w:rPr>
      </w:pPr>
      <w:r w:rsidRPr="00EA1CF2">
        <w:rPr>
          <w:rFonts w:cs="Arial"/>
        </w:rPr>
        <w:t xml:space="preserve"> </w:t>
      </w:r>
      <w:r>
        <w:rPr>
          <w:rFonts w:cs="Arial"/>
        </w:rPr>
        <w:t>Más información en el enlace en la tabla tornillos y tuercas del anexo 2</w:t>
      </w:r>
      <w:r w:rsidR="003A409F">
        <w:rPr>
          <w:rFonts w:cs="Arial"/>
        </w:rPr>
        <w:t>.</w:t>
      </w:r>
    </w:p>
    <w:p w:rsidR="00451EBC" w:rsidRDefault="00EA1CF2" w:rsidP="00451EBC">
      <w:pPr>
        <w:rPr>
          <w:rStyle w:val="Hipervnculo"/>
          <w:rFonts w:cs="Arial"/>
        </w:rPr>
      </w:pPr>
      <w:r>
        <w:rPr>
          <w:noProof/>
          <w:lang w:val="es-ES"/>
        </w:rPr>
        <w:drawing>
          <wp:anchor distT="0" distB="0" distL="114300" distR="114300" simplePos="0" relativeHeight="251728896" behindDoc="0" locked="0" layoutInCell="1" allowOverlap="1" wp14:anchorId="36DC07C8" wp14:editId="32235661">
            <wp:simplePos x="0" y="0"/>
            <wp:positionH relativeFrom="column">
              <wp:posOffset>4145915</wp:posOffset>
            </wp:positionH>
            <wp:positionV relativeFrom="paragraph">
              <wp:posOffset>19685</wp:posOffset>
            </wp:positionV>
            <wp:extent cx="1005840" cy="1468755"/>
            <wp:effectExtent l="19050" t="19050" r="22860" b="171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05840" cy="146875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rsidR="00EA1CF2" w:rsidRDefault="00EA1CF2" w:rsidP="00451EBC">
      <w:pPr>
        <w:rPr>
          <w:rStyle w:val="Hipervnculo"/>
          <w:rFonts w:cs="Arial"/>
        </w:rPr>
      </w:pPr>
    </w:p>
    <w:p w:rsidR="00EA1CF2" w:rsidRDefault="00EA1CF2" w:rsidP="00451EBC">
      <w:pPr>
        <w:rPr>
          <w:rStyle w:val="Hipervnculo"/>
          <w:rFonts w:cs="Arial"/>
        </w:rPr>
      </w:pPr>
    </w:p>
    <w:p w:rsidR="00EA1CF2" w:rsidRDefault="00EA1CF2" w:rsidP="00451EBC">
      <w:pPr>
        <w:rPr>
          <w:rStyle w:val="Hipervnculo"/>
          <w:rFonts w:cs="Arial"/>
        </w:rPr>
      </w:pPr>
    </w:p>
    <w:p w:rsidR="00EA1CF2" w:rsidRDefault="00EA1CF2" w:rsidP="00451EBC">
      <w:pPr>
        <w:rPr>
          <w:rStyle w:val="Hipervnculo"/>
          <w:rFonts w:cs="Arial"/>
        </w:rPr>
      </w:pPr>
      <w:r>
        <w:rPr>
          <w:noProof/>
          <w:lang w:val="es-ES"/>
        </w:rPr>
        <mc:AlternateContent>
          <mc:Choice Requires="wps">
            <w:drawing>
              <wp:anchor distT="0" distB="0" distL="114300" distR="114300" simplePos="0" relativeHeight="251738112" behindDoc="0" locked="0" layoutInCell="1" allowOverlap="1" wp14:anchorId="51FE777F" wp14:editId="2A3B225F">
                <wp:simplePos x="0" y="0"/>
                <wp:positionH relativeFrom="column">
                  <wp:posOffset>3210560</wp:posOffset>
                </wp:positionH>
                <wp:positionV relativeFrom="paragraph">
                  <wp:posOffset>152400</wp:posOffset>
                </wp:positionV>
                <wp:extent cx="1935480" cy="635"/>
                <wp:effectExtent l="0" t="0" r="7620" b="8255"/>
                <wp:wrapSquare wrapText="bothSides"/>
                <wp:docPr id="38" name="38 Cuadro de texto"/>
                <wp:cNvGraphicFramePr/>
                <a:graphic xmlns:a="http://schemas.openxmlformats.org/drawingml/2006/main">
                  <a:graphicData uri="http://schemas.microsoft.com/office/word/2010/wordprocessingShape">
                    <wps:wsp>
                      <wps:cNvSpPr txBox="1"/>
                      <wps:spPr>
                        <a:xfrm>
                          <a:off x="0" y="0"/>
                          <a:ext cx="1935480" cy="635"/>
                        </a:xfrm>
                        <a:prstGeom prst="rect">
                          <a:avLst/>
                        </a:prstGeom>
                        <a:noFill/>
                        <a:ln>
                          <a:noFill/>
                        </a:ln>
                        <a:effectLst/>
                      </wps:spPr>
                      <wps:txbx>
                        <w:txbxContent>
                          <w:p w:rsidR="009B1A41" w:rsidRPr="000467B3" w:rsidRDefault="009B1A41" w:rsidP="00404003">
                            <w:pPr>
                              <w:pStyle w:val="Epgrafe"/>
                              <w:rPr>
                                <w:rFonts w:eastAsia="MS Gothic"/>
                                <w:b w:val="0"/>
                                <w:i/>
                                <w:noProof/>
                                <w:color w:val="4F81BD"/>
                                <w:sz w:val="24"/>
                                <w:szCs w:val="24"/>
                              </w:rPr>
                            </w:pPr>
                            <w:bookmarkStart w:id="53" w:name="_Toc152268927"/>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4</w:t>
                            </w:r>
                            <w:r>
                              <w:rPr>
                                <w:noProof/>
                              </w:rPr>
                              <w:fldChar w:fldCharType="end"/>
                            </w:r>
                            <w:r>
                              <w:rPr>
                                <w:b w:val="0"/>
                                <w:i/>
                              </w:rPr>
                              <w:t xml:space="preserve"> Rodamiento</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38 Cuadro de texto" o:spid="_x0000_s1034" type="#_x0000_t202" style="position:absolute;left:0;text-align:left;margin-left:252.8pt;margin-top:12pt;width:152.4pt;height:.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4okKAIAAFMEAAAOAAAAZHJzL2Uyb0RvYy54bWysVMFu2zAMvQ/YPwi6L06atciMOEWWIsOA&#10;oC2QDj0rshQbsESNUmJnXz9KjtOt7WnYRaZIiiLfe/L8tjMNOyr0NdiCT0ZjzpSVUNZ2X/AfT+tP&#10;M858ELYUDVhV8JPy/Hbx8cO8dbm6ggqaUiGjItbnrSt4FYLLs8zLShnhR+CUpaAGNCLQFvdZiaKl&#10;6qbJrsbjm6wFLB2CVN6T964P8kWqr7WS4UFrrwJrCk69hbRiWndxzRZzke9RuKqW5zbEP3RhRG3p&#10;0kupOxEEO2D9ppSpJYIHHUYSTAZa11KlGWiayfjVNNtKOJVmIXC8u8Dk/19ZeX98RFaXBZ8SU1YY&#10;4mg6Y6uDKBFYqVhQXYAIU+t8TtlbR/mh+wod0T34PTnj9J1GE780F6M4AX66gEx1mIyHvkyvP88o&#10;JCl2M72ONbKXow59+KbAsGgUHInBBKw4bnzoU4eUeJOFdd00icXG/uWgmr1HJRmcT8cp+m6jFbpd&#10;l4afDZPsoDzRgAi9UryT65oa2QgfHgWSNKhxknt4oEU30BYczhZnFeCv9/wxnxijKGctSa3g/udB&#10;oOKs+W6Jy6jLwcDB2A2GPZgVkHon9JCcTCYdwNAMpkYwz/QKlvEWCgkr6a6Ch8FchV7w9IqkWi5T&#10;EqnPibCxWydj6YhchPWpexbozthH6u9hEKHIX1HQ58aT3i0PgYhI/ERcexSJ17gh5SaGz68sPo0/&#10;9ynr5V+w+A0AAP//AwBQSwMEFAAGAAgAAAAhAMGcXzXcAAAACQEAAA8AAABkcnMvZG93bnJldi54&#10;bWxMj8FOwzAMhu9IvENkJC6IJam2apSmE0Jw4cbGhVvWmLaicaoma8ueHu8ER9uffn9/uVt8LyYc&#10;YxfIgF4pEEh1cB01Bj4Or/dbEDFZcrYPhAZ+MMKuur4qbeHCTO847VMjOIRiYQ20KQ2FlLFu0du4&#10;CgMS377C6G3icWykG+3M4b6XmVK59LYj/tDaAZ9brL/3J28gX16Gu7cHzOZz3U/0edY6oTbm9mZ5&#10;egSRcEl/MFz0WR0qdjqGE7koegMbtckZNZCtuRMDW63WII6XhQZZlfJ/g+oXAAD//wMAUEsBAi0A&#10;FAAGAAgAAAAhALaDOJL+AAAA4QEAABMAAAAAAAAAAAAAAAAAAAAAAFtDb250ZW50X1R5cGVzXS54&#10;bWxQSwECLQAUAAYACAAAACEAOP0h/9YAAACUAQAACwAAAAAAAAAAAAAAAAAvAQAAX3JlbHMvLnJl&#10;bHNQSwECLQAUAAYACAAAACEAtKeKJCgCAABTBAAADgAAAAAAAAAAAAAAAAAuAgAAZHJzL2Uyb0Rv&#10;Yy54bWxQSwECLQAUAAYACAAAACEAwZxfNdwAAAAJAQAADwAAAAAAAAAAAAAAAACCBAAAZHJzL2Rv&#10;d25yZXYueG1sUEsFBgAAAAAEAAQA8wAAAIsFAAAAAA==&#10;" filled="f" stroked="f">
                <v:textbox style="mso-fit-shape-to-text:t" inset="0,0,0,0">
                  <w:txbxContent>
                    <w:p w:rsidR="009B1A41" w:rsidRPr="000467B3" w:rsidRDefault="009B1A41" w:rsidP="00404003">
                      <w:pPr>
                        <w:pStyle w:val="Epgrafe"/>
                        <w:rPr>
                          <w:rFonts w:eastAsia="MS Gothic"/>
                          <w:b w:val="0"/>
                          <w:i/>
                          <w:noProof/>
                          <w:color w:val="4F81BD"/>
                          <w:sz w:val="24"/>
                          <w:szCs w:val="24"/>
                        </w:rPr>
                      </w:pPr>
                      <w:bookmarkStart w:id="54" w:name="_Toc152268927"/>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4</w:t>
                      </w:r>
                      <w:r>
                        <w:rPr>
                          <w:noProof/>
                        </w:rPr>
                        <w:fldChar w:fldCharType="end"/>
                      </w:r>
                      <w:r>
                        <w:rPr>
                          <w:b w:val="0"/>
                          <w:i/>
                        </w:rPr>
                        <w:t xml:space="preserve"> Rodamiento</w:t>
                      </w:r>
                      <w:bookmarkEnd w:id="54"/>
                    </w:p>
                  </w:txbxContent>
                </v:textbox>
                <w10:wrap type="square"/>
              </v:shape>
            </w:pict>
          </mc:Fallback>
        </mc:AlternateContent>
      </w:r>
    </w:p>
    <w:tbl>
      <w:tblPr>
        <w:tblStyle w:val="Tablaconcuadrcula"/>
        <w:tblpPr w:leftFromText="141" w:rightFromText="141" w:vertAnchor="text" w:horzAnchor="margin" w:tblpY="419"/>
        <w:tblW w:w="0" w:type="auto"/>
        <w:tblLook w:val="04A0" w:firstRow="1" w:lastRow="0" w:firstColumn="1" w:lastColumn="0" w:noHBand="0" w:noVBand="1"/>
      </w:tblPr>
      <w:tblGrid>
        <w:gridCol w:w="2387"/>
        <w:gridCol w:w="972"/>
        <w:gridCol w:w="3501"/>
        <w:gridCol w:w="1417"/>
      </w:tblGrid>
      <w:tr w:rsidR="00B7356D" w:rsidTr="00B7356D">
        <w:tc>
          <w:tcPr>
            <w:tcW w:w="3359" w:type="dxa"/>
            <w:gridSpan w:val="2"/>
            <w:vAlign w:val="center"/>
          </w:tcPr>
          <w:p w:rsidR="00B7356D" w:rsidRDefault="00B7356D" w:rsidP="00B7356D">
            <w:pPr>
              <w:jc w:val="center"/>
              <w:rPr>
                <w:rFonts w:cs="Arial"/>
              </w:rPr>
            </w:pPr>
            <w:r>
              <w:rPr>
                <w:rFonts w:cs="Arial"/>
              </w:rPr>
              <w:t>Dimensiones</w:t>
            </w:r>
          </w:p>
        </w:tc>
        <w:tc>
          <w:tcPr>
            <w:tcW w:w="4918" w:type="dxa"/>
            <w:gridSpan w:val="2"/>
            <w:vAlign w:val="center"/>
          </w:tcPr>
          <w:p w:rsidR="00B7356D" w:rsidRDefault="00B7356D" w:rsidP="00B7356D">
            <w:pPr>
              <w:jc w:val="center"/>
              <w:rPr>
                <w:rFonts w:cs="Arial"/>
              </w:rPr>
            </w:pPr>
            <w:r>
              <w:rPr>
                <w:rFonts w:cs="Arial"/>
              </w:rPr>
              <w:t>Rendimiento</w:t>
            </w:r>
          </w:p>
        </w:tc>
      </w:tr>
      <w:tr w:rsidR="00B7356D" w:rsidTr="00B7356D">
        <w:tc>
          <w:tcPr>
            <w:tcW w:w="2387" w:type="dxa"/>
            <w:tcBorders>
              <w:right w:val="nil"/>
            </w:tcBorders>
          </w:tcPr>
          <w:p w:rsidR="00B7356D" w:rsidRDefault="00A172C7" w:rsidP="00B7356D">
            <w:pPr>
              <w:rPr>
                <w:rFonts w:cs="Arial"/>
              </w:rPr>
            </w:pPr>
            <w:r>
              <w:rPr>
                <w:rFonts w:cs="Arial"/>
              </w:rPr>
              <w:t>Diámetro</w:t>
            </w:r>
            <w:r w:rsidR="00B7356D">
              <w:rPr>
                <w:rFonts w:cs="Arial"/>
              </w:rPr>
              <w:t xml:space="preserve"> interior</w:t>
            </w:r>
          </w:p>
        </w:tc>
        <w:tc>
          <w:tcPr>
            <w:tcW w:w="972" w:type="dxa"/>
            <w:tcBorders>
              <w:left w:val="nil"/>
            </w:tcBorders>
          </w:tcPr>
          <w:p w:rsidR="00B7356D" w:rsidRDefault="00B7356D" w:rsidP="00B7356D">
            <w:pPr>
              <w:rPr>
                <w:rFonts w:cs="Arial"/>
              </w:rPr>
            </w:pPr>
            <w:r>
              <w:rPr>
                <w:rFonts w:cs="Arial"/>
              </w:rPr>
              <w:t>30mm</w:t>
            </w:r>
          </w:p>
        </w:tc>
        <w:tc>
          <w:tcPr>
            <w:tcW w:w="3501" w:type="dxa"/>
            <w:tcBorders>
              <w:right w:val="nil"/>
            </w:tcBorders>
          </w:tcPr>
          <w:p w:rsidR="00B7356D" w:rsidRDefault="00B7356D" w:rsidP="00B7356D">
            <w:pPr>
              <w:rPr>
                <w:rFonts w:cs="Arial"/>
              </w:rPr>
            </w:pPr>
            <w:r>
              <w:rPr>
                <w:rFonts w:cs="Arial"/>
              </w:rPr>
              <w:t>Capacidad de carga dinámica</w:t>
            </w:r>
          </w:p>
        </w:tc>
        <w:tc>
          <w:tcPr>
            <w:tcW w:w="1417" w:type="dxa"/>
            <w:tcBorders>
              <w:left w:val="nil"/>
            </w:tcBorders>
          </w:tcPr>
          <w:p w:rsidR="00B7356D" w:rsidRDefault="00B7356D" w:rsidP="00B7356D">
            <w:pPr>
              <w:rPr>
                <w:rFonts w:cs="Arial"/>
              </w:rPr>
            </w:pPr>
            <w:r>
              <w:rPr>
                <w:rFonts w:cs="Arial"/>
              </w:rPr>
              <w:t>13.8kN</w:t>
            </w:r>
          </w:p>
        </w:tc>
      </w:tr>
      <w:tr w:rsidR="00B7356D" w:rsidTr="00B7356D">
        <w:tc>
          <w:tcPr>
            <w:tcW w:w="2387" w:type="dxa"/>
            <w:tcBorders>
              <w:right w:val="nil"/>
            </w:tcBorders>
          </w:tcPr>
          <w:p w:rsidR="00B7356D" w:rsidRDefault="00A172C7" w:rsidP="00B7356D">
            <w:pPr>
              <w:rPr>
                <w:rFonts w:cs="Arial"/>
              </w:rPr>
            </w:pPr>
            <w:r>
              <w:rPr>
                <w:rFonts w:cs="Arial"/>
              </w:rPr>
              <w:t>Diámetro</w:t>
            </w:r>
            <w:r w:rsidR="00B7356D">
              <w:rPr>
                <w:rFonts w:cs="Arial"/>
              </w:rPr>
              <w:t xml:space="preserve"> exterior</w:t>
            </w:r>
          </w:p>
        </w:tc>
        <w:tc>
          <w:tcPr>
            <w:tcW w:w="972" w:type="dxa"/>
            <w:tcBorders>
              <w:left w:val="nil"/>
            </w:tcBorders>
          </w:tcPr>
          <w:p w:rsidR="00B7356D" w:rsidRDefault="00B7356D" w:rsidP="00B7356D">
            <w:pPr>
              <w:rPr>
                <w:rFonts w:cs="Arial"/>
              </w:rPr>
            </w:pPr>
            <w:r>
              <w:rPr>
                <w:rFonts w:cs="Arial"/>
              </w:rPr>
              <w:t>55mm</w:t>
            </w:r>
          </w:p>
        </w:tc>
        <w:tc>
          <w:tcPr>
            <w:tcW w:w="3501" w:type="dxa"/>
            <w:tcBorders>
              <w:right w:val="nil"/>
            </w:tcBorders>
          </w:tcPr>
          <w:p w:rsidR="00B7356D" w:rsidRDefault="00B7356D" w:rsidP="00B7356D">
            <w:pPr>
              <w:rPr>
                <w:rFonts w:cs="Arial"/>
              </w:rPr>
            </w:pPr>
            <w:r>
              <w:rPr>
                <w:rFonts w:cs="Arial"/>
              </w:rPr>
              <w:t xml:space="preserve">Capacidad de carga </w:t>
            </w:r>
            <w:r w:rsidR="00A172C7">
              <w:rPr>
                <w:rFonts w:cs="Arial"/>
              </w:rPr>
              <w:t>estática</w:t>
            </w:r>
          </w:p>
        </w:tc>
        <w:tc>
          <w:tcPr>
            <w:tcW w:w="1417" w:type="dxa"/>
            <w:tcBorders>
              <w:left w:val="nil"/>
            </w:tcBorders>
          </w:tcPr>
          <w:p w:rsidR="00B7356D" w:rsidRDefault="00B7356D" w:rsidP="00B7356D">
            <w:pPr>
              <w:rPr>
                <w:rFonts w:cs="Arial"/>
              </w:rPr>
            </w:pPr>
            <w:r>
              <w:rPr>
                <w:rFonts w:cs="Arial"/>
              </w:rPr>
              <w:t>8.3kN</w:t>
            </w:r>
          </w:p>
        </w:tc>
      </w:tr>
      <w:tr w:rsidR="00B7356D" w:rsidTr="00485981">
        <w:tc>
          <w:tcPr>
            <w:tcW w:w="2387" w:type="dxa"/>
            <w:tcBorders>
              <w:bottom w:val="single" w:sz="4" w:space="0" w:color="auto"/>
              <w:right w:val="nil"/>
            </w:tcBorders>
          </w:tcPr>
          <w:p w:rsidR="00B7356D" w:rsidRDefault="00B7356D" w:rsidP="00B7356D">
            <w:pPr>
              <w:rPr>
                <w:rFonts w:cs="Arial"/>
              </w:rPr>
            </w:pPr>
            <w:r>
              <w:rPr>
                <w:rFonts w:cs="Arial"/>
              </w:rPr>
              <w:t>Ancho</w:t>
            </w:r>
          </w:p>
        </w:tc>
        <w:tc>
          <w:tcPr>
            <w:tcW w:w="972" w:type="dxa"/>
            <w:tcBorders>
              <w:left w:val="nil"/>
              <w:bottom w:val="single" w:sz="4" w:space="0" w:color="auto"/>
            </w:tcBorders>
          </w:tcPr>
          <w:p w:rsidR="00B7356D" w:rsidRDefault="00B7356D" w:rsidP="00B7356D">
            <w:pPr>
              <w:rPr>
                <w:rFonts w:cs="Arial"/>
              </w:rPr>
            </w:pPr>
            <w:r>
              <w:rPr>
                <w:rFonts w:cs="Arial"/>
              </w:rPr>
              <w:t>13mm</w:t>
            </w:r>
          </w:p>
        </w:tc>
        <w:tc>
          <w:tcPr>
            <w:tcW w:w="3501" w:type="dxa"/>
            <w:tcBorders>
              <w:right w:val="nil"/>
            </w:tcBorders>
          </w:tcPr>
          <w:p w:rsidR="00B7356D" w:rsidRDefault="00B7356D" w:rsidP="00B7356D">
            <w:pPr>
              <w:rPr>
                <w:rFonts w:cs="Arial"/>
              </w:rPr>
            </w:pPr>
            <w:r>
              <w:rPr>
                <w:rFonts w:cs="Arial"/>
              </w:rPr>
              <w:t>Velocidad de referencia</w:t>
            </w:r>
          </w:p>
        </w:tc>
        <w:tc>
          <w:tcPr>
            <w:tcW w:w="1417" w:type="dxa"/>
            <w:tcBorders>
              <w:left w:val="nil"/>
            </w:tcBorders>
          </w:tcPr>
          <w:p w:rsidR="00B7356D" w:rsidRDefault="00B7356D" w:rsidP="00B7356D">
            <w:pPr>
              <w:rPr>
                <w:rFonts w:cs="Arial"/>
              </w:rPr>
            </w:pPr>
            <w:r>
              <w:rPr>
                <w:rFonts w:cs="Arial"/>
              </w:rPr>
              <w:t>28000r/min</w:t>
            </w:r>
          </w:p>
        </w:tc>
      </w:tr>
      <w:tr w:rsidR="00B7356D" w:rsidTr="00485981">
        <w:tc>
          <w:tcPr>
            <w:tcW w:w="2387" w:type="dxa"/>
            <w:tcBorders>
              <w:left w:val="nil"/>
              <w:bottom w:val="nil"/>
              <w:right w:val="nil"/>
            </w:tcBorders>
          </w:tcPr>
          <w:p w:rsidR="00B7356D" w:rsidRDefault="00B7356D" w:rsidP="00B7356D">
            <w:pPr>
              <w:rPr>
                <w:rFonts w:cs="Arial"/>
              </w:rPr>
            </w:pPr>
          </w:p>
        </w:tc>
        <w:tc>
          <w:tcPr>
            <w:tcW w:w="972" w:type="dxa"/>
            <w:tcBorders>
              <w:top w:val="single" w:sz="4" w:space="0" w:color="auto"/>
              <w:left w:val="nil"/>
              <w:bottom w:val="nil"/>
            </w:tcBorders>
          </w:tcPr>
          <w:p w:rsidR="00B7356D" w:rsidRDefault="00B7356D" w:rsidP="00B7356D">
            <w:pPr>
              <w:rPr>
                <w:rFonts w:cs="Arial"/>
              </w:rPr>
            </w:pPr>
          </w:p>
        </w:tc>
        <w:tc>
          <w:tcPr>
            <w:tcW w:w="3501" w:type="dxa"/>
            <w:tcBorders>
              <w:right w:val="nil"/>
            </w:tcBorders>
          </w:tcPr>
          <w:p w:rsidR="00B7356D" w:rsidRDefault="00B7356D" w:rsidP="00B7356D">
            <w:pPr>
              <w:rPr>
                <w:rFonts w:cs="Arial"/>
              </w:rPr>
            </w:pPr>
            <w:r>
              <w:rPr>
                <w:rFonts w:cs="Arial"/>
              </w:rPr>
              <w:t>Velocidad limite</w:t>
            </w:r>
          </w:p>
        </w:tc>
        <w:tc>
          <w:tcPr>
            <w:tcW w:w="1417" w:type="dxa"/>
            <w:tcBorders>
              <w:left w:val="nil"/>
            </w:tcBorders>
          </w:tcPr>
          <w:p w:rsidR="00B7356D" w:rsidRDefault="00B7356D" w:rsidP="00F43D47">
            <w:pPr>
              <w:keepNext/>
              <w:rPr>
                <w:rFonts w:cs="Arial"/>
              </w:rPr>
            </w:pPr>
            <w:r>
              <w:rPr>
                <w:rFonts w:cs="Arial"/>
              </w:rPr>
              <w:t>14000r/min</w:t>
            </w:r>
          </w:p>
        </w:tc>
      </w:tr>
    </w:tbl>
    <w:p w:rsidR="00B7356D" w:rsidRDefault="00B7356D" w:rsidP="00451EBC">
      <w:pPr>
        <w:rPr>
          <w:rStyle w:val="Hipervnculo"/>
          <w:rFonts w:cs="Arial"/>
        </w:rPr>
      </w:pPr>
    </w:p>
    <w:p w:rsidR="00F43D47" w:rsidRDefault="00F43D47" w:rsidP="00EA1CF2">
      <w:pPr>
        <w:pStyle w:val="Epgrafe"/>
        <w:framePr w:hSpace="141" w:wrap="around" w:vAnchor="text" w:hAnchor="page" w:x="1700" w:y="2147"/>
      </w:pPr>
      <w:bookmarkStart w:id="55" w:name="_Toc152268904"/>
      <w:r>
        <w:t xml:space="preserve">Tabla </w:t>
      </w:r>
      <w:r w:rsidR="003C0277">
        <w:fldChar w:fldCharType="begin"/>
      </w:r>
      <w:r w:rsidR="003C0277">
        <w:instrText xml:space="preserve"> STYLEREF 1 \s </w:instrText>
      </w:r>
      <w:r w:rsidR="003C0277">
        <w:fldChar w:fldCharType="separate"/>
      </w:r>
      <w:r w:rsidR="003C0277">
        <w:rPr>
          <w:noProof/>
        </w:rPr>
        <w:t>3</w:t>
      </w:r>
      <w:r w:rsidR="003C0277">
        <w:fldChar w:fldCharType="end"/>
      </w:r>
      <w:r w:rsidR="003C0277">
        <w:noBreakHyphen/>
      </w:r>
      <w:r w:rsidR="003C0277">
        <w:fldChar w:fldCharType="begin"/>
      </w:r>
      <w:r w:rsidR="003C0277">
        <w:instrText xml:space="preserve"> SEQ Tabla \* ARABIC \s 1 </w:instrText>
      </w:r>
      <w:r w:rsidR="003C0277">
        <w:fldChar w:fldCharType="separate"/>
      </w:r>
      <w:r w:rsidR="003C0277">
        <w:rPr>
          <w:noProof/>
        </w:rPr>
        <w:t>4</w:t>
      </w:r>
      <w:r w:rsidR="003C0277">
        <w:fldChar w:fldCharType="end"/>
      </w:r>
      <w:r w:rsidR="007D3836" w:rsidRPr="007D3836">
        <w:rPr>
          <w:b w:val="0"/>
          <w:i/>
        </w:rPr>
        <w:t xml:space="preserve"> </w:t>
      </w:r>
      <w:r w:rsidR="007D3836">
        <w:rPr>
          <w:b w:val="0"/>
          <w:i/>
        </w:rPr>
        <w:t>Características del rodamiento 6006-2Z</w:t>
      </w:r>
      <w:bookmarkEnd w:id="55"/>
    </w:p>
    <w:p w:rsidR="00451EBC" w:rsidRPr="00292CD6" w:rsidRDefault="00451EBC" w:rsidP="00451EBC">
      <w:pPr>
        <w:rPr>
          <w:rFonts w:cs="Arial"/>
        </w:rPr>
      </w:pPr>
    </w:p>
    <w:p w:rsidR="00451EBC" w:rsidRPr="00292CD6" w:rsidRDefault="00451EBC" w:rsidP="00451EBC">
      <w:pPr>
        <w:pStyle w:val="Ttulo3"/>
        <w:rPr>
          <w:rFonts w:cs="Arial"/>
        </w:rPr>
      </w:pPr>
      <w:bookmarkStart w:id="56" w:name="_Toc152269072"/>
      <w:r w:rsidRPr="00292CD6">
        <w:rPr>
          <w:rFonts w:cs="Arial"/>
        </w:rPr>
        <w:t>Polea dentada poggi</w:t>
      </w:r>
      <w:bookmarkEnd w:id="56"/>
    </w:p>
    <w:p w:rsidR="00451EBC" w:rsidRDefault="00295EFB" w:rsidP="004B70BE">
      <w:pPr>
        <w:ind w:firstLine="720"/>
        <w:rPr>
          <w:rFonts w:cs="Arial"/>
        </w:rPr>
      </w:pPr>
      <w:r>
        <w:rPr>
          <w:noProof/>
          <w:lang w:val="es-ES"/>
        </w:rPr>
        <w:drawing>
          <wp:anchor distT="0" distB="0" distL="114300" distR="114300" simplePos="0" relativeHeight="251729920" behindDoc="0" locked="0" layoutInCell="1" allowOverlap="1" wp14:anchorId="18F3AFC9" wp14:editId="57AB5F93">
            <wp:simplePos x="0" y="0"/>
            <wp:positionH relativeFrom="column">
              <wp:posOffset>3941445</wp:posOffset>
            </wp:positionH>
            <wp:positionV relativeFrom="paragraph">
              <wp:posOffset>541655</wp:posOffset>
            </wp:positionV>
            <wp:extent cx="1280160" cy="1459230"/>
            <wp:effectExtent l="19050" t="19050" r="15240" b="2667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280160" cy="145923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451EBC" w:rsidRPr="00292CD6">
        <w:rPr>
          <w:rFonts w:cs="Arial"/>
        </w:rPr>
        <w:t>Se elige una polea dentada</w:t>
      </w:r>
      <w:r w:rsidR="00FE5FCC">
        <w:rPr>
          <w:rFonts w:cs="Arial"/>
        </w:rPr>
        <w:t xml:space="preserve"> de la marca Poggi</w:t>
      </w:r>
      <w:r w:rsidR="00451EBC" w:rsidRPr="00292CD6">
        <w:rPr>
          <w:rFonts w:cs="Arial"/>
        </w:rPr>
        <w:t xml:space="preserve"> con</w:t>
      </w:r>
      <w:r w:rsidR="000E0354">
        <w:rPr>
          <w:rFonts w:cs="Arial"/>
        </w:rPr>
        <w:t xml:space="preserve"> las siguientes características</w:t>
      </w:r>
      <w:r w:rsidR="00712F5C">
        <w:rPr>
          <w:rFonts w:cs="Arial"/>
        </w:rPr>
        <w:t>:</w:t>
      </w:r>
    </w:p>
    <w:p w:rsidR="00B7356D" w:rsidRDefault="00B7356D" w:rsidP="00451EBC">
      <w:pPr>
        <w:rPr>
          <w:rFonts w:cs="Arial"/>
        </w:rPr>
      </w:pPr>
    </w:p>
    <w:p w:rsidR="00851C5F" w:rsidRDefault="00851C5F" w:rsidP="00451EBC">
      <w:pPr>
        <w:rPr>
          <w:rFonts w:cs="Arial"/>
        </w:rPr>
      </w:pPr>
    </w:p>
    <w:p w:rsidR="00851C5F" w:rsidRDefault="00851C5F" w:rsidP="00451EBC">
      <w:pPr>
        <w:rPr>
          <w:rFonts w:cs="Arial"/>
        </w:rPr>
      </w:pPr>
    </w:p>
    <w:p w:rsidR="00851C5F" w:rsidRDefault="00851C5F" w:rsidP="00451EBC">
      <w:pPr>
        <w:rPr>
          <w:rFonts w:cs="Arial"/>
        </w:rPr>
      </w:pPr>
    </w:p>
    <w:p w:rsidR="00851C5F" w:rsidRDefault="00851C5F" w:rsidP="00451EBC">
      <w:pPr>
        <w:rPr>
          <w:rFonts w:cs="Arial"/>
        </w:rPr>
      </w:pPr>
      <w:r>
        <w:rPr>
          <w:noProof/>
          <w:lang w:val="es-ES"/>
        </w:rPr>
        <mc:AlternateContent>
          <mc:Choice Requires="wps">
            <w:drawing>
              <wp:anchor distT="0" distB="0" distL="114300" distR="114300" simplePos="0" relativeHeight="251740160" behindDoc="0" locked="0" layoutInCell="1" allowOverlap="1" wp14:anchorId="35463004" wp14:editId="60ACDE7F">
                <wp:simplePos x="0" y="0"/>
                <wp:positionH relativeFrom="column">
                  <wp:posOffset>3133725</wp:posOffset>
                </wp:positionH>
                <wp:positionV relativeFrom="paragraph">
                  <wp:posOffset>133985</wp:posOffset>
                </wp:positionV>
                <wp:extent cx="2217420" cy="190500"/>
                <wp:effectExtent l="0" t="0" r="11430" b="0"/>
                <wp:wrapSquare wrapText="bothSides"/>
                <wp:docPr id="39" name="39 Cuadro de texto"/>
                <wp:cNvGraphicFramePr/>
                <a:graphic xmlns:a="http://schemas.openxmlformats.org/drawingml/2006/main">
                  <a:graphicData uri="http://schemas.microsoft.com/office/word/2010/wordprocessingShape">
                    <wps:wsp>
                      <wps:cNvSpPr txBox="1"/>
                      <wps:spPr>
                        <a:xfrm>
                          <a:off x="0" y="0"/>
                          <a:ext cx="2217420" cy="190500"/>
                        </a:xfrm>
                        <a:prstGeom prst="rect">
                          <a:avLst/>
                        </a:prstGeom>
                        <a:noFill/>
                        <a:ln>
                          <a:noFill/>
                        </a:ln>
                        <a:effectLst/>
                      </wps:spPr>
                      <wps:txbx>
                        <w:txbxContent>
                          <w:p w:rsidR="009B1A41" w:rsidRPr="00295EFB" w:rsidRDefault="009B1A41" w:rsidP="00404003">
                            <w:pPr>
                              <w:pStyle w:val="Epgrafe"/>
                              <w:rPr>
                                <w:b w:val="0"/>
                                <w:i/>
                                <w:noProof/>
                                <w:sz w:val="24"/>
                                <w:szCs w:val="24"/>
                              </w:rPr>
                            </w:pPr>
                            <w:bookmarkStart w:id="57" w:name="_Toc152268928"/>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5</w:t>
                            </w:r>
                            <w:r>
                              <w:rPr>
                                <w:noProof/>
                              </w:rPr>
                              <w:fldChar w:fldCharType="end"/>
                            </w:r>
                            <w:r>
                              <w:t xml:space="preserve"> </w:t>
                            </w:r>
                            <w:r>
                              <w:rPr>
                                <w:b w:val="0"/>
                                <w:i/>
                              </w:rPr>
                              <w:t xml:space="preserve"> polea dentada</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 Cuadro de texto" o:spid="_x0000_s1035" type="#_x0000_t202" style="position:absolute;left:0;text-align:left;margin-left:246.75pt;margin-top:10.55pt;width:174.6pt;height: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qHLAIAAFYEAAAOAAAAZHJzL2Uyb0RvYy54bWysVE1v2zAMvQ/YfxB0X+yk+2iMOEWWIsOA&#10;oi2QDj0rshQbsESNUmJnv36UHKdbt9Owi0yRFEW+9+TFTW9adlToG7Aln05yzpSVUDV2X/JvT5t3&#10;15z5IGwlWrCq5Cfl+c3y7ZtF5wo1gxraSiGjItYXnSt5HYIrsszLWhnhJ+CUpaAGNCLQFvdZhaKj&#10;6qbNZnn+MesAK4cglffkvR2CfJnqa61keNDaq8DaklNvIa2Y1l1cs+VCFHsUrm7kuQ3xD10Y0Vi6&#10;9FLqVgTBDtj8Uco0EsGDDhMJJgOtG6nSDDTNNH81zbYWTqVZCBzvLjD5/1dW3h8fkTVVya/mnFlh&#10;iKOrOVsfRIXAKsWC6gNEmDrnC8reOsoP/Wfoie7R78kZp+81mviluRjFCfDTBWSqwyQ5Z7Ppp/cz&#10;CkmKTef5hzyxkL2cdujDFwWGRaPkSCQmbMXxzgfqhFLHlHiZhU3TtonI1v7moMTBo5ISzqfjIEPD&#10;0Qr9rk/zz8dhdlCdaEaEQSzeyU1DjdwJHx4Fkjqod1J8eKBFt9CVHM4WZzXgj7/5Yz6RRlHOOlJb&#10;yf33g0DFWfvVEp1RmqOBo7EbDXswayABT+ktOZlMOoChHU2NYJ7pIaziLRQSVtJdJQ+juQ6D5ukh&#10;SbVapSQSoBPhzm6djKUjchHWp/5ZoDtjH9m/h1GHonhFwZA7YL46BNBN4ifiOqBIZMUNiTfRdn5o&#10;8XX8uk9ZL7+D5U8AAAD//wMAUEsDBBQABgAIAAAAIQCvHIiY4AAAAAkBAAAPAAAAZHJzL2Rvd25y&#10;ZXYueG1sTI/BTsMwDIbvSLxDZCRuLG3ZxtbVnSYEJyREVw47po3XVmuc0mRbeXvCCY62P/3+/mw7&#10;mV5caHSdZYR4FoEgrq3uuEH4LF8fViCcV6xVb5kQvsnBNr+9yVSq7ZULuux9I0IIu1QhtN4PqZSu&#10;bskoN7MDcbgd7WiUD+PYSD2qawg3vUyiaCmN6jh8aNVAzy3Vp/3ZIOwOXLx0X+/VR3EsurJcR/y2&#10;PCHe3027DQhPk/+D4Vc/qEMenCp7Zu1EjzBfPy4CipDEMYgArObJE4gKYREWMs/k/wb5DwAAAP//&#10;AwBQSwECLQAUAAYACAAAACEAtoM4kv4AAADhAQAAEwAAAAAAAAAAAAAAAAAAAAAAW0NvbnRlbnRf&#10;VHlwZXNdLnhtbFBLAQItABQABgAIAAAAIQA4/SH/1gAAAJQBAAALAAAAAAAAAAAAAAAAAC8BAABf&#10;cmVscy8ucmVsc1BLAQItABQABgAIAAAAIQDbc7qHLAIAAFYEAAAOAAAAAAAAAAAAAAAAAC4CAABk&#10;cnMvZTJvRG9jLnhtbFBLAQItABQABgAIAAAAIQCvHIiY4AAAAAkBAAAPAAAAAAAAAAAAAAAAAIYE&#10;AABkcnMvZG93bnJldi54bWxQSwUGAAAAAAQABADzAAAAkwUAAAAA&#10;" filled="f" stroked="f">
                <v:textbox inset="0,0,0,0">
                  <w:txbxContent>
                    <w:p w:rsidR="009B1A41" w:rsidRPr="00295EFB" w:rsidRDefault="009B1A41" w:rsidP="00404003">
                      <w:pPr>
                        <w:pStyle w:val="Epgrafe"/>
                        <w:rPr>
                          <w:b w:val="0"/>
                          <w:i/>
                          <w:noProof/>
                          <w:sz w:val="24"/>
                          <w:szCs w:val="24"/>
                        </w:rPr>
                      </w:pPr>
                      <w:bookmarkStart w:id="58" w:name="_Toc152268928"/>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5</w:t>
                      </w:r>
                      <w:r>
                        <w:rPr>
                          <w:noProof/>
                        </w:rPr>
                        <w:fldChar w:fldCharType="end"/>
                      </w:r>
                      <w:r>
                        <w:t xml:space="preserve"> </w:t>
                      </w:r>
                      <w:r>
                        <w:rPr>
                          <w:b w:val="0"/>
                          <w:i/>
                        </w:rPr>
                        <w:t xml:space="preserve"> polea dentada</w:t>
                      </w:r>
                      <w:bookmarkEnd w:id="58"/>
                    </w:p>
                  </w:txbxContent>
                </v:textbox>
                <w10:wrap type="square"/>
              </v:shape>
            </w:pict>
          </mc:Fallback>
        </mc:AlternateContent>
      </w:r>
    </w:p>
    <w:tbl>
      <w:tblPr>
        <w:tblStyle w:val="Tablaconcuadrcula"/>
        <w:tblW w:w="0" w:type="auto"/>
        <w:tblInd w:w="108" w:type="dxa"/>
        <w:tblLook w:val="04A0" w:firstRow="1" w:lastRow="0" w:firstColumn="1" w:lastColumn="0" w:noHBand="0" w:noVBand="1"/>
      </w:tblPr>
      <w:tblGrid>
        <w:gridCol w:w="4460"/>
        <w:gridCol w:w="3870"/>
      </w:tblGrid>
      <w:tr w:rsidR="00851C5F" w:rsidTr="00FE5FCC">
        <w:tc>
          <w:tcPr>
            <w:tcW w:w="4460" w:type="dxa"/>
          </w:tcPr>
          <w:p w:rsidR="000E0354" w:rsidRDefault="000E0354" w:rsidP="00451EBC">
            <w:pPr>
              <w:rPr>
                <w:rFonts w:cs="Arial"/>
              </w:rPr>
            </w:pPr>
            <w:r>
              <w:rPr>
                <w:rFonts w:cs="Arial"/>
              </w:rPr>
              <w:t>z</w:t>
            </w:r>
          </w:p>
        </w:tc>
        <w:tc>
          <w:tcPr>
            <w:tcW w:w="3870" w:type="dxa"/>
          </w:tcPr>
          <w:p w:rsidR="000E0354" w:rsidRDefault="000E0354" w:rsidP="00451EBC">
            <w:pPr>
              <w:rPr>
                <w:rFonts w:cs="Arial"/>
              </w:rPr>
            </w:pPr>
            <w:r>
              <w:rPr>
                <w:rFonts w:cs="Arial"/>
              </w:rPr>
              <w:t>22</w:t>
            </w:r>
          </w:p>
        </w:tc>
      </w:tr>
      <w:tr w:rsidR="00851C5F" w:rsidTr="00FE5FCC">
        <w:tc>
          <w:tcPr>
            <w:tcW w:w="4460" w:type="dxa"/>
          </w:tcPr>
          <w:p w:rsidR="000E0354" w:rsidRDefault="000E0354" w:rsidP="00451EBC">
            <w:pPr>
              <w:rPr>
                <w:rFonts w:cs="Arial"/>
              </w:rPr>
            </w:pPr>
            <w:r>
              <w:rPr>
                <w:rFonts w:cs="Arial"/>
              </w:rPr>
              <w:t>Peso</w:t>
            </w:r>
          </w:p>
        </w:tc>
        <w:tc>
          <w:tcPr>
            <w:tcW w:w="3870" w:type="dxa"/>
          </w:tcPr>
          <w:p w:rsidR="000E0354" w:rsidRDefault="000E0354" w:rsidP="00451EBC">
            <w:pPr>
              <w:rPr>
                <w:rFonts w:cs="Arial"/>
              </w:rPr>
            </w:pPr>
            <w:r>
              <w:rPr>
                <w:rFonts w:cs="Arial"/>
              </w:rPr>
              <w:t>0.59kg</w:t>
            </w:r>
          </w:p>
        </w:tc>
      </w:tr>
      <w:tr w:rsidR="00851C5F" w:rsidTr="00FE5FCC">
        <w:tc>
          <w:tcPr>
            <w:tcW w:w="4460" w:type="dxa"/>
          </w:tcPr>
          <w:p w:rsidR="000E0354" w:rsidRDefault="000E0354" w:rsidP="00451EBC">
            <w:pPr>
              <w:rPr>
                <w:rFonts w:cs="Arial"/>
              </w:rPr>
            </w:pPr>
            <w:r>
              <w:rPr>
                <w:rFonts w:cs="Arial"/>
              </w:rPr>
              <w:t>Diámetro Externo</w:t>
            </w:r>
          </w:p>
        </w:tc>
        <w:tc>
          <w:tcPr>
            <w:tcW w:w="3870" w:type="dxa"/>
          </w:tcPr>
          <w:p w:rsidR="000E0354" w:rsidRDefault="000E0354" w:rsidP="00451EBC">
            <w:pPr>
              <w:rPr>
                <w:rFonts w:cs="Arial"/>
              </w:rPr>
            </w:pPr>
            <w:r>
              <w:rPr>
                <w:rFonts w:cs="Arial"/>
              </w:rPr>
              <w:t>66.70mm</w:t>
            </w:r>
          </w:p>
        </w:tc>
      </w:tr>
      <w:tr w:rsidR="00851C5F" w:rsidTr="00FE5FCC">
        <w:tc>
          <w:tcPr>
            <w:tcW w:w="4460" w:type="dxa"/>
          </w:tcPr>
          <w:p w:rsidR="000E0354" w:rsidRDefault="000E0354" w:rsidP="00451EBC">
            <w:pPr>
              <w:rPr>
                <w:rFonts w:cs="Arial"/>
              </w:rPr>
            </w:pPr>
            <w:r>
              <w:rPr>
                <w:rFonts w:cs="Arial"/>
              </w:rPr>
              <w:t>Ancho</w:t>
            </w:r>
          </w:p>
        </w:tc>
        <w:tc>
          <w:tcPr>
            <w:tcW w:w="3870" w:type="dxa"/>
          </w:tcPr>
          <w:p w:rsidR="000E0354" w:rsidRDefault="000E0354" w:rsidP="00451EBC">
            <w:pPr>
              <w:rPr>
                <w:rFonts w:cs="Arial"/>
              </w:rPr>
            </w:pPr>
            <w:r>
              <w:rPr>
                <w:rFonts w:cs="Arial"/>
              </w:rPr>
              <w:t>12.70mm</w:t>
            </w:r>
          </w:p>
        </w:tc>
      </w:tr>
      <w:tr w:rsidR="00851C5F" w:rsidTr="00FE5FCC">
        <w:tc>
          <w:tcPr>
            <w:tcW w:w="4460" w:type="dxa"/>
          </w:tcPr>
          <w:p w:rsidR="000E0354" w:rsidRDefault="000E0354" w:rsidP="00451EBC">
            <w:pPr>
              <w:rPr>
                <w:rFonts w:cs="Arial"/>
              </w:rPr>
            </w:pPr>
            <w:r>
              <w:rPr>
                <w:rFonts w:cs="Arial"/>
              </w:rPr>
              <w:t>Material</w:t>
            </w:r>
          </w:p>
        </w:tc>
        <w:tc>
          <w:tcPr>
            <w:tcW w:w="3870" w:type="dxa"/>
          </w:tcPr>
          <w:p w:rsidR="000E0354" w:rsidRDefault="000E0354" w:rsidP="00F43D47">
            <w:pPr>
              <w:keepNext/>
              <w:rPr>
                <w:rFonts w:cs="Arial"/>
              </w:rPr>
            </w:pPr>
            <w:r>
              <w:rPr>
                <w:rFonts w:cs="Arial"/>
              </w:rPr>
              <w:t>Acero</w:t>
            </w:r>
          </w:p>
        </w:tc>
      </w:tr>
    </w:tbl>
    <w:p w:rsidR="00FE5FCC" w:rsidRPr="00FE5FCC" w:rsidRDefault="00F43D47" w:rsidP="00FE5FCC">
      <w:pPr>
        <w:pStyle w:val="Epgrafe"/>
        <w:rPr>
          <w:b w:val="0"/>
          <w:i/>
        </w:rPr>
      </w:pPr>
      <w:bookmarkStart w:id="59" w:name="_Toc152268905"/>
      <w:r>
        <w:t xml:space="preserve">Tabla </w:t>
      </w:r>
      <w:r w:rsidR="003C0277">
        <w:fldChar w:fldCharType="begin"/>
      </w:r>
      <w:r w:rsidR="003C0277">
        <w:instrText xml:space="preserve"> STYLEREF 1 \s </w:instrText>
      </w:r>
      <w:r w:rsidR="003C0277">
        <w:fldChar w:fldCharType="separate"/>
      </w:r>
      <w:r w:rsidR="003C0277">
        <w:rPr>
          <w:noProof/>
        </w:rPr>
        <w:t>3</w:t>
      </w:r>
      <w:r w:rsidR="003C0277">
        <w:fldChar w:fldCharType="end"/>
      </w:r>
      <w:r w:rsidR="003C0277">
        <w:noBreakHyphen/>
      </w:r>
      <w:r w:rsidR="003C0277">
        <w:fldChar w:fldCharType="begin"/>
      </w:r>
      <w:r w:rsidR="003C0277">
        <w:instrText xml:space="preserve"> SEQ Tabla \* ARABIC \s 1 </w:instrText>
      </w:r>
      <w:r w:rsidR="003C0277">
        <w:fldChar w:fldCharType="separate"/>
      </w:r>
      <w:r w:rsidR="003C0277">
        <w:rPr>
          <w:noProof/>
        </w:rPr>
        <w:t>5</w:t>
      </w:r>
      <w:r w:rsidR="003C0277">
        <w:fldChar w:fldCharType="end"/>
      </w:r>
      <w:r w:rsidR="007D3836" w:rsidRPr="007D3836">
        <w:rPr>
          <w:b w:val="0"/>
          <w:i/>
        </w:rPr>
        <w:t xml:space="preserve"> </w:t>
      </w:r>
      <w:r w:rsidR="007D3836">
        <w:rPr>
          <w:b w:val="0"/>
          <w:i/>
        </w:rPr>
        <w:t>Características de la polea dentada</w:t>
      </w:r>
      <w:bookmarkEnd w:id="59"/>
    </w:p>
    <w:p w:rsidR="00FE5FCC" w:rsidRDefault="00FE5FCC" w:rsidP="00FE5FCC">
      <w:pPr>
        <w:rPr>
          <w:rFonts w:cs="Arial"/>
        </w:rPr>
      </w:pPr>
      <w:r>
        <w:rPr>
          <w:rFonts w:cs="Arial"/>
        </w:rPr>
        <w:t xml:space="preserve">Más información en el enlace en la tabla </w:t>
      </w:r>
      <w:r w:rsidR="00851C5F">
        <w:rPr>
          <w:rFonts w:cs="Arial"/>
        </w:rPr>
        <w:t>piñones y poleas</w:t>
      </w:r>
      <w:r>
        <w:rPr>
          <w:rFonts w:cs="Arial"/>
        </w:rPr>
        <w:t xml:space="preserve"> del anexo 2</w:t>
      </w:r>
      <w:r w:rsidR="003A409F">
        <w:rPr>
          <w:rFonts w:cs="Arial"/>
        </w:rPr>
        <w:t>.</w:t>
      </w:r>
    </w:p>
    <w:p w:rsidR="00451EBC" w:rsidRPr="00292CD6" w:rsidRDefault="00451EBC" w:rsidP="00451EBC">
      <w:pPr>
        <w:pStyle w:val="Ttulo3"/>
        <w:rPr>
          <w:rFonts w:cs="Arial"/>
        </w:rPr>
      </w:pPr>
      <w:bookmarkStart w:id="60" w:name="_Toc152269073"/>
      <w:r w:rsidRPr="00292CD6">
        <w:rPr>
          <w:rFonts w:cs="Arial"/>
        </w:rPr>
        <w:t>Motor AC de inducción, trifásico, reversible, Siemens 1LA7, 2 polos, 230 V, 400 V, 0,37 kW, 2.740 rpm, 1,3 Nm, montaje</w:t>
      </w:r>
      <w:bookmarkEnd w:id="60"/>
    </w:p>
    <w:p w:rsidR="00451EBC" w:rsidRPr="00292CD6" w:rsidRDefault="00451EBC" w:rsidP="004B70BE">
      <w:pPr>
        <w:ind w:firstLine="720"/>
        <w:rPr>
          <w:rFonts w:cs="Arial"/>
        </w:rPr>
      </w:pPr>
      <w:r w:rsidRPr="00292CD6">
        <w:rPr>
          <w:rFonts w:cs="Arial"/>
        </w:rPr>
        <w:t>Se elige un Motor AC de inducción, trifásico, reversible de la marca Siemens 1LA7 de  2 polos a 230 V o 400 V de 0,37 kW a 2.740 rpm y de 1,3 Nm</w:t>
      </w:r>
      <w:r w:rsidR="00712F5C">
        <w:rPr>
          <w:rFonts w:cs="Arial"/>
        </w:rPr>
        <w:t>.</w:t>
      </w:r>
    </w:p>
    <w:p w:rsidR="00404003" w:rsidRDefault="00485981" w:rsidP="00404003">
      <w:pPr>
        <w:keepNext/>
      </w:pPr>
      <w:r>
        <w:rPr>
          <w:noProof/>
          <w:lang w:val="es-ES"/>
        </w:rPr>
        <w:drawing>
          <wp:inline distT="0" distB="0" distL="0" distR="0" wp14:anchorId="764FDD2A" wp14:editId="70E490A3">
            <wp:extent cx="1699768" cy="1821180"/>
            <wp:effectExtent l="19050" t="19050" r="15240" b="266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99768" cy="1821180"/>
                    </a:xfrm>
                    <a:prstGeom prst="rect">
                      <a:avLst/>
                    </a:prstGeom>
                    <a:ln>
                      <a:solidFill>
                        <a:schemeClr val="bg1">
                          <a:lumMod val="85000"/>
                        </a:schemeClr>
                      </a:solidFill>
                    </a:ln>
                  </pic:spPr>
                </pic:pic>
              </a:graphicData>
            </a:graphic>
          </wp:inline>
        </w:drawing>
      </w:r>
    </w:p>
    <w:p w:rsidR="00485981" w:rsidRDefault="00404003" w:rsidP="00404003">
      <w:pPr>
        <w:pStyle w:val="Epgrafe"/>
        <w:rPr>
          <w:b w:val="0"/>
          <w:i/>
        </w:rPr>
      </w:pPr>
      <w:bookmarkStart w:id="61" w:name="_Toc152268929"/>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6</w:t>
      </w:r>
      <w:r w:rsidR="00B55394">
        <w:rPr>
          <w:noProof/>
        </w:rPr>
        <w:fldChar w:fldCharType="end"/>
      </w:r>
      <w:r w:rsidR="00295EFB">
        <w:rPr>
          <w:b w:val="0"/>
          <w:i/>
        </w:rPr>
        <w:t xml:space="preserve"> Motor Trifásico</w:t>
      </w:r>
      <w:bookmarkEnd w:id="61"/>
      <w:r w:rsidR="003A409F">
        <w:rPr>
          <w:b w:val="0"/>
          <w:i/>
        </w:rPr>
        <w:t>.</w:t>
      </w:r>
    </w:p>
    <w:p w:rsidR="00851C5F" w:rsidRDefault="00851C5F" w:rsidP="00851C5F">
      <w:pPr>
        <w:rPr>
          <w:rFonts w:cs="Arial"/>
        </w:rPr>
      </w:pPr>
      <w:r>
        <w:rPr>
          <w:rFonts w:cs="Arial"/>
        </w:rPr>
        <w:t>Más información en el enlace en la tabla motores del anexo 2</w:t>
      </w:r>
      <w:r w:rsidR="003A409F">
        <w:rPr>
          <w:rFonts w:cs="Arial"/>
        </w:rPr>
        <w:t>.</w:t>
      </w:r>
    </w:p>
    <w:p w:rsidR="00851C5F" w:rsidRPr="00851C5F" w:rsidRDefault="00851C5F" w:rsidP="00851C5F"/>
    <w:p w:rsidR="00451EBC" w:rsidRPr="00292CD6" w:rsidRDefault="00451EBC" w:rsidP="00451EBC">
      <w:pPr>
        <w:pStyle w:val="Ttulo3"/>
        <w:rPr>
          <w:rFonts w:cs="Arial"/>
        </w:rPr>
      </w:pPr>
      <w:bookmarkStart w:id="62" w:name="_Toc152269074"/>
      <w:r w:rsidRPr="00292CD6">
        <w:rPr>
          <w:rFonts w:cs="Arial"/>
        </w:rPr>
        <w:t>Siemens 0.12kw 4 Pole</w:t>
      </w:r>
      <w:bookmarkEnd w:id="62"/>
    </w:p>
    <w:p w:rsidR="00451EBC" w:rsidRPr="00292CD6" w:rsidRDefault="00451EBC" w:rsidP="004B70BE">
      <w:pPr>
        <w:ind w:firstLine="720"/>
        <w:rPr>
          <w:rFonts w:cs="Arial"/>
        </w:rPr>
      </w:pPr>
      <w:r w:rsidRPr="00292CD6">
        <w:rPr>
          <w:rFonts w:cs="Arial"/>
        </w:rPr>
        <w:t>Se elige un motor siemens  de 0.12kw y 4 Pole IE1 63M  a 230VD/400VY B3</w:t>
      </w:r>
      <w:r w:rsidR="00712F5C">
        <w:rPr>
          <w:rFonts w:cs="Arial"/>
        </w:rPr>
        <w:t>.</w:t>
      </w:r>
    </w:p>
    <w:p w:rsidR="00404003" w:rsidRDefault="00485981" w:rsidP="00404003">
      <w:pPr>
        <w:keepNext/>
      </w:pPr>
      <w:r>
        <w:rPr>
          <w:noProof/>
          <w:lang w:val="es-ES"/>
        </w:rPr>
        <w:drawing>
          <wp:inline distT="0" distB="0" distL="0" distR="0" wp14:anchorId="49692F9A" wp14:editId="6354153D">
            <wp:extent cx="1889760" cy="1643982"/>
            <wp:effectExtent l="19050" t="19050" r="15240"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89760" cy="1643982"/>
                    </a:xfrm>
                    <a:prstGeom prst="rect">
                      <a:avLst/>
                    </a:prstGeom>
                    <a:ln>
                      <a:solidFill>
                        <a:schemeClr val="bg1">
                          <a:lumMod val="85000"/>
                        </a:schemeClr>
                      </a:solidFill>
                    </a:ln>
                  </pic:spPr>
                </pic:pic>
              </a:graphicData>
            </a:graphic>
          </wp:inline>
        </w:drawing>
      </w:r>
    </w:p>
    <w:p w:rsidR="00485981" w:rsidRDefault="00404003" w:rsidP="00404003">
      <w:pPr>
        <w:pStyle w:val="Epgrafe"/>
        <w:rPr>
          <w:b w:val="0"/>
          <w:i/>
        </w:rPr>
      </w:pPr>
      <w:bookmarkStart w:id="63" w:name="_Toc152268930"/>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7</w:t>
      </w:r>
      <w:r w:rsidR="00B55394">
        <w:rPr>
          <w:noProof/>
        </w:rPr>
        <w:fldChar w:fldCharType="end"/>
      </w:r>
      <w:r w:rsidR="00295EFB">
        <w:rPr>
          <w:b w:val="0"/>
          <w:i/>
        </w:rPr>
        <w:t xml:space="preserve"> Motor trifásico</w:t>
      </w:r>
      <w:bookmarkEnd w:id="63"/>
      <w:r w:rsidR="003A409F">
        <w:rPr>
          <w:b w:val="0"/>
          <w:i/>
        </w:rPr>
        <w:t>.</w:t>
      </w:r>
    </w:p>
    <w:p w:rsidR="007D3836" w:rsidRDefault="007D3836" w:rsidP="007D3836"/>
    <w:p w:rsidR="00851C5F" w:rsidRDefault="00851C5F" w:rsidP="00851C5F">
      <w:pPr>
        <w:rPr>
          <w:rFonts w:cs="Arial"/>
        </w:rPr>
      </w:pPr>
      <w:r>
        <w:rPr>
          <w:rFonts w:cs="Arial"/>
        </w:rPr>
        <w:t>Más información en el enlace en la tabla motores del anexo 2</w:t>
      </w:r>
      <w:r w:rsidR="003A409F">
        <w:rPr>
          <w:rFonts w:cs="Arial"/>
        </w:rPr>
        <w:t>.</w:t>
      </w:r>
    </w:p>
    <w:p w:rsidR="007D3836" w:rsidRDefault="007D3836" w:rsidP="007D3836"/>
    <w:p w:rsidR="007D3836" w:rsidRPr="007D3836" w:rsidRDefault="007D3836" w:rsidP="007D3836"/>
    <w:p w:rsidR="00451EBC" w:rsidRPr="00292CD6" w:rsidRDefault="00451EBC" w:rsidP="00451EBC">
      <w:pPr>
        <w:pStyle w:val="Ttulo3"/>
        <w:rPr>
          <w:rFonts w:cs="Arial"/>
        </w:rPr>
      </w:pPr>
      <w:bookmarkStart w:id="64" w:name="_Toc152269075"/>
      <w:r w:rsidRPr="00292CD6">
        <w:rPr>
          <w:rFonts w:cs="Arial"/>
        </w:rPr>
        <w:t>Framo Morat MS12</w:t>
      </w:r>
      <w:bookmarkEnd w:id="64"/>
    </w:p>
    <w:p w:rsidR="00451EBC" w:rsidRDefault="00451EBC" w:rsidP="004B70BE">
      <w:pPr>
        <w:ind w:firstLine="720"/>
        <w:rPr>
          <w:rFonts w:cs="Arial"/>
        </w:rPr>
      </w:pPr>
      <w:r w:rsidRPr="00292CD6">
        <w:rPr>
          <w:rFonts w:cs="Arial"/>
        </w:rPr>
        <w:t>Se elige motor reductor de corriente continua a 24v reversible con las siguientes características</w:t>
      </w:r>
      <w:r w:rsidR="00712F5C">
        <w:rPr>
          <w:rFonts w:cs="Arial"/>
        </w:rPr>
        <w:t>.</w:t>
      </w:r>
    </w:p>
    <w:p w:rsidR="00404003" w:rsidRDefault="00F20D6B" w:rsidP="00404003">
      <w:pPr>
        <w:keepNext/>
      </w:pPr>
      <w:r>
        <w:rPr>
          <w:noProof/>
          <w:lang w:val="es-ES"/>
        </w:rPr>
        <w:drawing>
          <wp:inline distT="0" distB="0" distL="0" distR="0" wp14:anchorId="75CA76DA" wp14:editId="733E72EB">
            <wp:extent cx="1859280" cy="1403457"/>
            <wp:effectExtent l="19050" t="19050" r="26670" b="254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59280" cy="1403457"/>
                    </a:xfrm>
                    <a:prstGeom prst="rect">
                      <a:avLst/>
                    </a:prstGeom>
                    <a:ln>
                      <a:solidFill>
                        <a:schemeClr val="bg1">
                          <a:lumMod val="85000"/>
                        </a:schemeClr>
                      </a:solidFill>
                    </a:ln>
                  </pic:spPr>
                </pic:pic>
              </a:graphicData>
            </a:graphic>
          </wp:inline>
        </w:drawing>
      </w:r>
    </w:p>
    <w:p w:rsidR="00F20D6B" w:rsidRPr="00295EFB" w:rsidRDefault="00404003" w:rsidP="00404003">
      <w:pPr>
        <w:pStyle w:val="Epgrafe"/>
        <w:rPr>
          <w:rFonts w:cs="Arial"/>
          <w:b w:val="0"/>
          <w:i/>
        </w:rPr>
      </w:pPr>
      <w:bookmarkStart w:id="65" w:name="_Toc152268931"/>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8</w:t>
      </w:r>
      <w:r w:rsidR="00B55394">
        <w:rPr>
          <w:noProof/>
        </w:rPr>
        <w:fldChar w:fldCharType="end"/>
      </w:r>
      <w:r w:rsidR="00295EFB">
        <w:t xml:space="preserve"> </w:t>
      </w:r>
      <w:r w:rsidR="00295EFB">
        <w:rPr>
          <w:b w:val="0"/>
          <w:i/>
        </w:rPr>
        <w:t>Motor 24v</w:t>
      </w:r>
      <w:bookmarkEnd w:id="65"/>
      <w:r w:rsidR="003A409F">
        <w:rPr>
          <w:b w:val="0"/>
          <w:i/>
        </w:rPr>
        <w:t>.</w:t>
      </w:r>
    </w:p>
    <w:tbl>
      <w:tblPr>
        <w:tblStyle w:val="Tablaconcuadrcula"/>
        <w:tblW w:w="0" w:type="auto"/>
        <w:tblLook w:val="04A0" w:firstRow="1" w:lastRow="0" w:firstColumn="1" w:lastColumn="0" w:noHBand="0" w:noVBand="1"/>
      </w:tblPr>
      <w:tblGrid>
        <w:gridCol w:w="4460"/>
        <w:gridCol w:w="4461"/>
      </w:tblGrid>
      <w:tr w:rsidR="00485981" w:rsidTr="00485981">
        <w:tc>
          <w:tcPr>
            <w:tcW w:w="4460" w:type="dxa"/>
          </w:tcPr>
          <w:p w:rsidR="00485981" w:rsidRPr="00485981" w:rsidRDefault="00485981" w:rsidP="00485981">
            <w:pPr>
              <w:rPr>
                <w:rFonts w:cs="Arial"/>
              </w:rPr>
            </w:pPr>
            <w:r>
              <w:rPr>
                <w:rFonts w:cs="Arial"/>
              </w:rPr>
              <w:t>Velocidad de salida (rpm)</w:t>
            </w:r>
          </w:p>
        </w:tc>
        <w:tc>
          <w:tcPr>
            <w:tcW w:w="4461" w:type="dxa"/>
          </w:tcPr>
          <w:p w:rsidR="00485981" w:rsidRDefault="00485981" w:rsidP="00451EBC">
            <w:pPr>
              <w:rPr>
                <w:rFonts w:cs="Arial"/>
              </w:rPr>
            </w:pPr>
            <w:r>
              <w:rPr>
                <w:rFonts w:cs="Arial"/>
              </w:rPr>
              <w:t>100</w:t>
            </w:r>
          </w:p>
        </w:tc>
      </w:tr>
      <w:tr w:rsidR="00485981" w:rsidTr="00485981">
        <w:tc>
          <w:tcPr>
            <w:tcW w:w="4460" w:type="dxa"/>
          </w:tcPr>
          <w:p w:rsidR="00485981" w:rsidRDefault="00485981" w:rsidP="00F20D6B">
            <w:pPr>
              <w:rPr>
                <w:rFonts w:cs="Arial"/>
              </w:rPr>
            </w:pPr>
            <w:r>
              <w:rPr>
                <w:rFonts w:cs="Arial"/>
              </w:rPr>
              <w:t>Torque se salida (Nm)</w:t>
            </w:r>
          </w:p>
        </w:tc>
        <w:tc>
          <w:tcPr>
            <w:tcW w:w="4461" w:type="dxa"/>
          </w:tcPr>
          <w:p w:rsidR="00485981" w:rsidRDefault="00485981" w:rsidP="00451EBC">
            <w:pPr>
              <w:rPr>
                <w:rFonts w:cs="Arial"/>
              </w:rPr>
            </w:pPr>
            <w:r>
              <w:rPr>
                <w:rFonts w:cs="Arial"/>
              </w:rPr>
              <w:t>6</w:t>
            </w:r>
          </w:p>
        </w:tc>
      </w:tr>
      <w:tr w:rsidR="00485981" w:rsidTr="00485981">
        <w:tc>
          <w:tcPr>
            <w:tcW w:w="4460" w:type="dxa"/>
          </w:tcPr>
          <w:p w:rsidR="00485981" w:rsidRDefault="00485981" w:rsidP="00451EBC">
            <w:pPr>
              <w:rPr>
                <w:rFonts w:cs="Arial"/>
              </w:rPr>
            </w:pPr>
            <w:r>
              <w:rPr>
                <w:rFonts w:cs="Arial"/>
              </w:rPr>
              <w:t xml:space="preserve">Ratio de transmisión </w:t>
            </w:r>
          </w:p>
        </w:tc>
        <w:tc>
          <w:tcPr>
            <w:tcW w:w="4461" w:type="dxa"/>
          </w:tcPr>
          <w:p w:rsidR="00485981" w:rsidRDefault="00485981" w:rsidP="00451EBC">
            <w:pPr>
              <w:rPr>
                <w:rFonts w:cs="Arial"/>
              </w:rPr>
            </w:pPr>
            <w:r>
              <w:rPr>
                <w:rFonts w:cs="Arial"/>
              </w:rPr>
              <w:t>27:1</w:t>
            </w:r>
          </w:p>
        </w:tc>
      </w:tr>
      <w:tr w:rsidR="00485981" w:rsidTr="00485981">
        <w:tc>
          <w:tcPr>
            <w:tcW w:w="4460" w:type="dxa"/>
          </w:tcPr>
          <w:p w:rsidR="00485981" w:rsidRDefault="00485981" w:rsidP="00451EBC">
            <w:pPr>
              <w:rPr>
                <w:rFonts w:cs="Arial"/>
              </w:rPr>
            </w:pPr>
            <w:r>
              <w:rPr>
                <w:rFonts w:cs="Arial"/>
              </w:rPr>
              <w:t>Velocidad el motor (rpm)</w:t>
            </w:r>
          </w:p>
        </w:tc>
        <w:tc>
          <w:tcPr>
            <w:tcW w:w="4461" w:type="dxa"/>
          </w:tcPr>
          <w:p w:rsidR="00485981" w:rsidRDefault="00485981" w:rsidP="00451EBC">
            <w:pPr>
              <w:rPr>
                <w:rFonts w:cs="Arial"/>
              </w:rPr>
            </w:pPr>
            <w:r>
              <w:rPr>
                <w:rFonts w:cs="Arial"/>
              </w:rPr>
              <w:t>2700</w:t>
            </w:r>
          </w:p>
        </w:tc>
      </w:tr>
      <w:tr w:rsidR="00485981" w:rsidTr="00485981">
        <w:tc>
          <w:tcPr>
            <w:tcW w:w="4460" w:type="dxa"/>
          </w:tcPr>
          <w:p w:rsidR="00485981" w:rsidRDefault="00485981" w:rsidP="00451EBC">
            <w:pPr>
              <w:rPr>
                <w:rFonts w:cs="Arial"/>
              </w:rPr>
            </w:pPr>
            <w:r>
              <w:rPr>
                <w:rFonts w:cs="Arial"/>
              </w:rPr>
              <w:t>Consumo  (kW</w:t>
            </w:r>
          </w:p>
        </w:tc>
        <w:tc>
          <w:tcPr>
            <w:tcW w:w="4461" w:type="dxa"/>
          </w:tcPr>
          <w:p w:rsidR="00485981" w:rsidRDefault="00485981" w:rsidP="00F43D47">
            <w:pPr>
              <w:keepNext/>
              <w:rPr>
                <w:rFonts w:cs="Arial"/>
              </w:rPr>
            </w:pPr>
            <w:r>
              <w:rPr>
                <w:rFonts w:cs="Arial"/>
              </w:rPr>
              <w:t>0.09</w:t>
            </w:r>
          </w:p>
        </w:tc>
      </w:tr>
    </w:tbl>
    <w:p w:rsidR="00485981" w:rsidRPr="00292CD6" w:rsidRDefault="00F43D47" w:rsidP="00F43D47">
      <w:pPr>
        <w:pStyle w:val="Epgrafe"/>
        <w:rPr>
          <w:rFonts w:cs="Arial"/>
        </w:rPr>
      </w:pPr>
      <w:bookmarkStart w:id="66" w:name="_Toc152268906"/>
      <w:r>
        <w:t xml:space="preserve">Tabla </w:t>
      </w:r>
      <w:r w:rsidR="003C0277">
        <w:fldChar w:fldCharType="begin"/>
      </w:r>
      <w:r w:rsidR="003C0277">
        <w:instrText xml:space="preserve"> STYLEREF 1 \s </w:instrText>
      </w:r>
      <w:r w:rsidR="003C0277">
        <w:fldChar w:fldCharType="separate"/>
      </w:r>
      <w:r w:rsidR="003C0277">
        <w:rPr>
          <w:noProof/>
        </w:rPr>
        <w:t>3</w:t>
      </w:r>
      <w:r w:rsidR="003C0277">
        <w:fldChar w:fldCharType="end"/>
      </w:r>
      <w:r w:rsidR="003C0277">
        <w:noBreakHyphen/>
      </w:r>
      <w:r w:rsidR="003C0277">
        <w:fldChar w:fldCharType="begin"/>
      </w:r>
      <w:r w:rsidR="003C0277">
        <w:instrText xml:space="preserve"> SEQ Tabla \* ARABIC \s 1 </w:instrText>
      </w:r>
      <w:r w:rsidR="003C0277">
        <w:fldChar w:fldCharType="separate"/>
      </w:r>
      <w:r w:rsidR="003C0277">
        <w:rPr>
          <w:noProof/>
        </w:rPr>
        <w:t>6</w:t>
      </w:r>
      <w:r w:rsidR="003C0277">
        <w:fldChar w:fldCharType="end"/>
      </w:r>
      <w:r w:rsidR="007D3836" w:rsidRPr="007D3836">
        <w:rPr>
          <w:b w:val="0"/>
          <w:i/>
        </w:rPr>
        <w:t xml:space="preserve"> </w:t>
      </w:r>
      <w:r w:rsidR="007D3836">
        <w:rPr>
          <w:b w:val="0"/>
          <w:i/>
        </w:rPr>
        <w:t>Características del motor MS12</w:t>
      </w:r>
      <w:bookmarkEnd w:id="66"/>
      <w:r w:rsidR="003A409F">
        <w:rPr>
          <w:b w:val="0"/>
          <w:i/>
        </w:rPr>
        <w:t>.</w:t>
      </w:r>
    </w:p>
    <w:p w:rsidR="00851C5F" w:rsidRDefault="00851C5F" w:rsidP="00851C5F">
      <w:pPr>
        <w:rPr>
          <w:rFonts w:cs="Arial"/>
        </w:rPr>
      </w:pPr>
      <w:r>
        <w:rPr>
          <w:rFonts w:cs="Arial"/>
        </w:rPr>
        <w:t>Más información en el enlace en la tabla motores del anexo 2</w:t>
      </w:r>
      <w:r w:rsidR="003A409F">
        <w:rPr>
          <w:rFonts w:cs="Arial"/>
        </w:rPr>
        <w:t>.</w:t>
      </w:r>
    </w:p>
    <w:p w:rsidR="00851C5F" w:rsidRDefault="00851C5F" w:rsidP="00451EBC">
      <w:pPr>
        <w:rPr>
          <w:rFonts w:cs="Arial"/>
        </w:rPr>
      </w:pPr>
    </w:p>
    <w:p w:rsidR="00451EBC" w:rsidRPr="00292CD6" w:rsidRDefault="00451EBC" w:rsidP="00451EBC">
      <w:pPr>
        <w:pStyle w:val="Ttulo3"/>
        <w:rPr>
          <w:rFonts w:cs="Arial"/>
        </w:rPr>
      </w:pPr>
      <w:bookmarkStart w:id="67" w:name="_Toc152269076"/>
      <w:r w:rsidRPr="00292CD6">
        <w:rPr>
          <w:rFonts w:cs="Arial"/>
        </w:rPr>
        <w:t>TUERCA HEXAGONAL DE ACERO DIN 934 M5</w:t>
      </w:r>
      <w:bookmarkEnd w:id="67"/>
    </w:p>
    <w:p w:rsidR="00404003" w:rsidRPr="00404003" w:rsidRDefault="00404003" w:rsidP="004B70BE">
      <w:pPr>
        <w:ind w:firstLine="720"/>
        <w:rPr>
          <w:rFonts w:cs="Arial"/>
          <w:lang w:val="es-ES"/>
        </w:rPr>
      </w:pPr>
      <w:r>
        <w:rPr>
          <w:noProof/>
          <w:lang w:val="es-ES"/>
        </w:rPr>
        <w:drawing>
          <wp:anchor distT="0" distB="0" distL="114300" distR="114300" simplePos="0" relativeHeight="251741184" behindDoc="0" locked="0" layoutInCell="1" allowOverlap="1" wp14:anchorId="30531A24" wp14:editId="7F1EB4A9">
            <wp:simplePos x="0" y="0"/>
            <wp:positionH relativeFrom="column">
              <wp:posOffset>3636645</wp:posOffset>
            </wp:positionH>
            <wp:positionV relativeFrom="paragraph">
              <wp:posOffset>425450</wp:posOffset>
            </wp:positionV>
            <wp:extent cx="762000" cy="693420"/>
            <wp:effectExtent l="19050" t="19050" r="19050" b="1143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762000" cy="69342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451EBC" w:rsidRPr="00292CD6">
        <w:rPr>
          <w:rFonts w:cs="Arial"/>
        </w:rPr>
        <w:t xml:space="preserve">Se elige una tuerca hexagonal de acero </w:t>
      </w:r>
      <w:r w:rsidR="00A172C7">
        <w:rPr>
          <w:rFonts w:cs="Arial"/>
        </w:rPr>
        <w:t>DIM</w:t>
      </w:r>
      <w:r w:rsidR="00451EBC" w:rsidRPr="00292CD6">
        <w:rPr>
          <w:rFonts w:cs="Arial"/>
        </w:rPr>
        <w:t xml:space="preserve"> 934 de métrica 5 de la marca Norelem co</w:t>
      </w:r>
      <w:r w:rsidR="00712F5C">
        <w:rPr>
          <w:rFonts w:cs="Arial"/>
        </w:rPr>
        <w:t>n número de referencia 07210-05.</w:t>
      </w:r>
    </w:p>
    <w:p w:rsidR="00404003" w:rsidRDefault="00404003" w:rsidP="00451EBC">
      <w:pPr>
        <w:rPr>
          <w:rFonts w:cs="Arial"/>
        </w:rPr>
      </w:pPr>
    </w:p>
    <w:p w:rsidR="00451EBC" w:rsidRPr="00292CD6" w:rsidRDefault="00404003" w:rsidP="00451EBC">
      <w:pPr>
        <w:rPr>
          <w:rFonts w:cs="Arial"/>
        </w:rPr>
      </w:pPr>
      <w:r>
        <w:rPr>
          <w:noProof/>
          <w:lang w:val="es-ES"/>
        </w:rPr>
        <mc:AlternateContent>
          <mc:Choice Requires="wps">
            <w:drawing>
              <wp:anchor distT="0" distB="0" distL="114300" distR="114300" simplePos="0" relativeHeight="251743232" behindDoc="0" locked="0" layoutInCell="1" allowOverlap="1" wp14:anchorId="1B6DB765" wp14:editId="5B216EFD">
                <wp:simplePos x="0" y="0"/>
                <wp:positionH relativeFrom="column">
                  <wp:posOffset>3011805</wp:posOffset>
                </wp:positionH>
                <wp:positionV relativeFrom="paragraph">
                  <wp:posOffset>235585</wp:posOffset>
                </wp:positionV>
                <wp:extent cx="2080260" cy="635"/>
                <wp:effectExtent l="0" t="0" r="0" b="8255"/>
                <wp:wrapSquare wrapText="bothSides"/>
                <wp:docPr id="41" name="41 Cuadro de texto"/>
                <wp:cNvGraphicFramePr/>
                <a:graphic xmlns:a="http://schemas.openxmlformats.org/drawingml/2006/main">
                  <a:graphicData uri="http://schemas.microsoft.com/office/word/2010/wordprocessingShape">
                    <wps:wsp>
                      <wps:cNvSpPr txBox="1"/>
                      <wps:spPr>
                        <a:xfrm>
                          <a:off x="0" y="0"/>
                          <a:ext cx="2080260" cy="635"/>
                        </a:xfrm>
                        <a:prstGeom prst="rect">
                          <a:avLst/>
                        </a:prstGeom>
                        <a:solidFill>
                          <a:prstClr val="white"/>
                        </a:solidFill>
                        <a:ln>
                          <a:noFill/>
                        </a:ln>
                        <a:effectLst/>
                      </wps:spPr>
                      <wps:txbx>
                        <w:txbxContent>
                          <w:p w:rsidR="009B1A41" w:rsidRPr="00132ED0" w:rsidRDefault="009B1A41" w:rsidP="00404003">
                            <w:pPr>
                              <w:pStyle w:val="Epgrafe"/>
                              <w:rPr>
                                <w:noProof/>
                                <w:sz w:val="24"/>
                                <w:szCs w:val="24"/>
                              </w:rPr>
                            </w:pPr>
                            <w:bookmarkStart w:id="68" w:name="_Toc152268932"/>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9</w:t>
                            </w:r>
                            <w:r>
                              <w:rPr>
                                <w:noProof/>
                              </w:rPr>
                              <w:fldChar w:fldCharType="end"/>
                            </w:r>
                            <w:r w:rsidRPr="00295EFB">
                              <w:rPr>
                                <w:b w:val="0"/>
                                <w:i/>
                              </w:rPr>
                              <w:t xml:space="preserve"> </w:t>
                            </w:r>
                            <w:r>
                              <w:rPr>
                                <w:b w:val="0"/>
                                <w:i/>
                              </w:rPr>
                              <w:t>Tuerca M6</w:t>
                            </w:r>
                            <w:bookmarkEnd w:id="68"/>
                            <w:r w:rsidR="003A409F">
                              <w:rPr>
                                <w:b w:val="0"/>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41 Cuadro de texto" o:spid="_x0000_s1036" type="#_x0000_t202" style="position:absolute;left:0;text-align:left;margin-left:237.15pt;margin-top:18.55pt;width:163.8pt;height:.0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vQOQIAAHwEAAAOAAAAZHJzL2Uyb0RvYy54bWysVMFu2zAMvQ/YPwi6L3ayriiMOEWWIsOA&#10;oC2QDj0rshwLkEWNUmJnXz9KjpOt22nYRaFI+lHke8z8vm8NOyr0GmzJp5OcM2UlVNruS/7tZf3h&#10;jjMfhK2EAatKflKe3y/ev5t3rlAzaMBUChmBWF90ruRNCK7IMi8b1Qo/AacsBWvAVgS64j6rUHSE&#10;3ppslue3WQdYOQSpvCfvwxDki4Rf10qGp7r2KjBTcnpbSCemcxfPbDEXxR6Fa7Q8P0P8wytaoS0V&#10;vUA9iCDYAfUfUK2WCB7qMJHQZlDXWqrUA3Uzzd90s22EU6kXGo53lzH5/wcrH4/PyHRV8pspZ1a0&#10;xNHNlK0OokJglWJB9QHimDrnC8reOsoP/Wfoie7R78kZu+9rbOMv9cUoTgM/XYZMOEySc5bf5bNb&#10;CkmK3X78FDGy66cOffiioGXRKDkSg2mw4rjxYUgdU2IlD0ZXa21MvMTAyiA7CmK7a3RQZ/DfsoyN&#10;uRbiVwPg4FFJLucqsduhq2iFftenIU2TYqJrB9WJJoEwSMo7udZUfiN8eBZIGqIOaS/CEx21ga7k&#10;cLY4awB//M0f84lainLWkSZL7r8fBCrOzFdLpEcBjwaOxm407KFdATVOPNJrkkkfYDCjWSO0r7Qu&#10;y1iFQsJKqlXyMJqrMGwGrZtUy2VKIpk6ETZ262SEHsf80r8KdGeSokYeYVSrKN5wNeQmttzyEGjw&#10;icjrFEkA8UIST1I4r2PcoV/vKev6p7H4CQAA//8DAFBLAwQUAAYACAAAACEAESYSHuAAAAAJAQAA&#10;DwAAAGRycy9kb3ducmV2LnhtbEyPsU7DMBCGdyTewTokFkSdNFFbQpyqqmCApSJ0YXPjaxyIz5Ht&#10;tOHtcacy3t2n/76/XE+mZyd0vrMkIJ0lwJAaqzpqBew/Xx9XwHyQpGRvCQX8ood1dXtTykLZM33g&#10;qQ4tiyHkCylAhzAUnPtGo5F+ZgekeDtaZ2SIo2u5cvIcw03P50my4EZ2FD9oOeBWY/NTj0bALv/a&#10;6Yfx+PK+yTP3th+3i++2FuL+bto8Aws4hSsMF/2oDlV0OtiRlGe9gHyZZxEVkC1TYBFYJekTsMNl&#10;MQdelfx/g+oPAAD//wMAUEsBAi0AFAAGAAgAAAAhALaDOJL+AAAA4QEAABMAAAAAAAAAAAAAAAAA&#10;AAAAAFtDb250ZW50X1R5cGVzXS54bWxQSwECLQAUAAYACAAAACEAOP0h/9YAAACUAQAACwAAAAAA&#10;AAAAAAAAAAAvAQAAX3JlbHMvLnJlbHNQSwECLQAUAAYACAAAACEAyxj70DkCAAB8BAAADgAAAAAA&#10;AAAAAAAAAAAuAgAAZHJzL2Uyb0RvYy54bWxQSwECLQAUAAYACAAAACEAESYSHuAAAAAJAQAADwAA&#10;AAAAAAAAAAAAAACTBAAAZHJzL2Rvd25yZXYueG1sUEsFBgAAAAAEAAQA8wAAAKAFAAAAAA==&#10;" stroked="f">
                <v:textbox style="mso-fit-shape-to-text:t" inset="0,0,0,0">
                  <w:txbxContent>
                    <w:p w:rsidR="009B1A41" w:rsidRPr="00132ED0" w:rsidRDefault="009B1A41" w:rsidP="00404003">
                      <w:pPr>
                        <w:pStyle w:val="Epgrafe"/>
                        <w:rPr>
                          <w:noProof/>
                          <w:sz w:val="24"/>
                          <w:szCs w:val="24"/>
                        </w:rPr>
                      </w:pPr>
                      <w:bookmarkStart w:id="69" w:name="_Toc152268932"/>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9</w:t>
                      </w:r>
                      <w:r>
                        <w:rPr>
                          <w:noProof/>
                        </w:rPr>
                        <w:fldChar w:fldCharType="end"/>
                      </w:r>
                      <w:r w:rsidRPr="00295EFB">
                        <w:rPr>
                          <w:b w:val="0"/>
                          <w:i/>
                        </w:rPr>
                        <w:t xml:space="preserve"> </w:t>
                      </w:r>
                      <w:r>
                        <w:rPr>
                          <w:b w:val="0"/>
                          <w:i/>
                        </w:rPr>
                        <w:t>Tuerca M6</w:t>
                      </w:r>
                      <w:bookmarkEnd w:id="69"/>
                      <w:r w:rsidR="003A409F">
                        <w:rPr>
                          <w:b w:val="0"/>
                          <w:i/>
                        </w:rPr>
                        <w:t>.</w:t>
                      </w:r>
                    </w:p>
                  </w:txbxContent>
                </v:textbox>
                <w10:wrap type="square"/>
              </v:shape>
            </w:pict>
          </mc:Fallback>
        </mc:AlternateContent>
      </w:r>
    </w:p>
    <w:tbl>
      <w:tblPr>
        <w:tblStyle w:val="Tablaconcuadrcula"/>
        <w:tblW w:w="0" w:type="auto"/>
        <w:tblLook w:val="04A0" w:firstRow="1" w:lastRow="0" w:firstColumn="1" w:lastColumn="0" w:noHBand="0" w:noVBand="1"/>
      </w:tblPr>
      <w:tblGrid>
        <w:gridCol w:w="222"/>
      </w:tblGrid>
      <w:tr w:rsidR="00451EBC" w:rsidRPr="00292CD6" w:rsidTr="00B7356D">
        <w:tc>
          <w:tcPr>
            <w:tcW w:w="0" w:type="auto"/>
            <w:tcBorders>
              <w:top w:val="nil"/>
              <w:left w:val="nil"/>
              <w:bottom w:val="nil"/>
              <w:right w:val="nil"/>
            </w:tcBorders>
          </w:tcPr>
          <w:p w:rsidR="00451EBC" w:rsidRPr="00292CD6" w:rsidRDefault="00451EBC" w:rsidP="00B7356D">
            <w:pPr>
              <w:rPr>
                <w:rFonts w:cs="Arial"/>
              </w:rPr>
            </w:pPr>
          </w:p>
        </w:tc>
      </w:tr>
    </w:tbl>
    <w:p w:rsidR="00451EBC" w:rsidRDefault="00EA1CF2" w:rsidP="00451EBC">
      <w:pPr>
        <w:rPr>
          <w:rFonts w:cs="Arial"/>
        </w:rPr>
      </w:pPr>
      <w:r>
        <w:rPr>
          <w:rFonts w:cs="Arial"/>
        </w:rPr>
        <w:t>Más información en el enlace en la tabla tornillos y tuercas del anexo 2</w:t>
      </w:r>
      <w:r w:rsidR="003A409F">
        <w:rPr>
          <w:rFonts w:cs="Arial"/>
        </w:rPr>
        <w:t>.</w:t>
      </w:r>
    </w:p>
    <w:p w:rsidR="00EA1CF2" w:rsidRPr="00292CD6" w:rsidRDefault="00EA1CF2" w:rsidP="00451EBC">
      <w:pPr>
        <w:rPr>
          <w:rFonts w:cs="Arial"/>
        </w:rPr>
      </w:pPr>
    </w:p>
    <w:p w:rsidR="00451EBC" w:rsidRPr="00292CD6" w:rsidRDefault="00451EBC" w:rsidP="00451EBC">
      <w:pPr>
        <w:pStyle w:val="Ttulo3"/>
        <w:rPr>
          <w:rFonts w:cs="Arial"/>
        </w:rPr>
      </w:pPr>
      <w:bookmarkStart w:id="70" w:name="_Toc152269077"/>
      <w:r w:rsidRPr="00292CD6">
        <w:rPr>
          <w:rFonts w:cs="Arial"/>
        </w:rPr>
        <w:t>TUERCA HEXAGONAL DE ACERO DIN 934 M6</w:t>
      </w:r>
      <w:bookmarkEnd w:id="70"/>
    </w:p>
    <w:p w:rsidR="00404003" w:rsidRDefault="00404003" w:rsidP="004B70BE">
      <w:pPr>
        <w:ind w:firstLine="720"/>
        <w:rPr>
          <w:rFonts w:cs="Arial"/>
        </w:rPr>
      </w:pPr>
      <w:r>
        <w:rPr>
          <w:noProof/>
          <w:lang w:val="es-ES"/>
        </w:rPr>
        <w:drawing>
          <wp:anchor distT="0" distB="0" distL="114300" distR="114300" simplePos="0" relativeHeight="251744256" behindDoc="0" locked="0" layoutInCell="1" allowOverlap="1" wp14:anchorId="6A7A0D13" wp14:editId="67548AC2">
            <wp:simplePos x="0" y="0"/>
            <wp:positionH relativeFrom="column">
              <wp:posOffset>3811905</wp:posOffset>
            </wp:positionH>
            <wp:positionV relativeFrom="paragraph">
              <wp:posOffset>367665</wp:posOffset>
            </wp:positionV>
            <wp:extent cx="815340" cy="662940"/>
            <wp:effectExtent l="19050" t="19050" r="22860" b="2286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815340" cy="66294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451EBC" w:rsidRPr="00292CD6">
        <w:rPr>
          <w:rFonts w:cs="Arial"/>
        </w:rPr>
        <w:t>Se elige una tuerca hexagonal de acero DIN 934de métrica 6 de la marca Norelem con numero de referencia 07210-06</w:t>
      </w:r>
      <w:r w:rsidR="00A455DC">
        <w:rPr>
          <w:rFonts w:cs="Arial"/>
        </w:rPr>
        <w:t>.</w:t>
      </w:r>
      <w:r w:rsidR="00451EBC" w:rsidRPr="00292CD6">
        <w:rPr>
          <w:rFonts w:cs="Arial"/>
        </w:rPr>
        <w:t xml:space="preserve">  </w:t>
      </w:r>
    </w:p>
    <w:p w:rsidR="00404003" w:rsidRDefault="00404003" w:rsidP="00451EBC">
      <w:pPr>
        <w:rPr>
          <w:rFonts w:cs="Arial"/>
        </w:rPr>
      </w:pPr>
    </w:p>
    <w:p w:rsidR="00404003" w:rsidRDefault="00404003" w:rsidP="00451EBC">
      <w:pPr>
        <w:rPr>
          <w:rFonts w:cs="Arial"/>
        </w:rPr>
      </w:pPr>
      <w:r>
        <w:rPr>
          <w:noProof/>
          <w:lang w:val="es-ES"/>
        </w:rPr>
        <mc:AlternateContent>
          <mc:Choice Requires="wps">
            <w:drawing>
              <wp:anchor distT="0" distB="0" distL="114300" distR="114300" simplePos="0" relativeHeight="251746304" behindDoc="0" locked="0" layoutInCell="1" allowOverlap="1" wp14:anchorId="72783789" wp14:editId="08F77DCE">
                <wp:simplePos x="0" y="0"/>
                <wp:positionH relativeFrom="column">
                  <wp:posOffset>3034665</wp:posOffset>
                </wp:positionH>
                <wp:positionV relativeFrom="paragraph">
                  <wp:posOffset>112395</wp:posOffset>
                </wp:positionV>
                <wp:extent cx="1866900" cy="635"/>
                <wp:effectExtent l="0" t="0" r="0" b="8255"/>
                <wp:wrapSquare wrapText="bothSides"/>
                <wp:docPr id="43" name="43 Cuadro de texto"/>
                <wp:cNvGraphicFramePr/>
                <a:graphic xmlns:a="http://schemas.openxmlformats.org/drawingml/2006/main">
                  <a:graphicData uri="http://schemas.microsoft.com/office/word/2010/wordprocessingShape">
                    <wps:wsp>
                      <wps:cNvSpPr txBox="1"/>
                      <wps:spPr>
                        <a:xfrm>
                          <a:off x="0" y="0"/>
                          <a:ext cx="1866900" cy="635"/>
                        </a:xfrm>
                        <a:prstGeom prst="rect">
                          <a:avLst/>
                        </a:prstGeom>
                        <a:noFill/>
                        <a:ln>
                          <a:noFill/>
                        </a:ln>
                        <a:effectLst/>
                      </wps:spPr>
                      <wps:txbx>
                        <w:txbxContent>
                          <w:p w:rsidR="009B1A41" w:rsidRPr="00295EFB" w:rsidRDefault="009B1A41" w:rsidP="00404003">
                            <w:pPr>
                              <w:pStyle w:val="Epgrafe"/>
                              <w:rPr>
                                <w:b w:val="0"/>
                                <w:i/>
                                <w:noProof/>
                                <w:sz w:val="24"/>
                                <w:szCs w:val="24"/>
                              </w:rPr>
                            </w:pPr>
                            <w:bookmarkStart w:id="71" w:name="_Toc152268933"/>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10</w:t>
                            </w:r>
                            <w:r>
                              <w:rPr>
                                <w:noProof/>
                              </w:rPr>
                              <w:fldChar w:fldCharType="end"/>
                            </w:r>
                            <w:r>
                              <w:t xml:space="preserve"> </w:t>
                            </w:r>
                            <w:r>
                              <w:rPr>
                                <w:b w:val="0"/>
                                <w:i/>
                              </w:rPr>
                              <w:t>Tuerca M6</w:t>
                            </w:r>
                            <w:bookmarkEnd w:id="71"/>
                            <w:r w:rsidR="003A409F">
                              <w:rPr>
                                <w:b w:val="0"/>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43 Cuadro de texto" o:spid="_x0000_s1037" type="#_x0000_t202" style="position:absolute;left:0;text-align:left;margin-left:238.95pt;margin-top:8.85pt;width:147pt;height:.0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9+KQIAAFQEAAAOAAAAZHJzL2Uyb0RvYy54bWysVMFu2zAMvQ/YPwi6L06aLuiMOEWWIsOA&#10;oC2QDj0rshQbsESNUmJnXz9KjtOt7WnYRaZIiiLfe/L8tjMNOyr0NdiCT0ZjzpSVUNZ2X/AfT+tP&#10;N5z5IGwpGrCq4Cfl+e3i44d563J1BRU0pUJGRazPW1fwKgSXZ5mXlTLCj8ApS0ENaESgLe6zEkVL&#10;1U2TXY3Hs6wFLB2CVN6T964P8kWqr7WS4UFrrwJrCk69hbRiWndxzRZzke9RuKqW5zbEP3RhRG3p&#10;0kupOxEEO2D9ppSpJYIHHUYSTAZa11KlGWiayfjVNNtKOJVmIXC8u8Dk/19ZeX98RFaXBb+ecmaF&#10;IY6up2x1ECUCKxULqgsQYWqdzyl76yg/dF+hI7oHvydnnL7TaOKX5mIUJ8BPF5CpDpPx0M1s9mVM&#10;IUmx2fRzrJG9HHXowzcFhkWj4EgMJmDFceNDnzqkxJssrOumSSw29i8H1ew9KsngfDpO0XcbrdDt&#10;ujT85DLKDsoTTYjQS8U7ua6pk43w4VEgaYM6J72HB1p0A23B4WxxVgH+es8f84kyinLWktYK7n8e&#10;BCrOmu+WyIzCHAwcjN1g2INZAcl3Qi/JyWTSAQzNYGoE80zPYBlvoZCwku4qeBjMVegVT89IquUy&#10;JZH8nAgbu3Uylo7QRVyfumeB7gx+5P4eBhWK/BUHfW486d3yEIiJRFAEtkeRiI0bkm6i+PzM4tv4&#10;c5+yXn4Gi98AAAD//wMAUEsDBBQABgAIAAAAIQATG5yp3AAAAAkBAAAPAAAAZHJzL2Rvd25yZXYu&#10;eG1sTI/BTsMwEETvSPyDtUhcEHVSobpN41QIwYUbLRdubrwkUe11FLtJ6NezPcFxZ55mZ8rd7J0Y&#10;cYhdIA35IgOBVAfbUaPh8/D2uAYRkyFrXCDU8IMRdtXtTWkKGyb6wHGfGsEhFAujoU2pL6SMdYve&#10;xEXokdj7DoM3ic+hkXYwE4d7J5dZtpLedMQfWtPjS4v1aX/2Glbza//wvsHldKndSF+XPE+Ya31/&#10;Nz9vQSSc0x8M1/pcHSrudAxnslE4DU9KbRhlQykQDCiVs3C8CmuQVSn/L6h+AQAA//8DAFBLAQIt&#10;ABQABgAIAAAAIQC2gziS/gAAAOEBAAATAAAAAAAAAAAAAAAAAAAAAABbQ29udGVudF9UeXBlc10u&#10;eG1sUEsBAi0AFAAGAAgAAAAhADj9If/WAAAAlAEAAAsAAAAAAAAAAAAAAAAALwEAAF9yZWxzLy5y&#10;ZWxzUEsBAi0AFAAGAAgAAAAhAO6sT34pAgAAVAQAAA4AAAAAAAAAAAAAAAAALgIAAGRycy9lMm9E&#10;b2MueG1sUEsBAi0AFAAGAAgAAAAhABMbnKncAAAACQEAAA8AAAAAAAAAAAAAAAAAgwQAAGRycy9k&#10;b3ducmV2LnhtbFBLBQYAAAAABAAEAPMAAACMBQAAAAA=&#10;" filled="f" stroked="f">
                <v:textbox style="mso-fit-shape-to-text:t" inset="0,0,0,0">
                  <w:txbxContent>
                    <w:p w:rsidR="009B1A41" w:rsidRPr="00295EFB" w:rsidRDefault="009B1A41" w:rsidP="00404003">
                      <w:pPr>
                        <w:pStyle w:val="Epgrafe"/>
                        <w:rPr>
                          <w:b w:val="0"/>
                          <w:i/>
                          <w:noProof/>
                          <w:sz w:val="24"/>
                          <w:szCs w:val="24"/>
                        </w:rPr>
                      </w:pPr>
                      <w:bookmarkStart w:id="72" w:name="_Toc152268933"/>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10</w:t>
                      </w:r>
                      <w:r>
                        <w:rPr>
                          <w:noProof/>
                        </w:rPr>
                        <w:fldChar w:fldCharType="end"/>
                      </w:r>
                      <w:r>
                        <w:t xml:space="preserve"> </w:t>
                      </w:r>
                      <w:r>
                        <w:rPr>
                          <w:b w:val="0"/>
                          <w:i/>
                        </w:rPr>
                        <w:t>Tuerca M6</w:t>
                      </w:r>
                      <w:bookmarkEnd w:id="72"/>
                      <w:r w:rsidR="003A409F">
                        <w:rPr>
                          <w:b w:val="0"/>
                          <w:i/>
                        </w:rPr>
                        <w:t>.</w:t>
                      </w:r>
                    </w:p>
                  </w:txbxContent>
                </v:textbox>
                <w10:wrap type="square"/>
              </v:shape>
            </w:pict>
          </mc:Fallback>
        </mc:AlternateContent>
      </w:r>
    </w:p>
    <w:p w:rsidR="00404003" w:rsidRDefault="00404003" w:rsidP="00451EBC">
      <w:pPr>
        <w:rPr>
          <w:rFonts w:cs="Arial"/>
        </w:rPr>
      </w:pPr>
    </w:p>
    <w:p w:rsidR="00EA1CF2" w:rsidRDefault="00EA1CF2" w:rsidP="00EA1CF2">
      <w:pPr>
        <w:rPr>
          <w:rFonts w:cs="Arial"/>
        </w:rPr>
      </w:pPr>
      <w:r>
        <w:rPr>
          <w:rFonts w:cs="Arial"/>
        </w:rPr>
        <w:t>Más información en el enlace en la tabla tornillos y tuercas del anexo 2</w:t>
      </w:r>
      <w:r w:rsidR="003A409F">
        <w:rPr>
          <w:rFonts w:cs="Arial"/>
        </w:rPr>
        <w:t>.</w:t>
      </w:r>
    </w:p>
    <w:p w:rsidR="00451EBC" w:rsidRPr="00292CD6" w:rsidRDefault="00451EBC" w:rsidP="00451EBC">
      <w:pPr>
        <w:rPr>
          <w:rFonts w:cs="Arial"/>
        </w:rPr>
      </w:pPr>
    </w:p>
    <w:p w:rsidR="00451EBC" w:rsidRPr="00292CD6" w:rsidRDefault="00451EBC" w:rsidP="00451EBC">
      <w:pPr>
        <w:pStyle w:val="Ttulo3"/>
        <w:rPr>
          <w:rFonts w:cs="Arial"/>
        </w:rPr>
      </w:pPr>
      <w:bookmarkStart w:id="73" w:name="_Toc152269078"/>
      <w:r w:rsidRPr="00292CD6">
        <w:rPr>
          <w:rFonts w:cs="Arial"/>
        </w:rPr>
        <w:t>Ruedas cónicas de acero, relación 1:1</w:t>
      </w:r>
      <w:bookmarkEnd w:id="73"/>
    </w:p>
    <w:p w:rsidR="00451EBC" w:rsidRDefault="00451EBC" w:rsidP="004B70BE">
      <w:pPr>
        <w:ind w:firstLine="720"/>
        <w:rPr>
          <w:rFonts w:cs="Arial"/>
        </w:rPr>
      </w:pPr>
      <w:r w:rsidRPr="00292CD6">
        <w:rPr>
          <w:rFonts w:cs="Arial"/>
        </w:rPr>
        <w:t>Se eligen unos engranajes cónicos con relación 1:1 con las siguientes características</w:t>
      </w:r>
      <w:r w:rsidR="00A455DC">
        <w:rPr>
          <w:rFonts w:cs="Arial"/>
        </w:rPr>
        <w:t>:</w:t>
      </w:r>
    </w:p>
    <w:tbl>
      <w:tblPr>
        <w:tblStyle w:val="Tablaconcuadrcula"/>
        <w:tblW w:w="0" w:type="auto"/>
        <w:tblLook w:val="04A0" w:firstRow="1" w:lastRow="0" w:firstColumn="1" w:lastColumn="0" w:noHBand="0" w:noVBand="1"/>
      </w:tblPr>
      <w:tblGrid>
        <w:gridCol w:w="4460"/>
        <w:gridCol w:w="4461"/>
      </w:tblGrid>
      <w:tr w:rsidR="00404003" w:rsidTr="00404003">
        <w:tc>
          <w:tcPr>
            <w:tcW w:w="4460" w:type="dxa"/>
          </w:tcPr>
          <w:p w:rsidR="00404003" w:rsidRDefault="00404003" w:rsidP="00451EBC">
            <w:pPr>
              <w:rPr>
                <w:rFonts w:cs="Arial"/>
              </w:rPr>
            </w:pPr>
            <w:r>
              <w:rPr>
                <w:rFonts w:cs="Arial"/>
              </w:rPr>
              <w:t>Diente</w:t>
            </w:r>
          </w:p>
        </w:tc>
        <w:tc>
          <w:tcPr>
            <w:tcW w:w="4461" w:type="dxa"/>
          </w:tcPr>
          <w:p w:rsidR="00404003" w:rsidRDefault="00404003" w:rsidP="00451EBC">
            <w:pPr>
              <w:rPr>
                <w:rFonts w:cs="Arial"/>
              </w:rPr>
            </w:pPr>
            <w:r>
              <w:rPr>
                <w:rFonts w:cs="Arial"/>
              </w:rPr>
              <w:t>Recto</w:t>
            </w:r>
          </w:p>
        </w:tc>
      </w:tr>
      <w:tr w:rsidR="00404003" w:rsidTr="00404003">
        <w:tc>
          <w:tcPr>
            <w:tcW w:w="4460" w:type="dxa"/>
          </w:tcPr>
          <w:p w:rsidR="00404003" w:rsidRDefault="00404003" w:rsidP="00451EBC">
            <w:pPr>
              <w:rPr>
                <w:rFonts w:cs="Arial"/>
              </w:rPr>
            </w:pPr>
            <w:r>
              <w:rPr>
                <w:rFonts w:cs="Arial"/>
              </w:rPr>
              <w:t>Angulo de presión</w:t>
            </w:r>
          </w:p>
        </w:tc>
        <w:tc>
          <w:tcPr>
            <w:tcW w:w="4461" w:type="dxa"/>
          </w:tcPr>
          <w:p w:rsidR="00404003" w:rsidRDefault="00404003" w:rsidP="00451EBC">
            <w:pPr>
              <w:rPr>
                <w:rFonts w:cs="Arial"/>
              </w:rPr>
            </w:pPr>
            <w:r>
              <w:rPr>
                <w:rFonts w:cs="Arial"/>
              </w:rPr>
              <w:t>20º</w:t>
            </w:r>
          </w:p>
        </w:tc>
      </w:tr>
      <w:tr w:rsidR="00404003" w:rsidTr="00404003">
        <w:tc>
          <w:tcPr>
            <w:tcW w:w="4460" w:type="dxa"/>
          </w:tcPr>
          <w:p w:rsidR="00404003" w:rsidRDefault="00404003" w:rsidP="00451EBC">
            <w:pPr>
              <w:rPr>
                <w:rFonts w:cs="Arial"/>
              </w:rPr>
            </w:pPr>
            <w:r>
              <w:rPr>
                <w:rFonts w:cs="Arial"/>
              </w:rPr>
              <w:t>Ángulo axial</w:t>
            </w:r>
          </w:p>
        </w:tc>
        <w:tc>
          <w:tcPr>
            <w:tcW w:w="4461" w:type="dxa"/>
          </w:tcPr>
          <w:p w:rsidR="00404003" w:rsidRDefault="00F43D47" w:rsidP="00451EBC">
            <w:pPr>
              <w:rPr>
                <w:rFonts w:cs="Arial"/>
              </w:rPr>
            </w:pPr>
            <w:r>
              <w:rPr>
                <w:rFonts w:cs="Arial"/>
              </w:rPr>
              <w:t>90º</w:t>
            </w:r>
          </w:p>
        </w:tc>
      </w:tr>
      <w:tr w:rsidR="00404003" w:rsidTr="00404003">
        <w:tc>
          <w:tcPr>
            <w:tcW w:w="4460" w:type="dxa"/>
          </w:tcPr>
          <w:p w:rsidR="00404003" w:rsidRDefault="00F43D47" w:rsidP="00451EBC">
            <w:pPr>
              <w:rPr>
                <w:rFonts w:cs="Arial"/>
              </w:rPr>
            </w:pPr>
            <w:r>
              <w:rPr>
                <w:rFonts w:cs="Arial"/>
              </w:rPr>
              <w:t>Diámetro interior</w:t>
            </w:r>
          </w:p>
        </w:tc>
        <w:tc>
          <w:tcPr>
            <w:tcW w:w="4461" w:type="dxa"/>
          </w:tcPr>
          <w:p w:rsidR="00404003" w:rsidRDefault="00F43D47" w:rsidP="00451EBC">
            <w:pPr>
              <w:rPr>
                <w:rFonts w:cs="Arial"/>
              </w:rPr>
            </w:pPr>
            <w:r>
              <w:rPr>
                <w:rFonts w:cs="Arial"/>
              </w:rPr>
              <w:t>12mm</w:t>
            </w:r>
          </w:p>
        </w:tc>
      </w:tr>
      <w:tr w:rsidR="00404003" w:rsidTr="00404003">
        <w:tc>
          <w:tcPr>
            <w:tcW w:w="4460" w:type="dxa"/>
          </w:tcPr>
          <w:p w:rsidR="00404003" w:rsidRDefault="00F43D47" w:rsidP="00451EBC">
            <w:pPr>
              <w:rPr>
                <w:rFonts w:cs="Arial"/>
              </w:rPr>
            </w:pPr>
            <w:r>
              <w:rPr>
                <w:rFonts w:cs="Arial"/>
              </w:rPr>
              <w:t>Diámetro exterior</w:t>
            </w:r>
          </w:p>
        </w:tc>
        <w:tc>
          <w:tcPr>
            <w:tcW w:w="4461" w:type="dxa"/>
          </w:tcPr>
          <w:p w:rsidR="00404003" w:rsidRDefault="00F43D47" w:rsidP="00F43D47">
            <w:pPr>
              <w:keepNext/>
              <w:rPr>
                <w:rFonts w:cs="Arial"/>
              </w:rPr>
            </w:pPr>
            <w:r>
              <w:rPr>
                <w:rFonts w:cs="Arial"/>
              </w:rPr>
              <w:t>43,5mm</w:t>
            </w:r>
          </w:p>
        </w:tc>
      </w:tr>
    </w:tbl>
    <w:p w:rsidR="00404003" w:rsidRPr="00292CD6" w:rsidRDefault="00F43D47" w:rsidP="00F43D47">
      <w:pPr>
        <w:pStyle w:val="Epgrafe"/>
        <w:rPr>
          <w:rFonts w:cs="Arial"/>
        </w:rPr>
      </w:pPr>
      <w:bookmarkStart w:id="74" w:name="_Toc152268907"/>
      <w:r>
        <w:t xml:space="preserve">Tabla </w:t>
      </w:r>
      <w:r w:rsidR="003C0277">
        <w:fldChar w:fldCharType="begin"/>
      </w:r>
      <w:r w:rsidR="003C0277">
        <w:instrText xml:space="preserve"> STYLEREF 1 \s </w:instrText>
      </w:r>
      <w:r w:rsidR="003C0277">
        <w:fldChar w:fldCharType="separate"/>
      </w:r>
      <w:r w:rsidR="003C0277">
        <w:rPr>
          <w:noProof/>
        </w:rPr>
        <w:t>3</w:t>
      </w:r>
      <w:r w:rsidR="003C0277">
        <w:fldChar w:fldCharType="end"/>
      </w:r>
      <w:r w:rsidR="003C0277">
        <w:noBreakHyphen/>
      </w:r>
      <w:r w:rsidR="003C0277">
        <w:fldChar w:fldCharType="begin"/>
      </w:r>
      <w:r w:rsidR="003C0277">
        <w:instrText xml:space="preserve"> SEQ Tabla \* ARABIC \s 1 </w:instrText>
      </w:r>
      <w:r w:rsidR="003C0277">
        <w:fldChar w:fldCharType="separate"/>
      </w:r>
      <w:r w:rsidR="003C0277">
        <w:rPr>
          <w:noProof/>
        </w:rPr>
        <w:t>7</w:t>
      </w:r>
      <w:r w:rsidR="003C0277">
        <w:fldChar w:fldCharType="end"/>
      </w:r>
      <w:r w:rsidR="007D3836" w:rsidRPr="007D3836">
        <w:rPr>
          <w:b w:val="0"/>
          <w:i/>
        </w:rPr>
        <w:t xml:space="preserve"> </w:t>
      </w:r>
      <w:r w:rsidR="007D3836">
        <w:rPr>
          <w:b w:val="0"/>
          <w:i/>
        </w:rPr>
        <w:t>Características de las ruedas cónicas</w:t>
      </w:r>
      <w:bookmarkEnd w:id="74"/>
      <w:r w:rsidR="003A409F">
        <w:rPr>
          <w:b w:val="0"/>
          <w:i/>
        </w:rPr>
        <w:t>.</w:t>
      </w:r>
    </w:p>
    <w:p w:rsidR="00F43D47" w:rsidRDefault="00F43D47" w:rsidP="00F43D47">
      <w:pPr>
        <w:keepNext/>
        <w:jc w:val="center"/>
      </w:pPr>
      <w:r>
        <w:rPr>
          <w:noProof/>
          <w:lang w:val="es-ES"/>
        </w:rPr>
        <w:drawing>
          <wp:inline distT="0" distB="0" distL="0" distR="0" wp14:anchorId="6BB3BA71" wp14:editId="69046288">
            <wp:extent cx="1973580" cy="2209800"/>
            <wp:effectExtent l="19050" t="19050" r="26670"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73580" cy="2209800"/>
                    </a:xfrm>
                    <a:prstGeom prst="rect">
                      <a:avLst/>
                    </a:prstGeom>
                    <a:ln>
                      <a:solidFill>
                        <a:schemeClr val="bg1">
                          <a:lumMod val="85000"/>
                        </a:schemeClr>
                      </a:solidFill>
                    </a:ln>
                  </pic:spPr>
                </pic:pic>
              </a:graphicData>
            </a:graphic>
          </wp:inline>
        </w:drawing>
      </w:r>
    </w:p>
    <w:p w:rsidR="00451EBC" w:rsidRPr="00292CD6" w:rsidRDefault="00F43D47" w:rsidP="00851C5F">
      <w:pPr>
        <w:pStyle w:val="Epgrafe"/>
        <w:jc w:val="center"/>
        <w:rPr>
          <w:rFonts w:cs="Arial"/>
        </w:rPr>
      </w:pPr>
      <w:bookmarkStart w:id="75" w:name="_Toc152268934"/>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11</w:t>
      </w:r>
      <w:r w:rsidR="00B55394">
        <w:rPr>
          <w:noProof/>
        </w:rPr>
        <w:fldChar w:fldCharType="end"/>
      </w:r>
      <w:r w:rsidR="00295EFB" w:rsidRPr="00295EFB">
        <w:rPr>
          <w:b w:val="0"/>
          <w:i/>
        </w:rPr>
        <w:t xml:space="preserve"> </w:t>
      </w:r>
      <w:r w:rsidR="00295EFB">
        <w:rPr>
          <w:b w:val="0"/>
          <w:i/>
        </w:rPr>
        <w:t>Piñón cónico</w:t>
      </w:r>
      <w:bookmarkEnd w:id="75"/>
      <w:r w:rsidR="003A409F">
        <w:rPr>
          <w:b w:val="0"/>
          <w:i/>
        </w:rPr>
        <w:t>.</w:t>
      </w:r>
    </w:p>
    <w:p w:rsidR="00851C5F" w:rsidRPr="00292CD6" w:rsidRDefault="00851C5F" w:rsidP="00851C5F">
      <w:pPr>
        <w:rPr>
          <w:rFonts w:cs="Arial"/>
        </w:rPr>
      </w:pPr>
      <w:r>
        <w:rPr>
          <w:rFonts w:cs="Arial"/>
        </w:rPr>
        <w:t>Más información en el enlace en la tabla piñones y poleas del anexo 2</w:t>
      </w:r>
      <w:r w:rsidR="003A409F">
        <w:rPr>
          <w:rFonts w:cs="Arial"/>
        </w:rPr>
        <w:t>.</w:t>
      </w:r>
    </w:p>
    <w:p w:rsidR="00451EBC" w:rsidRPr="00292CD6" w:rsidRDefault="00451EBC" w:rsidP="00451EBC">
      <w:pPr>
        <w:rPr>
          <w:rFonts w:cs="Arial"/>
        </w:rPr>
      </w:pPr>
    </w:p>
    <w:p w:rsidR="00451EBC" w:rsidRPr="00292CD6" w:rsidRDefault="00451EBC" w:rsidP="00451EBC">
      <w:pPr>
        <w:pStyle w:val="Ttulo3"/>
        <w:rPr>
          <w:rFonts w:cs="Arial"/>
        </w:rPr>
      </w:pPr>
      <w:bookmarkStart w:id="76" w:name="_Toc152269079"/>
      <w:r w:rsidRPr="00292CD6">
        <w:rPr>
          <w:rFonts w:cs="Arial"/>
        </w:rPr>
        <w:t>Ruedas cónicas de acero, relación 1:1</w:t>
      </w:r>
      <w:bookmarkEnd w:id="76"/>
    </w:p>
    <w:p w:rsidR="00451EBC" w:rsidRDefault="00451EBC" w:rsidP="004B70BE">
      <w:pPr>
        <w:ind w:firstLine="720"/>
        <w:rPr>
          <w:rFonts w:cs="Arial"/>
        </w:rPr>
      </w:pPr>
      <w:r w:rsidRPr="00292CD6">
        <w:rPr>
          <w:rFonts w:cs="Arial"/>
        </w:rPr>
        <w:t>Se eligen unos engranajes cónicos con relación 1:1 con las siguientes características</w:t>
      </w:r>
      <w:r w:rsidR="00A455DC">
        <w:rPr>
          <w:rFonts w:cs="Arial"/>
        </w:rPr>
        <w:t>:</w:t>
      </w:r>
    </w:p>
    <w:tbl>
      <w:tblPr>
        <w:tblStyle w:val="Tablaconcuadrcula"/>
        <w:tblW w:w="0" w:type="auto"/>
        <w:tblLook w:val="04A0" w:firstRow="1" w:lastRow="0" w:firstColumn="1" w:lastColumn="0" w:noHBand="0" w:noVBand="1"/>
      </w:tblPr>
      <w:tblGrid>
        <w:gridCol w:w="4460"/>
        <w:gridCol w:w="4461"/>
      </w:tblGrid>
      <w:tr w:rsidR="00F43D47" w:rsidTr="00F43D47">
        <w:tc>
          <w:tcPr>
            <w:tcW w:w="4460" w:type="dxa"/>
          </w:tcPr>
          <w:p w:rsidR="00F43D47" w:rsidRDefault="00F43D47" w:rsidP="00451EBC">
            <w:pPr>
              <w:rPr>
                <w:rFonts w:cs="Arial"/>
              </w:rPr>
            </w:pPr>
            <w:r>
              <w:rPr>
                <w:rFonts w:cs="Arial"/>
              </w:rPr>
              <w:t xml:space="preserve">Diente </w:t>
            </w:r>
          </w:p>
        </w:tc>
        <w:tc>
          <w:tcPr>
            <w:tcW w:w="4461" w:type="dxa"/>
          </w:tcPr>
          <w:p w:rsidR="00F43D47" w:rsidRDefault="00F43D47" w:rsidP="00451EBC">
            <w:pPr>
              <w:rPr>
                <w:rFonts w:cs="Arial"/>
              </w:rPr>
            </w:pPr>
            <w:r>
              <w:rPr>
                <w:rFonts w:cs="Arial"/>
              </w:rPr>
              <w:t>Recto</w:t>
            </w:r>
          </w:p>
        </w:tc>
      </w:tr>
      <w:tr w:rsidR="00F43D47" w:rsidTr="00F43D47">
        <w:tc>
          <w:tcPr>
            <w:tcW w:w="4460" w:type="dxa"/>
          </w:tcPr>
          <w:p w:rsidR="00F43D47" w:rsidRDefault="00F43D47" w:rsidP="00451EBC">
            <w:pPr>
              <w:rPr>
                <w:rFonts w:cs="Arial"/>
              </w:rPr>
            </w:pPr>
            <w:r>
              <w:rPr>
                <w:rFonts w:cs="Arial"/>
              </w:rPr>
              <w:t xml:space="preserve">Ángulo de presión </w:t>
            </w:r>
          </w:p>
        </w:tc>
        <w:tc>
          <w:tcPr>
            <w:tcW w:w="4461" w:type="dxa"/>
          </w:tcPr>
          <w:p w:rsidR="00F43D47" w:rsidRDefault="00F43D47" w:rsidP="00451EBC">
            <w:pPr>
              <w:rPr>
                <w:rFonts w:cs="Arial"/>
              </w:rPr>
            </w:pPr>
            <w:r>
              <w:rPr>
                <w:rFonts w:cs="Arial"/>
              </w:rPr>
              <w:t>20º</w:t>
            </w:r>
          </w:p>
        </w:tc>
      </w:tr>
      <w:tr w:rsidR="00F43D47" w:rsidTr="00F43D47">
        <w:tc>
          <w:tcPr>
            <w:tcW w:w="4460" w:type="dxa"/>
          </w:tcPr>
          <w:p w:rsidR="00F43D47" w:rsidRDefault="00F43D47" w:rsidP="00451EBC">
            <w:pPr>
              <w:rPr>
                <w:rFonts w:cs="Arial"/>
              </w:rPr>
            </w:pPr>
            <w:r>
              <w:rPr>
                <w:rFonts w:cs="Arial"/>
              </w:rPr>
              <w:t>Ángulo axial</w:t>
            </w:r>
          </w:p>
        </w:tc>
        <w:tc>
          <w:tcPr>
            <w:tcW w:w="4461" w:type="dxa"/>
          </w:tcPr>
          <w:p w:rsidR="00F43D47" w:rsidRDefault="00F43D47" w:rsidP="00451EBC">
            <w:pPr>
              <w:rPr>
                <w:rFonts w:cs="Arial"/>
              </w:rPr>
            </w:pPr>
            <w:r>
              <w:rPr>
                <w:rFonts w:cs="Arial"/>
              </w:rPr>
              <w:t>90º</w:t>
            </w:r>
          </w:p>
        </w:tc>
      </w:tr>
      <w:tr w:rsidR="00F43D47" w:rsidTr="00F43D47">
        <w:tc>
          <w:tcPr>
            <w:tcW w:w="4460" w:type="dxa"/>
          </w:tcPr>
          <w:p w:rsidR="00F43D47" w:rsidRDefault="00F43D47" w:rsidP="00451EBC">
            <w:pPr>
              <w:rPr>
                <w:rFonts w:cs="Arial"/>
              </w:rPr>
            </w:pPr>
            <w:r>
              <w:rPr>
                <w:rFonts w:cs="Arial"/>
              </w:rPr>
              <w:t>Diámetro Interior</w:t>
            </w:r>
          </w:p>
        </w:tc>
        <w:tc>
          <w:tcPr>
            <w:tcW w:w="4461" w:type="dxa"/>
          </w:tcPr>
          <w:p w:rsidR="00F43D47" w:rsidRDefault="00F43D47" w:rsidP="00451EBC">
            <w:pPr>
              <w:rPr>
                <w:rFonts w:cs="Arial"/>
              </w:rPr>
            </w:pPr>
            <w:r>
              <w:rPr>
                <w:rFonts w:cs="Arial"/>
              </w:rPr>
              <w:t>15mm</w:t>
            </w:r>
          </w:p>
        </w:tc>
      </w:tr>
      <w:tr w:rsidR="00F43D47" w:rsidTr="00F43D47">
        <w:tc>
          <w:tcPr>
            <w:tcW w:w="4460" w:type="dxa"/>
          </w:tcPr>
          <w:p w:rsidR="00F43D47" w:rsidRDefault="00F43D47" w:rsidP="00451EBC">
            <w:pPr>
              <w:rPr>
                <w:rFonts w:cs="Arial"/>
              </w:rPr>
            </w:pPr>
            <w:r>
              <w:rPr>
                <w:rFonts w:cs="Arial"/>
              </w:rPr>
              <w:t>Diámetro Exterior</w:t>
            </w:r>
          </w:p>
        </w:tc>
        <w:tc>
          <w:tcPr>
            <w:tcW w:w="4461" w:type="dxa"/>
          </w:tcPr>
          <w:p w:rsidR="00F43D47" w:rsidRDefault="00F43D47" w:rsidP="00F43D47">
            <w:pPr>
              <w:keepNext/>
              <w:rPr>
                <w:rFonts w:cs="Arial"/>
              </w:rPr>
            </w:pPr>
            <w:r>
              <w:rPr>
                <w:rFonts w:cs="Arial"/>
              </w:rPr>
              <w:t>82.2mm</w:t>
            </w:r>
          </w:p>
        </w:tc>
      </w:tr>
    </w:tbl>
    <w:p w:rsidR="00F43D47" w:rsidRPr="00292CD6" w:rsidRDefault="00F43D47" w:rsidP="00F43D47">
      <w:pPr>
        <w:pStyle w:val="Epgrafe"/>
        <w:rPr>
          <w:rFonts w:cs="Arial"/>
        </w:rPr>
      </w:pPr>
      <w:bookmarkStart w:id="77" w:name="_Toc152268908"/>
      <w:r>
        <w:t xml:space="preserve">Tabla </w:t>
      </w:r>
      <w:r w:rsidR="003C0277">
        <w:fldChar w:fldCharType="begin"/>
      </w:r>
      <w:r w:rsidR="003C0277">
        <w:instrText xml:space="preserve"> STYLEREF 1 \s </w:instrText>
      </w:r>
      <w:r w:rsidR="003C0277">
        <w:fldChar w:fldCharType="separate"/>
      </w:r>
      <w:r w:rsidR="003C0277">
        <w:rPr>
          <w:noProof/>
        </w:rPr>
        <w:t>3</w:t>
      </w:r>
      <w:r w:rsidR="003C0277">
        <w:fldChar w:fldCharType="end"/>
      </w:r>
      <w:r w:rsidR="003C0277">
        <w:noBreakHyphen/>
      </w:r>
      <w:r w:rsidR="003C0277">
        <w:fldChar w:fldCharType="begin"/>
      </w:r>
      <w:r w:rsidR="003C0277">
        <w:instrText xml:space="preserve"> SEQ Tabla \* ARABIC \s 1 </w:instrText>
      </w:r>
      <w:r w:rsidR="003C0277">
        <w:fldChar w:fldCharType="separate"/>
      </w:r>
      <w:r w:rsidR="003C0277">
        <w:rPr>
          <w:noProof/>
        </w:rPr>
        <w:t>8</w:t>
      </w:r>
      <w:r w:rsidR="003C0277">
        <w:fldChar w:fldCharType="end"/>
      </w:r>
      <w:r w:rsidR="007D3836" w:rsidRPr="007D3836">
        <w:rPr>
          <w:b w:val="0"/>
          <w:i/>
        </w:rPr>
        <w:t xml:space="preserve"> </w:t>
      </w:r>
      <w:r w:rsidR="007D3836">
        <w:rPr>
          <w:b w:val="0"/>
          <w:i/>
        </w:rPr>
        <w:t>Características de las ruedas cónicas</w:t>
      </w:r>
      <w:bookmarkEnd w:id="77"/>
    </w:p>
    <w:p w:rsidR="004860D9" w:rsidRDefault="00F43D47" w:rsidP="004860D9">
      <w:pPr>
        <w:keepNext/>
      </w:pPr>
      <w:r>
        <w:rPr>
          <w:noProof/>
          <w:lang w:val="es-ES"/>
        </w:rPr>
        <w:drawing>
          <wp:inline distT="0" distB="0" distL="0" distR="0" wp14:anchorId="3F56D379" wp14:editId="00FBAC64">
            <wp:extent cx="1973580" cy="2209800"/>
            <wp:effectExtent l="19050" t="19050" r="26670" b="190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73580" cy="2209800"/>
                    </a:xfrm>
                    <a:prstGeom prst="rect">
                      <a:avLst/>
                    </a:prstGeom>
                    <a:ln>
                      <a:solidFill>
                        <a:schemeClr val="bg1">
                          <a:lumMod val="85000"/>
                        </a:schemeClr>
                      </a:solidFill>
                    </a:ln>
                  </pic:spPr>
                </pic:pic>
              </a:graphicData>
            </a:graphic>
          </wp:inline>
        </w:drawing>
      </w:r>
    </w:p>
    <w:p w:rsidR="00851C5F" w:rsidRDefault="004860D9" w:rsidP="00851C5F">
      <w:pPr>
        <w:pStyle w:val="Epgrafe"/>
      </w:pPr>
      <w:bookmarkStart w:id="78" w:name="_Toc152268935"/>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12</w:t>
      </w:r>
      <w:r w:rsidR="00B55394">
        <w:rPr>
          <w:noProof/>
        </w:rPr>
        <w:fldChar w:fldCharType="end"/>
      </w:r>
      <w:r w:rsidR="00295EFB" w:rsidRPr="00295EFB">
        <w:rPr>
          <w:b w:val="0"/>
          <w:i/>
        </w:rPr>
        <w:t xml:space="preserve"> </w:t>
      </w:r>
      <w:r w:rsidR="00295EFB">
        <w:rPr>
          <w:b w:val="0"/>
          <w:i/>
        </w:rPr>
        <w:t>Piñón cónico</w:t>
      </w:r>
      <w:bookmarkEnd w:id="78"/>
      <w:r w:rsidR="003A409F">
        <w:rPr>
          <w:b w:val="0"/>
          <w:i/>
        </w:rPr>
        <w:t>.</w:t>
      </w:r>
    </w:p>
    <w:p w:rsidR="00851C5F" w:rsidRDefault="00234611" w:rsidP="00851C5F">
      <w:pPr>
        <w:tabs>
          <w:tab w:val="left" w:pos="2940"/>
        </w:tabs>
        <w:rPr>
          <w:rFonts w:cs="Arial"/>
        </w:rPr>
      </w:pPr>
      <w:r>
        <w:rPr>
          <w:rFonts w:cs="Arial"/>
        </w:rPr>
        <w:t>Más información en el enlace en la tabla piñones y poleas del anexo 2</w:t>
      </w:r>
      <w:r w:rsidR="003A409F">
        <w:rPr>
          <w:rFonts w:cs="Arial"/>
        </w:rPr>
        <w:t>.</w:t>
      </w:r>
    </w:p>
    <w:p w:rsidR="00234611" w:rsidRPr="00851C5F" w:rsidRDefault="00234611" w:rsidP="00851C5F">
      <w:pPr>
        <w:tabs>
          <w:tab w:val="left" w:pos="2940"/>
        </w:tabs>
      </w:pPr>
    </w:p>
    <w:p w:rsidR="00451EBC" w:rsidRPr="00292CD6" w:rsidRDefault="00451EBC" w:rsidP="00451EBC">
      <w:pPr>
        <w:pStyle w:val="Ttulo3"/>
        <w:rPr>
          <w:rFonts w:cs="Arial"/>
        </w:rPr>
      </w:pPr>
      <w:bookmarkStart w:id="79" w:name="_Toc152269080"/>
      <w:r w:rsidRPr="00292CD6">
        <w:rPr>
          <w:rFonts w:cs="Arial"/>
        </w:rPr>
        <w:t>TORNILLO DE SEGURIDAD CABEZA HEXAGONAL CON COLLAR - DIN 6921 Inox A2 - DIN 6921</w:t>
      </w:r>
      <w:bookmarkEnd w:id="79"/>
    </w:p>
    <w:p w:rsidR="00451EBC" w:rsidRPr="00292CD6" w:rsidRDefault="00451EBC" w:rsidP="004B70BE">
      <w:pPr>
        <w:ind w:firstLine="720"/>
        <w:rPr>
          <w:rFonts w:cs="Arial"/>
        </w:rPr>
      </w:pPr>
      <w:r w:rsidRPr="00292CD6">
        <w:rPr>
          <w:rFonts w:cs="Arial"/>
        </w:rPr>
        <w:t xml:space="preserve">Se elige un tornillo de métrica 8 y 16 mm de longitud de la marca </w:t>
      </w:r>
      <w:r w:rsidR="00A172C7">
        <w:rPr>
          <w:rFonts w:cs="Arial"/>
        </w:rPr>
        <w:t>Emile-M</w:t>
      </w:r>
      <w:r w:rsidR="00A172C7" w:rsidRPr="00292CD6">
        <w:rPr>
          <w:rFonts w:cs="Arial"/>
        </w:rPr>
        <w:t>aurin</w:t>
      </w:r>
      <w:r w:rsidR="00A455DC">
        <w:rPr>
          <w:rFonts w:cs="Arial"/>
        </w:rPr>
        <w:t>:</w:t>
      </w:r>
    </w:p>
    <w:p w:rsidR="004860D9" w:rsidRDefault="004860D9" w:rsidP="004860D9">
      <w:pPr>
        <w:keepNext/>
      </w:pPr>
      <w:r>
        <w:rPr>
          <w:noProof/>
          <w:lang w:val="es-ES"/>
        </w:rPr>
        <w:drawing>
          <wp:inline distT="0" distB="0" distL="0" distR="0" wp14:anchorId="32ECBCCF" wp14:editId="3F141250">
            <wp:extent cx="2842260" cy="1615065"/>
            <wp:effectExtent l="19050" t="19050" r="15240" b="2349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42260" cy="1615065"/>
                    </a:xfrm>
                    <a:prstGeom prst="rect">
                      <a:avLst/>
                    </a:prstGeom>
                    <a:ln>
                      <a:solidFill>
                        <a:schemeClr val="bg1">
                          <a:lumMod val="85000"/>
                        </a:schemeClr>
                      </a:solidFill>
                    </a:ln>
                  </pic:spPr>
                </pic:pic>
              </a:graphicData>
            </a:graphic>
          </wp:inline>
        </w:drawing>
      </w:r>
    </w:p>
    <w:p w:rsidR="004860D9" w:rsidRDefault="004860D9" w:rsidP="004860D9">
      <w:pPr>
        <w:pStyle w:val="Epgrafe"/>
      </w:pPr>
      <w:bookmarkStart w:id="80" w:name="_Toc152268936"/>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13</w:t>
      </w:r>
      <w:r w:rsidR="00B55394">
        <w:rPr>
          <w:noProof/>
        </w:rPr>
        <w:fldChar w:fldCharType="end"/>
      </w:r>
      <w:r w:rsidR="00295EFB" w:rsidRPr="00295EFB">
        <w:rPr>
          <w:b w:val="0"/>
          <w:i/>
        </w:rPr>
        <w:t xml:space="preserve"> </w:t>
      </w:r>
      <w:r w:rsidR="00295EFB">
        <w:rPr>
          <w:b w:val="0"/>
          <w:i/>
        </w:rPr>
        <w:t>Tornillo M8</w:t>
      </w:r>
      <w:bookmarkEnd w:id="80"/>
      <w:r w:rsidR="003A409F">
        <w:rPr>
          <w:b w:val="0"/>
          <w:i/>
        </w:rPr>
        <w:t>.</w:t>
      </w:r>
    </w:p>
    <w:p w:rsidR="00451EBC" w:rsidRPr="00292CD6" w:rsidRDefault="00DD38EF" w:rsidP="00451EBC">
      <w:pPr>
        <w:rPr>
          <w:rFonts w:cs="Arial"/>
        </w:rPr>
      </w:pPr>
      <w:r>
        <w:rPr>
          <w:rFonts w:cs="Arial"/>
        </w:rPr>
        <w:t>Más información en el enlace en la tabla tornillos y tuercas del anexo 2</w:t>
      </w:r>
      <w:r w:rsidR="003A409F">
        <w:rPr>
          <w:rFonts w:cs="Arial"/>
        </w:rPr>
        <w:t>.</w:t>
      </w:r>
    </w:p>
    <w:p w:rsidR="00451EBC" w:rsidRPr="00292CD6" w:rsidRDefault="00451EBC" w:rsidP="00451EBC">
      <w:pPr>
        <w:pStyle w:val="Ttulo3"/>
        <w:rPr>
          <w:rFonts w:cs="Arial"/>
        </w:rPr>
      </w:pPr>
      <w:bookmarkStart w:id="81" w:name="_Toc152269081"/>
      <w:r w:rsidRPr="00292CD6">
        <w:rPr>
          <w:rFonts w:cs="Arial"/>
        </w:rPr>
        <w:t>TORNILLO DE SEGURIDAD CABEZA HEXAGONAL CON COLLAR - DIN 6921 Inox A2 - DIN 6921</w:t>
      </w:r>
      <w:bookmarkEnd w:id="81"/>
    </w:p>
    <w:p w:rsidR="00451EBC" w:rsidRPr="00292CD6" w:rsidRDefault="00451EBC" w:rsidP="004B70BE">
      <w:pPr>
        <w:ind w:firstLine="720"/>
        <w:rPr>
          <w:rFonts w:cs="Arial"/>
        </w:rPr>
      </w:pPr>
      <w:r w:rsidRPr="00292CD6">
        <w:rPr>
          <w:rFonts w:cs="Arial"/>
        </w:rPr>
        <w:t xml:space="preserve">Se elige un tornillo de métrica 8 y 20 mm de longitud de la marca </w:t>
      </w:r>
      <w:r w:rsidR="00A172C7" w:rsidRPr="00292CD6">
        <w:rPr>
          <w:rFonts w:cs="Arial"/>
        </w:rPr>
        <w:t>Emile-Maurin</w:t>
      </w:r>
      <w:r w:rsidR="00A455DC">
        <w:rPr>
          <w:rFonts w:cs="Arial"/>
        </w:rPr>
        <w:t>.</w:t>
      </w:r>
    </w:p>
    <w:p w:rsidR="004860D9" w:rsidRDefault="004860D9" w:rsidP="004860D9">
      <w:pPr>
        <w:keepNext/>
      </w:pPr>
      <w:r>
        <w:rPr>
          <w:noProof/>
          <w:lang w:val="es-ES"/>
        </w:rPr>
        <w:drawing>
          <wp:inline distT="0" distB="0" distL="0" distR="0" wp14:anchorId="7F4BC835" wp14:editId="194C96D6">
            <wp:extent cx="2842260" cy="1615065"/>
            <wp:effectExtent l="19050" t="19050" r="15240" b="2349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42260" cy="1615065"/>
                    </a:xfrm>
                    <a:prstGeom prst="rect">
                      <a:avLst/>
                    </a:prstGeom>
                    <a:ln>
                      <a:solidFill>
                        <a:schemeClr val="bg1">
                          <a:lumMod val="85000"/>
                        </a:schemeClr>
                      </a:solidFill>
                    </a:ln>
                  </pic:spPr>
                </pic:pic>
              </a:graphicData>
            </a:graphic>
          </wp:inline>
        </w:drawing>
      </w:r>
    </w:p>
    <w:p w:rsidR="00451EBC" w:rsidRPr="00295EFB" w:rsidRDefault="004860D9" w:rsidP="004860D9">
      <w:pPr>
        <w:pStyle w:val="Epgrafe"/>
        <w:rPr>
          <w:rFonts w:cs="Arial"/>
          <w:b w:val="0"/>
          <w:i/>
        </w:rPr>
      </w:pPr>
      <w:bookmarkStart w:id="82" w:name="_Toc152268937"/>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14</w:t>
      </w:r>
      <w:r w:rsidR="00B55394">
        <w:rPr>
          <w:noProof/>
        </w:rPr>
        <w:fldChar w:fldCharType="end"/>
      </w:r>
      <w:r w:rsidR="00295EFB">
        <w:t xml:space="preserve"> </w:t>
      </w:r>
      <w:r w:rsidR="00295EFB">
        <w:rPr>
          <w:b w:val="0"/>
          <w:i/>
        </w:rPr>
        <w:t>Tornillo M8</w:t>
      </w:r>
      <w:bookmarkEnd w:id="82"/>
    </w:p>
    <w:p w:rsidR="00DD38EF" w:rsidRPr="00292CD6" w:rsidRDefault="00DD38EF" w:rsidP="00DD38EF">
      <w:pPr>
        <w:rPr>
          <w:rFonts w:cs="Arial"/>
        </w:rPr>
      </w:pPr>
      <w:r>
        <w:rPr>
          <w:rFonts w:cs="Arial"/>
        </w:rPr>
        <w:t>Más información en el enlace en la tabla tornillos y tuercas del anexo 2</w:t>
      </w:r>
      <w:r w:rsidR="003A409F">
        <w:rPr>
          <w:rFonts w:cs="Arial"/>
        </w:rPr>
        <w:t>.</w:t>
      </w:r>
    </w:p>
    <w:p w:rsidR="00451EBC" w:rsidRPr="00292CD6" w:rsidRDefault="00451EBC" w:rsidP="00451EBC">
      <w:pPr>
        <w:rPr>
          <w:rFonts w:cs="Arial"/>
        </w:rPr>
      </w:pPr>
    </w:p>
    <w:p w:rsidR="00451EBC" w:rsidRPr="00292CD6" w:rsidRDefault="00451EBC" w:rsidP="00451EBC">
      <w:pPr>
        <w:pStyle w:val="Ttulo3"/>
        <w:rPr>
          <w:rFonts w:cs="Arial"/>
        </w:rPr>
      </w:pPr>
      <w:bookmarkStart w:id="83" w:name="_Toc152269082"/>
      <w:r w:rsidRPr="00292CD6">
        <w:rPr>
          <w:rFonts w:cs="Arial"/>
        </w:rPr>
        <w:t>Arandela inox</w:t>
      </w:r>
      <w:bookmarkEnd w:id="83"/>
      <w:r w:rsidRPr="00292CD6">
        <w:rPr>
          <w:rFonts w:cs="Arial"/>
        </w:rPr>
        <w:t xml:space="preserve"> </w:t>
      </w:r>
    </w:p>
    <w:p w:rsidR="00451EBC" w:rsidRPr="00292CD6" w:rsidRDefault="00451EBC" w:rsidP="004B70BE">
      <w:pPr>
        <w:ind w:firstLine="720"/>
        <w:rPr>
          <w:rFonts w:cs="Arial"/>
        </w:rPr>
      </w:pPr>
      <w:r w:rsidRPr="00292CD6">
        <w:rPr>
          <w:rFonts w:cs="Arial"/>
        </w:rPr>
        <w:t>Se elige arandela para M8 de diámetro interno 8,4mm y externo de 18mm y un gros</w:t>
      </w:r>
      <w:r w:rsidR="004B70BE">
        <w:rPr>
          <w:rFonts w:cs="Arial"/>
        </w:rPr>
        <w:t>or de 1.5mm de la marca Emilie M</w:t>
      </w:r>
      <w:r w:rsidRPr="00292CD6">
        <w:rPr>
          <w:rFonts w:cs="Arial"/>
        </w:rPr>
        <w:t>aurin</w:t>
      </w:r>
      <w:r w:rsidR="00A455DC">
        <w:rPr>
          <w:rFonts w:cs="Arial"/>
        </w:rPr>
        <w:t>.</w:t>
      </w:r>
    </w:p>
    <w:p w:rsidR="004860D9" w:rsidRDefault="004860D9" w:rsidP="004860D9">
      <w:pPr>
        <w:keepNext/>
      </w:pPr>
      <w:r>
        <w:rPr>
          <w:noProof/>
          <w:lang w:val="es-ES"/>
        </w:rPr>
        <w:drawing>
          <wp:inline distT="0" distB="0" distL="0" distR="0" wp14:anchorId="12C2D1CF" wp14:editId="56F7A6B9">
            <wp:extent cx="2335960" cy="1981200"/>
            <wp:effectExtent l="19050" t="19050" r="26670" b="190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335960" cy="1981200"/>
                    </a:xfrm>
                    <a:prstGeom prst="rect">
                      <a:avLst/>
                    </a:prstGeom>
                    <a:ln>
                      <a:solidFill>
                        <a:schemeClr val="bg1">
                          <a:lumMod val="85000"/>
                        </a:schemeClr>
                      </a:solidFill>
                    </a:ln>
                  </pic:spPr>
                </pic:pic>
              </a:graphicData>
            </a:graphic>
          </wp:inline>
        </w:drawing>
      </w:r>
    </w:p>
    <w:p w:rsidR="00451EBC" w:rsidRPr="00295EFB" w:rsidRDefault="004860D9" w:rsidP="004860D9">
      <w:pPr>
        <w:pStyle w:val="Epgrafe"/>
        <w:rPr>
          <w:rFonts w:cs="Arial"/>
          <w:b w:val="0"/>
          <w:i/>
        </w:rPr>
      </w:pPr>
      <w:bookmarkStart w:id="84" w:name="_Toc152268938"/>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15</w:t>
      </w:r>
      <w:r w:rsidR="00B55394">
        <w:rPr>
          <w:noProof/>
        </w:rPr>
        <w:fldChar w:fldCharType="end"/>
      </w:r>
      <w:r w:rsidR="00295EFB">
        <w:t xml:space="preserve"> </w:t>
      </w:r>
      <w:r w:rsidR="00295EFB">
        <w:rPr>
          <w:b w:val="0"/>
          <w:i/>
        </w:rPr>
        <w:t>Arandela M8</w:t>
      </w:r>
      <w:bookmarkEnd w:id="84"/>
    </w:p>
    <w:p w:rsidR="00DD38EF" w:rsidRPr="00292CD6" w:rsidRDefault="00DD38EF" w:rsidP="00DD38EF">
      <w:pPr>
        <w:rPr>
          <w:rFonts w:cs="Arial"/>
        </w:rPr>
      </w:pPr>
      <w:r>
        <w:rPr>
          <w:rFonts w:cs="Arial"/>
        </w:rPr>
        <w:t>Más información en el enlace en la tabla tornillos y tuercas del anexo 2</w:t>
      </w:r>
      <w:r w:rsidR="003A409F">
        <w:rPr>
          <w:rFonts w:cs="Arial"/>
        </w:rPr>
        <w:t>.</w:t>
      </w:r>
    </w:p>
    <w:p w:rsidR="00451EBC" w:rsidRPr="00292CD6" w:rsidRDefault="00451EBC" w:rsidP="00451EBC">
      <w:pPr>
        <w:rPr>
          <w:rFonts w:cs="Arial"/>
        </w:rPr>
      </w:pPr>
    </w:p>
    <w:p w:rsidR="00451EBC" w:rsidRPr="00292CD6" w:rsidRDefault="00451EBC" w:rsidP="00451EBC">
      <w:pPr>
        <w:pStyle w:val="Ttulo3"/>
        <w:rPr>
          <w:rFonts w:cs="Arial"/>
        </w:rPr>
      </w:pPr>
      <w:bookmarkStart w:id="85" w:name="_Toc152269083"/>
      <w:r w:rsidRPr="00292CD6">
        <w:rPr>
          <w:rFonts w:cs="Arial"/>
        </w:rPr>
        <w:t>Tuerca hexagonal M39</w:t>
      </w:r>
      <w:bookmarkEnd w:id="85"/>
    </w:p>
    <w:p w:rsidR="00451EBC" w:rsidRPr="00292CD6" w:rsidRDefault="00451EBC" w:rsidP="004B70BE">
      <w:pPr>
        <w:ind w:firstLine="720"/>
        <w:rPr>
          <w:rFonts w:cs="Arial"/>
        </w:rPr>
      </w:pPr>
      <w:r w:rsidRPr="00292CD6">
        <w:rPr>
          <w:rFonts w:cs="Arial"/>
        </w:rPr>
        <w:t xml:space="preserve">Se elige una tuerca de métrica 39 de la marca Emilie </w:t>
      </w:r>
      <w:r w:rsidR="004B70BE" w:rsidRPr="00292CD6">
        <w:rPr>
          <w:rFonts w:cs="Arial"/>
        </w:rPr>
        <w:t>Maurin</w:t>
      </w:r>
      <w:r w:rsidRPr="00292CD6">
        <w:rPr>
          <w:rFonts w:cs="Arial"/>
        </w:rPr>
        <w:t xml:space="preserve"> con número de serie 6260139 más información</w:t>
      </w:r>
      <w:r w:rsidR="00A455DC">
        <w:rPr>
          <w:rFonts w:cs="Arial"/>
        </w:rPr>
        <w:t>.</w:t>
      </w:r>
    </w:p>
    <w:p w:rsidR="004860D9" w:rsidRDefault="004860D9" w:rsidP="004860D9">
      <w:pPr>
        <w:keepNext/>
      </w:pPr>
      <w:r>
        <w:rPr>
          <w:noProof/>
          <w:lang w:val="es-ES"/>
        </w:rPr>
        <w:drawing>
          <wp:inline distT="0" distB="0" distL="0" distR="0" wp14:anchorId="77DA87F9" wp14:editId="159F6062">
            <wp:extent cx="1817452" cy="1661160"/>
            <wp:effectExtent l="19050" t="19050" r="11430" b="152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817452" cy="1661160"/>
                    </a:xfrm>
                    <a:prstGeom prst="rect">
                      <a:avLst/>
                    </a:prstGeom>
                    <a:ln>
                      <a:solidFill>
                        <a:schemeClr val="bg1">
                          <a:lumMod val="85000"/>
                        </a:schemeClr>
                      </a:solidFill>
                    </a:ln>
                  </pic:spPr>
                </pic:pic>
              </a:graphicData>
            </a:graphic>
          </wp:inline>
        </w:drawing>
      </w:r>
    </w:p>
    <w:p w:rsidR="004860D9" w:rsidRPr="00295EFB" w:rsidRDefault="004860D9" w:rsidP="004860D9">
      <w:pPr>
        <w:pStyle w:val="Epgrafe"/>
        <w:rPr>
          <w:rFonts w:cs="Arial"/>
          <w:b w:val="0"/>
          <w:i/>
        </w:rPr>
      </w:pPr>
      <w:bookmarkStart w:id="86" w:name="_Toc152268939"/>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16</w:t>
      </w:r>
      <w:r w:rsidR="00B55394">
        <w:rPr>
          <w:noProof/>
        </w:rPr>
        <w:fldChar w:fldCharType="end"/>
      </w:r>
      <w:r w:rsidR="00295EFB">
        <w:t xml:space="preserve"> </w:t>
      </w:r>
      <w:r w:rsidR="00295EFB">
        <w:rPr>
          <w:b w:val="0"/>
          <w:i/>
        </w:rPr>
        <w:t>Tuerca M39</w:t>
      </w:r>
      <w:bookmarkEnd w:id="86"/>
    </w:p>
    <w:p w:rsidR="00451EBC" w:rsidRPr="00292CD6" w:rsidRDefault="00451EBC" w:rsidP="00451EBC">
      <w:pPr>
        <w:rPr>
          <w:rFonts w:cs="Arial"/>
        </w:rPr>
      </w:pPr>
    </w:p>
    <w:p w:rsidR="00DD38EF" w:rsidRPr="00292CD6" w:rsidRDefault="00DD38EF" w:rsidP="00DD38EF">
      <w:pPr>
        <w:rPr>
          <w:rFonts w:cs="Arial"/>
        </w:rPr>
      </w:pPr>
      <w:r>
        <w:rPr>
          <w:rFonts w:cs="Arial"/>
        </w:rPr>
        <w:t>Más información en el enlace en la tabla tornillos y tuercas del anexo 2</w:t>
      </w:r>
      <w:r w:rsidR="003A409F">
        <w:rPr>
          <w:rFonts w:cs="Arial"/>
        </w:rPr>
        <w:t>.</w:t>
      </w:r>
    </w:p>
    <w:p w:rsidR="00451EBC" w:rsidRPr="00292CD6" w:rsidRDefault="00451EBC" w:rsidP="00451EBC">
      <w:pPr>
        <w:rPr>
          <w:rFonts w:cs="Arial"/>
        </w:rPr>
      </w:pPr>
    </w:p>
    <w:p w:rsidR="00451EBC" w:rsidRPr="00292CD6" w:rsidRDefault="00451EBC" w:rsidP="00451EBC">
      <w:pPr>
        <w:pStyle w:val="Ttulo3"/>
        <w:rPr>
          <w:rFonts w:cs="Arial"/>
        </w:rPr>
      </w:pPr>
      <w:bookmarkStart w:id="87" w:name="_Toc152269084"/>
      <w:r w:rsidRPr="00292CD6">
        <w:rPr>
          <w:rFonts w:cs="Arial"/>
        </w:rPr>
        <w:t>TUERCA HEXAGONAL DIN 934</w:t>
      </w:r>
      <w:bookmarkEnd w:id="87"/>
    </w:p>
    <w:p w:rsidR="00451EBC" w:rsidRPr="00292CD6" w:rsidRDefault="00451EBC" w:rsidP="004B70BE">
      <w:pPr>
        <w:ind w:firstLine="720"/>
        <w:rPr>
          <w:rFonts w:cs="Arial"/>
        </w:rPr>
      </w:pPr>
      <w:r w:rsidRPr="00292CD6">
        <w:rPr>
          <w:rFonts w:cs="Arial"/>
        </w:rPr>
        <w:t>Se elige una tuerca hexagonal de métrica 8 más información</w:t>
      </w:r>
      <w:r w:rsidR="00A455DC">
        <w:rPr>
          <w:rFonts w:cs="Arial"/>
        </w:rPr>
        <w:t>.</w:t>
      </w:r>
    </w:p>
    <w:p w:rsidR="009D1F96" w:rsidRPr="00292CD6" w:rsidRDefault="009D1F96" w:rsidP="00451EBC">
      <w:pPr>
        <w:rPr>
          <w:rFonts w:cs="Arial"/>
        </w:rPr>
      </w:pPr>
    </w:p>
    <w:p w:rsidR="009D1F96" w:rsidRDefault="009D1F96" w:rsidP="009D1F96">
      <w:pPr>
        <w:keepNext/>
      </w:pPr>
      <w:r>
        <w:rPr>
          <w:noProof/>
          <w:lang w:val="es-ES"/>
        </w:rPr>
        <w:drawing>
          <wp:inline distT="0" distB="0" distL="0" distR="0" wp14:anchorId="72E8DDC7" wp14:editId="6A911546">
            <wp:extent cx="1817452" cy="1661160"/>
            <wp:effectExtent l="19050" t="19050" r="11430" b="1524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817452" cy="1661160"/>
                    </a:xfrm>
                    <a:prstGeom prst="rect">
                      <a:avLst/>
                    </a:prstGeom>
                    <a:ln>
                      <a:solidFill>
                        <a:schemeClr val="bg1">
                          <a:lumMod val="85000"/>
                        </a:schemeClr>
                      </a:solidFill>
                    </a:ln>
                  </pic:spPr>
                </pic:pic>
              </a:graphicData>
            </a:graphic>
          </wp:inline>
        </w:drawing>
      </w:r>
    </w:p>
    <w:p w:rsidR="00451EBC" w:rsidRPr="00292CD6" w:rsidRDefault="009D1F96" w:rsidP="009D1F96">
      <w:pPr>
        <w:pStyle w:val="Epgrafe"/>
        <w:rPr>
          <w:rFonts w:cs="Arial"/>
        </w:rPr>
      </w:pPr>
      <w:bookmarkStart w:id="88" w:name="_Toc152268940"/>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17</w:t>
      </w:r>
      <w:r w:rsidR="00B55394">
        <w:rPr>
          <w:noProof/>
        </w:rPr>
        <w:fldChar w:fldCharType="end"/>
      </w:r>
      <w:r>
        <w:t xml:space="preserve"> </w:t>
      </w:r>
      <w:r w:rsidRPr="009D1F96">
        <w:rPr>
          <w:b w:val="0"/>
          <w:i/>
        </w:rPr>
        <w:t>Tuerca</w:t>
      </w:r>
      <w:r>
        <w:rPr>
          <w:b w:val="0"/>
          <w:i/>
        </w:rPr>
        <w:t xml:space="preserve"> M8</w:t>
      </w:r>
      <w:bookmarkEnd w:id="88"/>
    </w:p>
    <w:p w:rsidR="00451EBC" w:rsidRDefault="00451EBC" w:rsidP="00451EBC">
      <w:pPr>
        <w:rPr>
          <w:rFonts w:cs="Arial"/>
        </w:rPr>
      </w:pPr>
      <w:r w:rsidRPr="00292CD6">
        <w:rPr>
          <w:rFonts w:cs="Arial"/>
        </w:rPr>
        <w:t xml:space="preserve"> </w:t>
      </w:r>
      <w:r w:rsidR="00FE5FCC">
        <w:rPr>
          <w:rFonts w:cs="Arial"/>
        </w:rPr>
        <w:t>Más información en el enlace en la tabla tornillos y tuercas del anexo 2</w:t>
      </w:r>
      <w:r w:rsidR="003A409F">
        <w:rPr>
          <w:rFonts w:cs="Arial"/>
        </w:rPr>
        <w:t>.</w:t>
      </w:r>
    </w:p>
    <w:p w:rsidR="00FE5FCC" w:rsidRPr="00292CD6" w:rsidRDefault="00FE5FCC" w:rsidP="00451EBC">
      <w:pPr>
        <w:rPr>
          <w:rFonts w:cs="Arial"/>
        </w:rPr>
      </w:pPr>
    </w:p>
    <w:p w:rsidR="003A409F" w:rsidRDefault="003A409F" w:rsidP="00451EBC">
      <w:pPr>
        <w:pStyle w:val="Ttulo3"/>
        <w:rPr>
          <w:rFonts w:cs="Arial"/>
        </w:rPr>
      </w:pPr>
      <w:bookmarkStart w:id="89" w:name="_Toc152269085"/>
      <w:r>
        <w:rPr>
          <w:rFonts w:cs="Arial"/>
        </w:rPr>
        <w:br w:type="page"/>
      </w:r>
    </w:p>
    <w:p w:rsidR="00451EBC" w:rsidRPr="00292CD6" w:rsidRDefault="00451EBC" w:rsidP="00451EBC">
      <w:pPr>
        <w:pStyle w:val="Ttulo3"/>
        <w:rPr>
          <w:rFonts w:cs="Arial"/>
        </w:rPr>
      </w:pPr>
      <w:r w:rsidRPr="00292CD6">
        <w:rPr>
          <w:rFonts w:cs="Arial"/>
        </w:rPr>
        <w:t>Chavetas din_6885</w:t>
      </w:r>
      <w:bookmarkEnd w:id="89"/>
    </w:p>
    <w:p w:rsidR="00451EBC" w:rsidRDefault="00043024" w:rsidP="004B70BE">
      <w:pPr>
        <w:ind w:firstLine="360"/>
        <w:rPr>
          <w:rFonts w:cs="Arial"/>
        </w:rPr>
      </w:pPr>
      <w:r>
        <w:rPr>
          <w:noProof/>
          <w:lang w:val="es-ES"/>
        </w:rPr>
        <w:drawing>
          <wp:anchor distT="0" distB="0" distL="114300" distR="114300" simplePos="0" relativeHeight="251747328" behindDoc="0" locked="0" layoutInCell="1" allowOverlap="1" wp14:anchorId="7C9443D5" wp14:editId="5EFB2A61">
            <wp:simplePos x="0" y="0"/>
            <wp:positionH relativeFrom="column">
              <wp:posOffset>3507105</wp:posOffset>
            </wp:positionH>
            <wp:positionV relativeFrom="paragraph">
              <wp:posOffset>183515</wp:posOffset>
            </wp:positionV>
            <wp:extent cx="1292225" cy="1455420"/>
            <wp:effectExtent l="19050" t="19050" r="22225" b="1143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292225" cy="145542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451EBC" w:rsidRPr="00292CD6">
        <w:rPr>
          <w:rFonts w:cs="Arial"/>
        </w:rPr>
        <w:t xml:space="preserve">Se eligen las siguientes chavetas </w:t>
      </w:r>
      <w:r w:rsidR="00A172C7">
        <w:rPr>
          <w:rFonts w:cs="Arial"/>
        </w:rPr>
        <w:t>DIN</w:t>
      </w:r>
      <w:r w:rsidR="00451EBC" w:rsidRPr="00292CD6">
        <w:rPr>
          <w:rFonts w:cs="Arial"/>
        </w:rPr>
        <w:t xml:space="preserve"> 6885</w:t>
      </w:r>
    </w:p>
    <w:p w:rsidR="00043024" w:rsidRPr="00043024" w:rsidRDefault="00043024" w:rsidP="00043024">
      <w:pPr>
        <w:pStyle w:val="Prrafodelista"/>
        <w:numPr>
          <w:ilvl w:val="0"/>
          <w:numId w:val="11"/>
        </w:numPr>
        <w:rPr>
          <w:rFonts w:cs="Arial"/>
        </w:rPr>
      </w:pPr>
      <w:r w:rsidRPr="00043024">
        <w:rPr>
          <w:rFonts w:cs="Arial"/>
        </w:rPr>
        <w:t>De 5x5 por 32 de largo</w:t>
      </w:r>
    </w:p>
    <w:p w:rsidR="00043024" w:rsidRPr="00043024" w:rsidRDefault="00043024" w:rsidP="00043024">
      <w:pPr>
        <w:pStyle w:val="Prrafodelista"/>
        <w:numPr>
          <w:ilvl w:val="0"/>
          <w:numId w:val="11"/>
        </w:numPr>
        <w:rPr>
          <w:rFonts w:cs="Arial"/>
        </w:rPr>
      </w:pPr>
      <w:r w:rsidRPr="00043024">
        <w:rPr>
          <w:rFonts w:cs="Arial"/>
        </w:rPr>
        <w:t>De 8x7 por 32 de largo</w:t>
      </w:r>
    </w:p>
    <w:p w:rsidR="00043024" w:rsidRPr="00043024" w:rsidRDefault="00043024" w:rsidP="00043024">
      <w:pPr>
        <w:pStyle w:val="Prrafodelista"/>
        <w:numPr>
          <w:ilvl w:val="0"/>
          <w:numId w:val="11"/>
        </w:numPr>
        <w:rPr>
          <w:rFonts w:cs="Arial"/>
        </w:rPr>
      </w:pPr>
      <w:r w:rsidRPr="00043024">
        <w:rPr>
          <w:rFonts w:cs="Arial"/>
        </w:rPr>
        <w:t>De 8x7 por 90</w:t>
      </w:r>
      <w:r>
        <w:rPr>
          <w:rFonts w:cs="Arial"/>
        </w:rPr>
        <w:t xml:space="preserve"> </w:t>
      </w:r>
      <w:r w:rsidRPr="00043024">
        <w:rPr>
          <w:rFonts w:cs="Arial"/>
        </w:rPr>
        <w:t>de largo</w:t>
      </w:r>
    </w:p>
    <w:p w:rsidR="00043024" w:rsidRPr="00043024" w:rsidRDefault="00043024" w:rsidP="00043024">
      <w:pPr>
        <w:pStyle w:val="Prrafodelista"/>
        <w:numPr>
          <w:ilvl w:val="0"/>
          <w:numId w:val="11"/>
        </w:numPr>
        <w:rPr>
          <w:rFonts w:cs="Arial"/>
        </w:rPr>
      </w:pPr>
      <w:r w:rsidRPr="00043024">
        <w:rPr>
          <w:rFonts w:cs="Arial"/>
        </w:rPr>
        <w:t>De 4x4 por 28 de largo</w:t>
      </w:r>
    </w:p>
    <w:p w:rsidR="00FE5FCC" w:rsidRDefault="00FE5FCC" w:rsidP="00FE5FCC">
      <w:pPr>
        <w:rPr>
          <w:rFonts w:cs="Arial"/>
        </w:rPr>
      </w:pPr>
      <w:r>
        <w:rPr>
          <w:noProof/>
          <w:lang w:val="es-ES"/>
        </w:rPr>
        <mc:AlternateContent>
          <mc:Choice Requires="wps">
            <w:drawing>
              <wp:anchor distT="0" distB="0" distL="114300" distR="114300" simplePos="0" relativeHeight="251749376" behindDoc="0" locked="0" layoutInCell="1" allowOverlap="1" wp14:anchorId="6F066BBA" wp14:editId="645FA7C5">
                <wp:simplePos x="0" y="0"/>
                <wp:positionH relativeFrom="column">
                  <wp:posOffset>3169285</wp:posOffset>
                </wp:positionH>
                <wp:positionV relativeFrom="paragraph">
                  <wp:posOffset>161925</wp:posOffset>
                </wp:positionV>
                <wp:extent cx="1744980" cy="635"/>
                <wp:effectExtent l="0" t="0" r="7620" b="8255"/>
                <wp:wrapSquare wrapText="bothSides"/>
                <wp:docPr id="51" name="51 Cuadro de texto"/>
                <wp:cNvGraphicFramePr/>
                <a:graphic xmlns:a="http://schemas.openxmlformats.org/drawingml/2006/main">
                  <a:graphicData uri="http://schemas.microsoft.com/office/word/2010/wordprocessingShape">
                    <wps:wsp>
                      <wps:cNvSpPr txBox="1"/>
                      <wps:spPr>
                        <a:xfrm>
                          <a:off x="0" y="0"/>
                          <a:ext cx="1744980" cy="635"/>
                        </a:xfrm>
                        <a:prstGeom prst="rect">
                          <a:avLst/>
                        </a:prstGeom>
                        <a:solidFill>
                          <a:prstClr val="white"/>
                        </a:solidFill>
                        <a:ln>
                          <a:noFill/>
                        </a:ln>
                        <a:effectLst/>
                      </wps:spPr>
                      <wps:txbx>
                        <w:txbxContent>
                          <w:p w:rsidR="009B1A41" w:rsidRPr="009D1F96" w:rsidRDefault="009B1A41" w:rsidP="00043024">
                            <w:pPr>
                              <w:pStyle w:val="Epgrafe"/>
                              <w:rPr>
                                <w:b w:val="0"/>
                                <w:i/>
                                <w:noProof/>
                                <w:sz w:val="24"/>
                                <w:szCs w:val="24"/>
                              </w:rPr>
                            </w:pPr>
                            <w:bookmarkStart w:id="90" w:name="_Toc152268941"/>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18</w:t>
                            </w:r>
                            <w:r>
                              <w:rPr>
                                <w:noProof/>
                              </w:rPr>
                              <w:fldChar w:fldCharType="end"/>
                            </w:r>
                            <w:r>
                              <w:t xml:space="preserve"> </w:t>
                            </w:r>
                            <w:r>
                              <w:rPr>
                                <w:b w:val="0"/>
                                <w:i/>
                              </w:rPr>
                              <w:t>Chaveta</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51 Cuadro de texto" o:spid="_x0000_s1038" type="#_x0000_t202" style="position:absolute;left:0;text-align:left;margin-left:249.55pt;margin-top:12.75pt;width:137.4pt;height:.0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OwIAAHwEAAAOAAAAZHJzL2Uyb0RvYy54bWysVMFu2zAMvQ/YPwi6L06ypuuCOEWWIsOA&#10;oC2QDj0rshwbkESNUmJnXz9KttOu22nYRaZEitR7j/TitjWanRT6GmzOJ6MxZ8pKKGp7yPn3p82H&#10;G858ELYQGqzK+Vl5frt8/27RuLmaQgW6UMgoifXzxuW8CsHNs8zLShnhR+CUJWcJaESgLR6yAkVD&#10;2Y3OpuPxddYAFg5BKu/p9K5z8mXKX5ZKhoey9CownXN6W0grpnUf12y5EPMDClfVsn+G+IdXGFFb&#10;KnpJdSeCYEes/0hlaongoQwjCSaDsqylShgIzWT8Bs2uEk4lLESOdxea/P9LK+9Pj8jqIuezCWdW&#10;GNJoNmHroygQWKFYUG2ASFPj/Jyid47iQ/sFWpJ7OPd0GNG3JZr4JVyM/ET4+UIy5WEyXvp0dfX5&#10;hlySfNcfZzFH9nLVoQ9fFRgWjZwjKZiIFaetD13oEBIredB1sam1jpvoWGtkJ0FqN1UdVJ/8tyht&#10;Y6yFeKtL2J2o1C59lYi2QxWt0O7bRNJkOkDeQ3EmJhC6lvJObmoqvxU+PAqkHiKENBfhgZZSQ5Nz&#10;6C3OKsCffzuP8SQteTlrqCdz7n8cBSrO9DdLoscGHgwcjP1g2KNZAwEnHek1yaQLGPRglgjmmcZl&#10;FauQS1hJtXIeBnMdusmgcZNqtUpB1KZOhK3dORlTDzQ/tc8CXS9S7JF7GLpVzN9o1cUmtdzqGIj4&#10;JGQktmORGiBuqMVTK/TjGGfo9T5Fvfw0lr8AAAD//wMAUEsDBBQABgAIAAAAIQC4Ov8q4QAAAAkB&#10;AAAPAAAAZHJzL2Rvd25yZXYueG1sTI+xbsIwEIb3Sn0H6yp1qYoDhNCkcRBC7VAW1MDCZuIjThuf&#10;o9iB9O1rpna8u0//fX++Gk3LLti7xpKA6SQChlRZ1VAt4LB/f34B5rwkJVtLKOAHHayK+7tcZspe&#10;6RMvpa9ZCCGXSQHa+y7j3FUajXQT2yGF29n2Rvow9jVXvbyGcNPyWRQl3MiGwgctO9xorL7LwQjY&#10;xcedfhrOb9t1PO8/DsMm+apLIR4fxvUrMI+j/4Phph/UoQhOJzuQcqwVEKfpNKACZosFsAAsl/MU&#10;2Om2SIAXOf/foPgFAAD//wMAUEsBAi0AFAAGAAgAAAAhALaDOJL+AAAA4QEAABMAAAAAAAAAAAAA&#10;AAAAAAAAAFtDb250ZW50X1R5cGVzXS54bWxQSwECLQAUAAYACAAAACEAOP0h/9YAAACUAQAACwAA&#10;AAAAAAAAAAAAAAAvAQAAX3JlbHMvLnJlbHNQSwECLQAUAAYACAAAACEAvpWL8DsCAAB8BAAADgAA&#10;AAAAAAAAAAAAAAAuAgAAZHJzL2Uyb0RvYy54bWxQSwECLQAUAAYACAAAACEAuDr/KuEAAAAJAQAA&#10;DwAAAAAAAAAAAAAAAACVBAAAZHJzL2Rvd25yZXYueG1sUEsFBgAAAAAEAAQA8wAAAKMFAAAAAA==&#10;" stroked="f">
                <v:textbox style="mso-fit-shape-to-text:t" inset="0,0,0,0">
                  <w:txbxContent>
                    <w:p w:rsidR="009B1A41" w:rsidRPr="009D1F96" w:rsidRDefault="009B1A41" w:rsidP="00043024">
                      <w:pPr>
                        <w:pStyle w:val="Epgrafe"/>
                        <w:rPr>
                          <w:b w:val="0"/>
                          <w:i/>
                          <w:noProof/>
                          <w:sz w:val="24"/>
                          <w:szCs w:val="24"/>
                        </w:rPr>
                      </w:pPr>
                      <w:bookmarkStart w:id="91" w:name="_Toc152268941"/>
                      <w:r>
                        <w:t xml:space="preserve">Figura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Figura \* ARABIC \s 1 </w:instrText>
                      </w:r>
                      <w:r>
                        <w:fldChar w:fldCharType="separate"/>
                      </w:r>
                      <w:r>
                        <w:rPr>
                          <w:noProof/>
                        </w:rPr>
                        <w:t>18</w:t>
                      </w:r>
                      <w:r>
                        <w:rPr>
                          <w:noProof/>
                        </w:rPr>
                        <w:fldChar w:fldCharType="end"/>
                      </w:r>
                      <w:r>
                        <w:t xml:space="preserve"> </w:t>
                      </w:r>
                      <w:r>
                        <w:rPr>
                          <w:b w:val="0"/>
                          <w:i/>
                        </w:rPr>
                        <w:t>Chaveta</w:t>
                      </w:r>
                      <w:bookmarkEnd w:id="91"/>
                    </w:p>
                  </w:txbxContent>
                </v:textbox>
                <w10:wrap type="square"/>
              </v:shape>
            </w:pict>
          </mc:Fallback>
        </mc:AlternateContent>
      </w:r>
    </w:p>
    <w:p w:rsidR="00FE5FCC" w:rsidRDefault="00FE5FCC" w:rsidP="00FE5FCC">
      <w:pPr>
        <w:rPr>
          <w:rFonts w:cs="Arial"/>
        </w:rPr>
      </w:pPr>
    </w:p>
    <w:p w:rsidR="00FE5FCC" w:rsidRDefault="00FE5FCC" w:rsidP="00FE5FCC">
      <w:pPr>
        <w:rPr>
          <w:rFonts w:cs="Arial"/>
        </w:rPr>
      </w:pPr>
      <w:r w:rsidRPr="00FE5FCC">
        <w:rPr>
          <w:rFonts w:cs="Arial"/>
        </w:rPr>
        <w:t xml:space="preserve"> </w:t>
      </w:r>
      <w:r>
        <w:rPr>
          <w:rFonts w:cs="Arial"/>
        </w:rPr>
        <w:t>Más información en el enlace en la tabla tornillos y tuercas del anexo 2</w:t>
      </w:r>
      <w:r w:rsidR="003A409F">
        <w:rPr>
          <w:rFonts w:cs="Arial"/>
        </w:rPr>
        <w:t>.</w:t>
      </w:r>
    </w:p>
    <w:p w:rsidR="003A409F" w:rsidRPr="00292CD6" w:rsidRDefault="003A409F" w:rsidP="00FE5FCC">
      <w:pPr>
        <w:rPr>
          <w:rFonts w:cs="Arial"/>
        </w:rPr>
      </w:pPr>
    </w:p>
    <w:p w:rsidR="00451EBC" w:rsidRPr="00292CD6" w:rsidRDefault="00A172C7" w:rsidP="003A409F">
      <w:pPr>
        <w:pStyle w:val="Ttulo3"/>
      </w:pPr>
      <w:bookmarkStart w:id="92" w:name="_Toc152269086"/>
      <w:r>
        <w:t>DIN</w:t>
      </w:r>
      <w:r w:rsidR="00451EBC" w:rsidRPr="00292CD6">
        <w:t xml:space="preserve"> 912 m12x1_75-80-10_9</w:t>
      </w:r>
      <w:bookmarkEnd w:id="92"/>
    </w:p>
    <w:p w:rsidR="00451EBC" w:rsidRDefault="00451EBC" w:rsidP="004B70BE">
      <w:pPr>
        <w:ind w:firstLine="720"/>
        <w:rPr>
          <w:rFonts w:cs="Arial"/>
        </w:rPr>
      </w:pPr>
      <w:r w:rsidRPr="00292CD6">
        <w:rPr>
          <w:rFonts w:cs="Arial"/>
        </w:rPr>
        <w:t xml:space="preserve">Se elige tornillo Allen </w:t>
      </w:r>
      <w:r w:rsidR="00A172C7" w:rsidRPr="00292CD6">
        <w:rPr>
          <w:rFonts w:cs="Arial"/>
        </w:rPr>
        <w:t>DIN</w:t>
      </w:r>
      <w:r w:rsidRPr="00292CD6">
        <w:rPr>
          <w:rFonts w:cs="Arial"/>
        </w:rPr>
        <w:t xml:space="preserve"> 912 de métrica 12 paso 1.75  y longitud 80mm</w:t>
      </w:r>
      <w:r w:rsidR="00A455DC">
        <w:rPr>
          <w:rFonts w:cs="Arial"/>
        </w:rPr>
        <w:t>.</w:t>
      </w:r>
    </w:p>
    <w:p w:rsidR="00043024" w:rsidRDefault="00043024" w:rsidP="00043024">
      <w:pPr>
        <w:keepNext/>
      </w:pPr>
      <w:r>
        <w:rPr>
          <w:noProof/>
          <w:lang w:val="es-ES"/>
        </w:rPr>
        <w:drawing>
          <wp:inline distT="0" distB="0" distL="0" distR="0" wp14:anchorId="309FBF05" wp14:editId="7B6FE127">
            <wp:extent cx="3299460" cy="827284"/>
            <wp:effectExtent l="19050" t="19050" r="15240" b="1143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99460" cy="827284"/>
                    </a:xfrm>
                    <a:prstGeom prst="rect">
                      <a:avLst/>
                    </a:prstGeom>
                    <a:ln>
                      <a:solidFill>
                        <a:schemeClr val="bg1">
                          <a:lumMod val="85000"/>
                        </a:schemeClr>
                      </a:solidFill>
                    </a:ln>
                  </pic:spPr>
                </pic:pic>
              </a:graphicData>
            </a:graphic>
          </wp:inline>
        </w:drawing>
      </w:r>
    </w:p>
    <w:p w:rsidR="00043024" w:rsidRPr="00292CD6" w:rsidRDefault="00043024" w:rsidP="00043024">
      <w:pPr>
        <w:pStyle w:val="Epgrafe"/>
        <w:rPr>
          <w:rFonts w:cs="Arial"/>
        </w:rPr>
      </w:pPr>
      <w:bookmarkStart w:id="93" w:name="_Toc152268942"/>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19</w:t>
      </w:r>
      <w:r w:rsidR="00B55394">
        <w:rPr>
          <w:noProof/>
        </w:rPr>
        <w:fldChar w:fldCharType="end"/>
      </w:r>
      <w:r w:rsidR="009D1F96" w:rsidRPr="009D1F96">
        <w:rPr>
          <w:b w:val="0"/>
          <w:i/>
        </w:rPr>
        <w:t xml:space="preserve"> Tornillo Allen</w:t>
      </w:r>
      <w:bookmarkEnd w:id="93"/>
    </w:p>
    <w:p w:rsidR="00451EBC" w:rsidRPr="00292CD6" w:rsidRDefault="00451EBC" w:rsidP="00451EBC">
      <w:pPr>
        <w:rPr>
          <w:rFonts w:cs="Arial"/>
        </w:rPr>
      </w:pPr>
    </w:p>
    <w:p w:rsidR="00451EBC" w:rsidRPr="00292CD6" w:rsidRDefault="00451EBC" w:rsidP="00451EBC">
      <w:pPr>
        <w:pStyle w:val="Ttulo3"/>
        <w:rPr>
          <w:rFonts w:cs="Arial"/>
        </w:rPr>
      </w:pPr>
      <w:bookmarkStart w:id="94" w:name="_Toc152269087"/>
      <w:r w:rsidRPr="00292CD6">
        <w:rPr>
          <w:rFonts w:cs="Arial"/>
        </w:rPr>
        <w:t xml:space="preserve">Tornillo Allen </w:t>
      </w:r>
      <w:r w:rsidR="00A172C7" w:rsidRPr="00292CD6">
        <w:rPr>
          <w:rFonts w:cs="Arial"/>
        </w:rPr>
        <w:t>DIN</w:t>
      </w:r>
      <w:r w:rsidRPr="00292CD6">
        <w:rPr>
          <w:rFonts w:cs="Arial"/>
        </w:rPr>
        <w:t xml:space="preserve"> 912-m5x0_8-16-10_9</w:t>
      </w:r>
      <w:bookmarkEnd w:id="94"/>
    </w:p>
    <w:p w:rsidR="00451EBC" w:rsidRDefault="00451EBC" w:rsidP="004B70BE">
      <w:pPr>
        <w:ind w:firstLine="720"/>
        <w:rPr>
          <w:rFonts w:cs="Arial"/>
        </w:rPr>
      </w:pPr>
      <w:r w:rsidRPr="00292CD6">
        <w:rPr>
          <w:rFonts w:cs="Arial"/>
        </w:rPr>
        <w:t>Se elige tornillo Allen DIN 912 de métrica 5 paso 0.8 y longitud 16mm</w:t>
      </w:r>
      <w:r w:rsidR="00A455DC">
        <w:rPr>
          <w:rFonts w:cs="Arial"/>
        </w:rPr>
        <w:t>.</w:t>
      </w:r>
    </w:p>
    <w:p w:rsidR="00043024" w:rsidRDefault="00043024" w:rsidP="00043024">
      <w:pPr>
        <w:keepNext/>
      </w:pPr>
      <w:r>
        <w:rPr>
          <w:noProof/>
          <w:lang w:val="es-ES"/>
        </w:rPr>
        <w:drawing>
          <wp:inline distT="0" distB="0" distL="0" distR="0" wp14:anchorId="0E1D9A2B" wp14:editId="20B026FC">
            <wp:extent cx="1935480" cy="1172107"/>
            <wp:effectExtent l="19050" t="19050" r="26670" b="285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35480" cy="1172107"/>
                    </a:xfrm>
                    <a:prstGeom prst="rect">
                      <a:avLst/>
                    </a:prstGeom>
                    <a:ln>
                      <a:solidFill>
                        <a:schemeClr val="bg1">
                          <a:lumMod val="85000"/>
                        </a:schemeClr>
                      </a:solidFill>
                    </a:ln>
                  </pic:spPr>
                </pic:pic>
              </a:graphicData>
            </a:graphic>
          </wp:inline>
        </w:drawing>
      </w:r>
    </w:p>
    <w:p w:rsidR="00043024" w:rsidRPr="00292CD6" w:rsidRDefault="00043024" w:rsidP="00043024">
      <w:pPr>
        <w:pStyle w:val="Epgrafe"/>
        <w:rPr>
          <w:rFonts w:cs="Arial"/>
        </w:rPr>
      </w:pPr>
      <w:bookmarkStart w:id="95" w:name="_Toc152268943"/>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20</w:t>
      </w:r>
      <w:r w:rsidR="00B55394">
        <w:rPr>
          <w:noProof/>
        </w:rPr>
        <w:fldChar w:fldCharType="end"/>
      </w:r>
      <w:r w:rsidR="009D1F96" w:rsidRPr="009D1F96">
        <w:rPr>
          <w:b w:val="0"/>
          <w:i/>
        </w:rPr>
        <w:t xml:space="preserve"> Tornillo Allen</w:t>
      </w:r>
      <w:bookmarkEnd w:id="95"/>
    </w:p>
    <w:p w:rsidR="00451EBC" w:rsidRPr="00292CD6" w:rsidRDefault="00451EBC" w:rsidP="00451EBC">
      <w:pPr>
        <w:pStyle w:val="Ttulo3"/>
        <w:rPr>
          <w:rFonts w:cs="Arial"/>
        </w:rPr>
      </w:pPr>
      <w:bookmarkStart w:id="96" w:name="_Toc152269088"/>
      <w:r w:rsidRPr="00292CD6">
        <w:rPr>
          <w:rFonts w:cs="Arial"/>
        </w:rPr>
        <w:t>Tornillo Allen DIN 912 M5x0_8-40-10_9</w:t>
      </w:r>
      <w:bookmarkEnd w:id="96"/>
    </w:p>
    <w:p w:rsidR="00451EBC" w:rsidRPr="00292CD6" w:rsidRDefault="00451EBC" w:rsidP="004B70BE">
      <w:pPr>
        <w:ind w:firstLine="720"/>
        <w:rPr>
          <w:rFonts w:cs="Arial"/>
        </w:rPr>
      </w:pPr>
      <w:r w:rsidRPr="00292CD6">
        <w:rPr>
          <w:rFonts w:cs="Arial"/>
        </w:rPr>
        <w:t>Se elige tornillo Allen DIN 912 de mét</w:t>
      </w:r>
      <w:r w:rsidR="00043024">
        <w:rPr>
          <w:rFonts w:cs="Arial"/>
        </w:rPr>
        <w:t>rica 5 paso 0.8 y longitud 40mm</w:t>
      </w:r>
      <w:r w:rsidR="00A455DC">
        <w:rPr>
          <w:rFonts w:cs="Arial"/>
        </w:rPr>
        <w:t>.</w:t>
      </w:r>
    </w:p>
    <w:p w:rsidR="00043024" w:rsidRDefault="00043024" w:rsidP="00043024">
      <w:pPr>
        <w:keepNext/>
      </w:pPr>
      <w:r>
        <w:rPr>
          <w:noProof/>
          <w:lang w:val="es-ES"/>
        </w:rPr>
        <w:drawing>
          <wp:inline distT="0" distB="0" distL="0" distR="0" wp14:anchorId="20D45057" wp14:editId="0C1AD554">
            <wp:extent cx="1501140" cy="812772"/>
            <wp:effectExtent l="0" t="0" r="3810"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501140" cy="812772"/>
                    </a:xfrm>
                    <a:prstGeom prst="rect">
                      <a:avLst/>
                    </a:prstGeom>
                  </pic:spPr>
                </pic:pic>
              </a:graphicData>
            </a:graphic>
          </wp:inline>
        </w:drawing>
      </w:r>
    </w:p>
    <w:p w:rsidR="00451EBC" w:rsidRPr="00292CD6" w:rsidRDefault="00043024" w:rsidP="00043024">
      <w:pPr>
        <w:pStyle w:val="Epgrafe"/>
        <w:rPr>
          <w:rFonts w:cs="Arial"/>
        </w:rPr>
      </w:pPr>
      <w:bookmarkStart w:id="97" w:name="_Toc152268944"/>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21</w:t>
      </w:r>
      <w:r w:rsidR="00B55394">
        <w:rPr>
          <w:noProof/>
        </w:rPr>
        <w:fldChar w:fldCharType="end"/>
      </w:r>
      <w:r w:rsidR="009D1F96" w:rsidRPr="009D1F96">
        <w:rPr>
          <w:b w:val="0"/>
          <w:i/>
        </w:rPr>
        <w:t xml:space="preserve"> Tornillo Allen</w:t>
      </w:r>
      <w:bookmarkEnd w:id="97"/>
    </w:p>
    <w:p w:rsidR="00451EBC" w:rsidRDefault="00451EBC" w:rsidP="00451EBC">
      <w:pPr>
        <w:rPr>
          <w:rFonts w:cs="Arial"/>
        </w:rPr>
      </w:pPr>
    </w:p>
    <w:p w:rsidR="009D1F96" w:rsidRDefault="009D1F96" w:rsidP="00451EBC">
      <w:pPr>
        <w:rPr>
          <w:rFonts w:cs="Arial"/>
        </w:rPr>
      </w:pPr>
    </w:p>
    <w:p w:rsidR="009D1F96" w:rsidRPr="00292CD6" w:rsidRDefault="009D1F96" w:rsidP="00451EBC">
      <w:pPr>
        <w:rPr>
          <w:rFonts w:cs="Arial"/>
        </w:rPr>
      </w:pPr>
    </w:p>
    <w:p w:rsidR="00451EBC" w:rsidRPr="00292CD6" w:rsidRDefault="00A172C7" w:rsidP="00451EBC">
      <w:pPr>
        <w:pStyle w:val="Ttulo3"/>
        <w:rPr>
          <w:rFonts w:cs="Arial"/>
        </w:rPr>
      </w:pPr>
      <w:bookmarkStart w:id="98" w:name="_Toc152269089"/>
      <w:r w:rsidRPr="00292CD6">
        <w:rPr>
          <w:rFonts w:cs="Arial"/>
        </w:rPr>
        <w:t>Din_912-m5x0_8-8-10_9</w:t>
      </w:r>
      <w:bookmarkEnd w:id="98"/>
    </w:p>
    <w:p w:rsidR="00451EBC" w:rsidRPr="00292CD6" w:rsidRDefault="00451EBC" w:rsidP="004B70BE">
      <w:pPr>
        <w:ind w:firstLine="720"/>
        <w:rPr>
          <w:rFonts w:cs="Arial"/>
        </w:rPr>
      </w:pPr>
      <w:r w:rsidRPr="00292CD6">
        <w:rPr>
          <w:rFonts w:cs="Arial"/>
        </w:rPr>
        <w:t>Se elige tornillo Allen DIN 912 de métrica 5 paso 0.8 y longitud 8mm</w:t>
      </w:r>
      <w:r w:rsidR="00A455DC">
        <w:rPr>
          <w:rFonts w:cs="Arial"/>
        </w:rPr>
        <w:t>.</w:t>
      </w:r>
    </w:p>
    <w:p w:rsidR="00451EBC" w:rsidRDefault="00451EBC" w:rsidP="00451EBC">
      <w:pPr>
        <w:rPr>
          <w:rFonts w:cs="Arial"/>
        </w:rPr>
      </w:pPr>
    </w:p>
    <w:p w:rsidR="009D1F96" w:rsidRDefault="009D1F96" w:rsidP="009D1F96">
      <w:pPr>
        <w:keepNext/>
      </w:pPr>
      <w:r>
        <w:rPr>
          <w:noProof/>
          <w:lang w:val="es-ES"/>
        </w:rPr>
        <w:drawing>
          <wp:inline distT="0" distB="0" distL="0" distR="0" wp14:anchorId="0BA93ED4" wp14:editId="76DC0515">
            <wp:extent cx="1501140" cy="812772"/>
            <wp:effectExtent l="19050" t="19050" r="22860" b="260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501140" cy="812772"/>
                    </a:xfrm>
                    <a:prstGeom prst="rect">
                      <a:avLst/>
                    </a:prstGeom>
                    <a:ln>
                      <a:solidFill>
                        <a:schemeClr val="bg1">
                          <a:lumMod val="85000"/>
                        </a:schemeClr>
                      </a:solidFill>
                    </a:ln>
                  </pic:spPr>
                </pic:pic>
              </a:graphicData>
            </a:graphic>
          </wp:inline>
        </w:drawing>
      </w:r>
    </w:p>
    <w:p w:rsidR="00043024" w:rsidRDefault="009D1F96" w:rsidP="009D1F96">
      <w:pPr>
        <w:pStyle w:val="Epgrafe"/>
        <w:rPr>
          <w:rFonts w:cs="Arial"/>
        </w:rPr>
      </w:pPr>
      <w:bookmarkStart w:id="99" w:name="_Toc152268945"/>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22</w:t>
      </w:r>
      <w:r w:rsidR="00B55394">
        <w:rPr>
          <w:noProof/>
        </w:rPr>
        <w:fldChar w:fldCharType="end"/>
      </w:r>
      <w:r>
        <w:t xml:space="preserve"> </w:t>
      </w:r>
      <w:r w:rsidRPr="009D1F96">
        <w:rPr>
          <w:b w:val="0"/>
          <w:i/>
        </w:rPr>
        <w:t>Tornillo Allen</w:t>
      </w:r>
      <w:bookmarkEnd w:id="99"/>
    </w:p>
    <w:p w:rsidR="00043024" w:rsidRPr="00292CD6" w:rsidRDefault="00043024" w:rsidP="00451EBC">
      <w:pPr>
        <w:rPr>
          <w:rFonts w:cs="Arial"/>
        </w:rPr>
      </w:pPr>
    </w:p>
    <w:p w:rsidR="00451EBC" w:rsidRPr="00292CD6" w:rsidRDefault="00451EBC" w:rsidP="00451EBC">
      <w:pPr>
        <w:pStyle w:val="Ttulo3"/>
        <w:rPr>
          <w:rFonts w:cs="Arial"/>
        </w:rPr>
      </w:pPr>
      <w:bookmarkStart w:id="100" w:name="_Toc152269090"/>
      <w:r w:rsidRPr="00292CD6">
        <w:rPr>
          <w:rFonts w:cs="Arial"/>
        </w:rPr>
        <w:t>Tornillo Allen DIN 912 m6x1-16-10_9</w:t>
      </w:r>
      <w:bookmarkEnd w:id="100"/>
    </w:p>
    <w:p w:rsidR="00451EBC" w:rsidRDefault="00451EBC" w:rsidP="004B70BE">
      <w:pPr>
        <w:ind w:firstLine="720"/>
        <w:rPr>
          <w:rFonts w:cs="Arial"/>
        </w:rPr>
      </w:pPr>
      <w:r w:rsidRPr="00292CD6">
        <w:rPr>
          <w:rFonts w:cs="Arial"/>
        </w:rPr>
        <w:t>Se elige tornillo Allen DIN 912 de métrica 6 paso 1 mm y longitud 16mm</w:t>
      </w:r>
      <w:r w:rsidR="00A455DC">
        <w:rPr>
          <w:rFonts w:cs="Arial"/>
        </w:rPr>
        <w:t>.</w:t>
      </w:r>
    </w:p>
    <w:p w:rsidR="00043024" w:rsidRDefault="00043024" w:rsidP="00043024">
      <w:pPr>
        <w:keepNext/>
      </w:pPr>
      <w:r>
        <w:rPr>
          <w:noProof/>
          <w:lang w:val="es-ES"/>
        </w:rPr>
        <w:drawing>
          <wp:inline distT="0" distB="0" distL="0" distR="0" wp14:anchorId="1C13027A" wp14:editId="2052D1AC">
            <wp:extent cx="2415540" cy="1417320"/>
            <wp:effectExtent l="19050" t="19050" r="22860" b="1143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415540" cy="1417320"/>
                    </a:xfrm>
                    <a:prstGeom prst="rect">
                      <a:avLst/>
                    </a:prstGeom>
                    <a:ln>
                      <a:solidFill>
                        <a:schemeClr val="bg1">
                          <a:lumMod val="85000"/>
                        </a:schemeClr>
                      </a:solidFill>
                    </a:ln>
                  </pic:spPr>
                </pic:pic>
              </a:graphicData>
            </a:graphic>
          </wp:inline>
        </w:drawing>
      </w:r>
    </w:p>
    <w:p w:rsidR="00043024" w:rsidRPr="00292CD6" w:rsidRDefault="00043024" w:rsidP="00043024">
      <w:pPr>
        <w:pStyle w:val="Epgrafe"/>
        <w:rPr>
          <w:rFonts w:cs="Arial"/>
        </w:rPr>
      </w:pPr>
      <w:bookmarkStart w:id="101" w:name="_Toc152268946"/>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23</w:t>
      </w:r>
      <w:r w:rsidR="00B55394">
        <w:rPr>
          <w:noProof/>
        </w:rPr>
        <w:fldChar w:fldCharType="end"/>
      </w:r>
      <w:r w:rsidR="009D1F96">
        <w:t xml:space="preserve"> </w:t>
      </w:r>
      <w:r w:rsidR="009D1F96" w:rsidRPr="009D1F96">
        <w:rPr>
          <w:b w:val="0"/>
          <w:i/>
        </w:rPr>
        <w:t>Tornillo Allen</w:t>
      </w:r>
      <w:bookmarkEnd w:id="101"/>
    </w:p>
    <w:p w:rsidR="00451EBC" w:rsidRPr="00292CD6" w:rsidRDefault="00451EBC" w:rsidP="00451EBC">
      <w:pPr>
        <w:pStyle w:val="Ttulo3"/>
        <w:rPr>
          <w:rFonts w:cs="Arial"/>
        </w:rPr>
      </w:pPr>
      <w:bookmarkStart w:id="102" w:name="_Toc152269091"/>
      <w:r w:rsidRPr="00292CD6">
        <w:rPr>
          <w:rFonts w:cs="Arial"/>
        </w:rPr>
        <w:t>Tornillo Allen DIN 912 m6x1-25-10_9</w:t>
      </w:r>
      <w:bookmarkEnd w:id="102"/>
    </w:p>
    <w:p w:rsidR="00451EBC" w:rsidRDefault="00451EBC" w:rsidP="004B70BE">
      <w:pPr>
        <w:ind w:firstLine="720"/>
        <w:rPr>
          <w:rFonts w:cs="Arial"/>
        </w:rPr>
      </w:pPr>
      <w:r w:rsidRPr="00292CD6">
        <w:rPr>
          <w:rFonts w:cs="Arial"/>
        </w:rPr>
        <w:t>Se elige tornillo Allen DIN 912 de métrica 6 paso 1 y longitud 25mm</w:t>
      </w:r>
      <w:r w:rsidR="00A455DC">
        <w:rPr>
          <w:rFonts w:cs="Arial"/>
        </w:rPr>
        <w:t>.</w:t>
      </w:r>
    </w:p>
    <w:p w:rsidR="00043024" w:rsidRDefault="00043024" w:rsidP="00043024">
      <w:pPr>
        <w:keepNext/>
      </w:pPr>
      <w:r>
        <w:rPr>
          <w:noProof/>
          <w:lang w:val="es-ES"/>
        </w:rPr>
        <w:drawing>
          <wp:inline distT="0" distB="0" distL="0" distR="0" wp14:anchorId="244274AD" wp14:editId="2482C560">
            <wp:extent cx="2415540" cy="1417320"/>
            <wp:effectExtent l="19050" t="19050" r="22860" b="1143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415540" cy="1417320"/>
                    </a:xfrm>
                    <a:prstGeom prst="rect">
                      <a:avLst/>
                    </a:prstGeom>
                    <a:ln>
                      <a:solidFill>
                        <a:schemeClr val="bg1">
                          <a:lumMod val="85000"/>
                        </a:schemeClr>
                      </a:solidFill>
                    </a:ln>
                  </pic:spPr>
                </pic:pic>
              </a:graphicData>
            </a:graphic>
          </wp:inline>
        </w:drawing>
      </w:r>
    </w:p>
    <w:p w:rsidR="00043024" w:rsidRDefault="00043024" w:rsidP="00043024">
      <w:pPr>
        <w:pStyle w:val="Epgrafe"/>
        <w:rPr>
          <w:rFonts w:cs="Arial"/>
        </w:rPr>
      </w:pPr>
      <w:bookmarkStart w:id="103" w:name="_Toc152268947"/>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24</w:t>
      </w:r>
      <w:r w:rsidR="00B55394">
        <w:rPr>
          <w:noProof/>
        </w:rPr>
        <w:fldChar w:fldCharType="end"/>
      </w:r>
      <w:r w:rsidR="009D1F96" w:rsidRPr="009D1F96">
        <w:rPr>
          <w:b w:val="0"/>
          <w:i/>
        </w:rPr>
        <w:t xml:space="preserve"> Tornillo Allen</w:t>
      </w:r>
      <w:bookmarkEnd w:id="103"/>
    </w:p>
    <w:p w:rsidR="00043024" w:rsidRPr="00292CD6" w:rsidRDefault="00043024" w:rsidP="00451EBC">
      <w:pPr>
        <w:rPr>
          <w:rFonts w:cs="Arial"/>
        </w:rPr>
      </w:pPr>
    </w:p>
    <w:p w:rsidR="00451EBC" w:rsidRPr="00292CD6" w:rsidRDefault="00451EBC" w:rsidP="00451EBC">
      <w:pPr>
        <w:pStyle w:val="Ttulo3"/>
        <w:rPr>
          <w:rFonts w:cs="Arial"/>
        </w:rPr>
      </w:pPr>
      <w:bookmarkStart w:id="104" w:name="_Toc152269092"/>
      <w:r w:rsidRPr="00292CD6">
        <w:rPr>
          <w:rFonts w:cs="Arial"/>
        </w:rPr>
        <w:t>Tornillo Allen DIN 912 m8x1_25-12-10_9</w:t>
      </w:r>
      <w:bookmarkEnd w:id="104"/>
    </w:p>
    <w:p w:rsidR="00451EBC" w:rsidRDefault="00451EBC" w:rsidP="004B70BE">
      <w:pPr>
        <w:ind w:firstLine="720"/>
        <w:rPr>
          <w:rFonts w:cs="Arial"/>
        </w:rPr>
      </w:pPr>
      <w:r w:rsidRPr="00292CD6">
        <w:rPr>
          <w:rFonts w:cs="Arial"/>
        </w:rPr>
        <w:t>Se elige tornillo Allen DIN 912 de métrica 8 paso 1.25 y longitud 12mm</w:t>
      </w:r>
      <w:r w:rsidR="00A455DC">
        <w:rPr>
          <w:rFonts w:cs="Arial"/>
        </w:rPr>
        <w:t>.</w:t>
      </w:r>
    </w:p>
    <w:p w:rsidR="009D1F96" w:rsidRDefault="00043024" w:rsidP="009D1F96">
      <w:pPr>
        <w:keepNext/>
      </w:pPr>
      <w:r>
        <w:rPr>
          <w:noProof/>
          <w:lang w:val="es-ES"/>
        </w:rPr>
        <w:drawing>
          <wp:inline distT="0" distB="0" distL="0" distR="0" wp14:anchorId="47DAB403" wp14:editId="2C38C383">
            <wp:extent cx="2133708" cy="1264920"/>
            <wp:effectExtent l="19050" t="19050" r="19050" b="1143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33708" cy="1264920"/>
                    </a:xfrm>
                    <a:prstGeom prst="rect">
                      <a:avLst/>
                    </a:prstGeom>
                    <a:ln>
                      <a:solidFill>
                        <a:schemeClr val="bg1">
                          <a:lumMod val="85000"/>
                        </a:schemeClr>
                      </a:solidFill>
                    </a:ln>
                  </pic:spPr>
                </pic:pic>
              </a:graphicData>
            </a:graphic>
          </wp:inline>
        </w:drawing>
      </w:r>
    </w:p>
    <w:p w:rsidR="00043024" w:rsidRPr="00292CD6" w:rsidRDefault="009D1F96" w:rsidP="009D1F96">
      <w:pPr>
        <w:pStyle w:val="Epgrafe"/>
        <w:rPr>
          <w:rFonts w:cs="Arial"/>
        </w:rPr>
      </w:pPr>
      <w:bookmarkStart w:id="105" w:name="_Toc152268948"/>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25</w:t>
      </w:r>
      <w:r w:rsidR="00B55394">
        <w:rPr>
          <w:noProof/>
        </w:rPr>
        <w:fldChar w:fldCharType="end"/>
      </w:r>
      <w:r>
        <w:t xml:space="preserve"> </w:t>
      </w:r>
      <w:r w:rsidRPr="009D1F96">
        <w:rPr>
          <w:b w:val="0"/>
          <w:i/>
        </w:rPr>
        <w:t>Tornillo Allen</w:t>
      </w:r>
      <w:bookmarkEnd w:id="105"/>
    </w:p>
    <w:p w:rsidR="00451EBC" w:rsidRPr="00292CD6" w:rsidRDefault="00451EBC" w:rsidP="00451EBC">
      <w:pPr>
        <w:pStyle w:val="Ttulo3"/>
        <w:rPr>
          <w:rFonts w:cs="Arial"/>
        </w:rPr>
      </w:pPr>
      <w:bookmarkStart w:id="106" w:name="_Toc152269093"/>
      <w:r w:rsidRPr="00292CD6">
        <w:rPr>
          <w:rFonts w:cs="Arial"/>
        </w:rPr>
        <w:t>Tornillo Allen DIN 912 m8x1_25-20-10_9</w:t>
      </w:r>
      <w:bookmarkEnd w:id="106"/>
    </w:p>
    <w:p w:rsidR="00451EBC" w:rsidRPr="00292CD6" w:rsidRDefault="00451EBC" w:rsidP="004B70BE">
      <w:pPr>
        <w:ind w:firstLine="720"/>
        <w:rPr>
          <w:rFonts w:cs="Arial"/>
        </w:rPr>
      </w:pPr>
      <w:r w:rsidRPr="00292CD6">
        <w:rPr>
          <w:rFonts w:cs="Arial"/>
        </w:rPr>
        <w:t>Se elige tornillo Allen DIN 912 de métrica 8 paso 1.25 y longitud 20mm</w:t>
      </w:r>
      <w:r w:rsidR="00A455DC">
        <w:rPr>
          <w:rFonts w:cs="Arial"/>
        </w:rPr>
        <w:t>.</w:t>
      </w:r>
    </w:p>
    <w:p w:rsidR="009D1F96" w:rsidRDefault="009D1F96" w:rsidP="009D1F96">
      <w:pPr>
        <w:keepNext/>
      </w:pPr>
      <w:r>
        <w:rPr>
          <w:noProof/>
          <w:lang w:val="es-ES"/>
        </w:rPr>
        <w:drawing>
          <wp:inline distT="0" distB="0" distL="0" distR="0" wp14:anchorId="5E078E28" wp14:editId="62E589CB">
            <wp:extent cx="2133708" cy="1264920"/>
            <wp:effectExtent l="19050" t="19050" r="19050" b="1143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33708" cy="1264920"/>
                    </a:xfrm>
                    <a:prstGeom prst="rect">
                      <a:avLst/>
                    </a:prstGeom>
                    <a:ln>
                      <a:solidFill>
                        <a:schemeClr val="bg1">
                          <a:lumMod val="85000"/>
                        </a:schemeClr>
                      </a:solidFill>
                    </a:ln>
                  </pic:spPr>
                </pic:pic>
              </a:graphicData>
            </a:graphic>
          </wp:inline>
        </w:drawing>
      </w:r>
    </w:p>
    <w:p w:rsidR="00451EBC" w:rsidRDefault="009D1F96" w:rsidP="009D1F96">
      <w:pPr>
        <w:pStyle w:val="Epgrafe"/>
        <w:rPr>
          <w:rFonts w:cs="Arial"/>
        </w:rPr>
      </w:pPr>
      <w:bookmarkStart w:id="107" w:name="_Toc152268949"/>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26</w:t>
      </w:r>
      <w:r w:rsidR="00B55394">
        <w:rPr>
          <w:noProof/>
        </w:rPr>
        <w:fldChar w:fldCharType="end"/>
      </w:r>
      <w:r>
        <w:t xml:space="preserve"> </w:t>
      </w:r>
      <w:r w:rsidRPr="009D1F96">
        <w:rPr>
          <w:b w:val="0"/>
          <w:i/>
        </w:rPr>
        <w:t>Tornillo Allen</w:t>
      </w:r>
      <w:bookmarkEnd w:id="107"/>
    </w:p>
    <w:p w:rsidR="009D1F96" w:rsidRPr="00292CD6" w:rsidRDefault="009D1F96" w:rsidP="00451EBC">
      <w:pPr>
        <w:rPr>
          <w:rFonts w:cs="Arial"/>
        </w:rPr>
      </w:pPr>
    </w:p>
    <w:p w:rsidR="00451EBC" w:rsidRPr="00292CD6" w:rsidRDefault="00451EBC" w:rsidP="00451EBC">
      <w:pPr>
        <w:pStyle w:val="Ttulo3"/>
        <w:rPr>
          <w:rFonts w:cs="Arial"/>
        </w:rPr>
      </w:pPr>
      <w:bookmarkStart w:id="108" w:name="_Toc152269094"/>
      <w:r w:rsidRPr="00292CD6">
        <w:rPr>
          <w:rFonts w:cs="Arial"/>
        </w:rPr>
        <w:t>Tornillo Allen DIN 912 m8x1_25-25-10_9</w:t>
      </w:r>
      <w:bookmarkEnd w:id="108"/>
    </w:p>
    <w:p w:rsidR="00451EBC" w:rsidRDefault="00451EBC" w:rsidP="004B70BE">
      <w:pPr>
        <w:ind w:firstLine="720"/>
        <w:rPr>
          <w:rFonts w:cs="Arial"/>
        </w:rPr>
      </w:pPr>
      <w:r w:rsidRPr="00292CD6">
        <w:rPr>
          <w:rFonts w:cs="Arial"/>
        </w:rPr>
        <w:t>Se elige tornillo Allen DIN 912 de métrica 8 paso 1.25 y longitud 25mm</w:t>
      </w:r>
      <w:r w:rsidR="00A455DC">
        <w:rPr>
          <w:rFonts w:cs="Arial"/>
        </w:rPr>
        <w:t>.</w:t>
      </w:r>
    </w:p>
    <w:p w:rsidR="009D1F96" w:rsidRDefault="009D1F96" w:rsidP="009D1F96">
      <w:pPr>
        <w:keepNext/>
      </w:pPr>
      <w:r>
        <w:rPr>
          <w:noProof/>
          <w:lang w:val="es-ES"/>
        </w:rPr>
        <w:drawing>
          <wp:inline distT="0" distB="0" distL="0" distR="0" wp14:anchorId="66BD2430" wp14:editId="012241F9">
            <wp:extent cx="2133708" cy="1264920"/>
            <wp:effectExtent l="19050" t="19050" r="19050" b="1143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33708" cy="1264920"/>
                    </a:xfrm>
                    <a:prstGeom prst="rect">
                      <a:avLst/>
                    </a:prstGeom>
                    <a:ln>
                      <a:solidFill>
                        <a:schemeClr val="bg1">
                          <a:lumMod val="85000"/>
                        </a:schemeClr>
                      </a:solidFill>
                    </a:ln>
                  </pic:spPr>
                </pic:pic>
              </a:graphicData>
            </a:graphic>
          </wp:inline>
        </w:drawing>
      </w:r>
    </w:p>
    <w:p w:rsidR="009D1F96" w:rsidRDefault="009D1F96" w:rsidP="009D1F96">
      <w:pPr>
        <w:pStyle w:val="Epgrafe"/>
        <w:rPr>
          <w:rFonts w:cs="Arial"/>
        </w:rPr>
      </w:pPr>
      <w:bookmarkStart w:id="109" w:name="_Toc152268950"/>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27</w:t>
      </w:r>
      <w:r w:rsidR="00B55394">
        <w:rPr>
          <w:noProof/>
        </w:rPr>
        <w:fldChar w:fldCharType="end"/>
      </w:r>
      <w:r>
        <w:t xml:space="preserve"> </w:t>
      </w:r>
      <w:r w:rsidRPr="009D1F96">
        <w:rPr>
          <w:b w:val="0"/>
          <w:i/>
        </w:rPr>
        <w:t>Tornillo Allen</w:t>
      </w:r>
      <w:bookmarkEnd w:id="109"/>
    </w:p>
    <w:p w:rsidR="009D1F96" w:rsidRDefault="009D1F96" w:rsidP="00451EBC">
      <w:pPr>
        <w:rPr>
          <w:rFonts w:cs="Arial"/>
        </w:rPr>
      </w:pPr>
    </w:p>
    <w:p w:rsidR="009D1F96" w:rsidRDefault="009D1F96" w:rsidP="00451EBC">
      <w:pPr>
        <w:rPr>
          <w:rFonts w:cs="Arial"/>
        </w:rPr>
      </w:pPr>
    </w:p>
    <w:p w:rsidR="009D1F96" w:rsidRDefault="009D1F96" w:rsidP="00451EBC">
      <w:pPr>
        <w:rPr>
          <w:rFonts w:cs="Arial"/>
        </w:rPr>
      </w:pPr>
    </w:p>
    <w:p w:rsidR="009D1F96" w:rsidRPr="00292CD6" w:rsidRDefault="009D1F96" w:rsidP="00451EBC">
      <w:pPr>
        <w:rPr>
          <w:rFonts w:cs="Arial"/>
        </w:rPr>
      </w:pPr>
    </w:p>
    <w:p w:rsidR="00451EBC" w:rsidRPr="00292CD6" w:rsidRDefault="00451EBC" w:rsidP="00451EBC">
      <w:pPr>
        <w:pStyle w:val="Ttulo3"/>
        <w:rPr>
          <w:rFonts w:cs="Arial"/>
        </w:rPr>
      </w:pPr>
      <w:bookmarkStart w:id="110" w:name="_Toc152269095"/>
      <w:r w:rsidRPr="00292CD6">
        <w:rPr>
          <w:rFonts w:cs="Arial"/>
        </w:rPr>
        <w:t>Tornillo Allen DIN 912 m8x1_25-30-10_9</w:t>
      </w:r>
      <w:bookmarkEnd w:id="110"/>
    </w:p>
    <w:p w:rsidR="00451EBC" w:rsidRDefault="00451EBC" w:rsidP="004B70BE">
      <w:pPr>
        <w:ind w:firstLine="720"/>
        <w:rPr>
          <w:rFonts w:cs="Arial"/>
        </w:rPr>
      </w:pPr>
      <w:r w:rsidRPr="00292CD6">
        <w:rPr>
          <w:rFonts w:cs="Arial"/>
        </w:rPr>
        <w:t>Se elige tornillo Allen DIN 912 de métrica 8 paso 1.25 y longitud 30mm</w:t>
      </w:r>
      <w:r w:rsidR="00A455DC">
        <w:rPr>
          <w:rFonts w:cs="Arial"/>
        </w:rPr>
        <w:t>.</w:t>
      </w:r>
    </w:p>
    <w:p w:rsidR="009D1F96" w:rsidRDefault="009D1F96" w:rsidP="009D1F96">
      <w:pPr>
        <w:keepNext/>
      </w:pPr>
      <w:r>
        <w:rPr>
          <w:noProof/>
          <w:lang w:val="es-ES"/>
        </w:rPr>
        <w:drawing>
          <wp:inline distT="0" distB="0" distL="0" distR="0" wp14:anchorId="1BDFE7ED" wp14:editId="77D13766">
            <wp:extent cx="2133708" cy="1264920"/>
            <wp:effectExtent l="19050" t="19050" r="19050" b="1143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33708" cy="1264920"/>
                    </a:xfrm>
                    <a:prstGeom prst="rect">
                      <a:avLst/>
                    </a:prstGeom>
                    <a:ln>
                      <a:solidFill>
                        <a:schemeClr val="bg1">
                          <a:lumMod val="85000"/>
                        </a:schemeClr>
                      </a:solidFill>
                    </a:ln>
                  </pic:spPr>
                </pic:pic>
              </a:graphicData>
            </a:graphic>
          </wp:inline>
        </w:drawing>
      </w:r>
    </w:p>
    <w:p w:rsidR="009D1F96" w:rsidRPr="00292CD6" w:rsidRDefault="009D1F96" w:rsidP="009D1F96">
      <w:pPr>
        <w:pStyle w:val="Epgrafe"/>
        <w:rPr>
          <w:rFonts w:cs="Arial"/>
        </w:rPr>
      </w:pPr>
      <w:bookmarkStart w:id="111" w:name="_Toc152268951"/>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28</w:t>
      </w:r>
      <w:r w:rsidR="00B55394">
        <w:rPr>
          <w:noProof/>
        </w:rPr>
        <w:fldChar w:fldCharType="end"/>
      </w:r>
      <w:r w:rsidRPr="009D1F96">
        <w:rPr>
          <w:b w:val="0"/>
          <w:i/>
        </w:rPr>
        <w:t xml:space="preserve"> Tornillo Allen</w:t>
      </w:r>
      <w:bookmarkEnd w:id="111"/>
    </w:p>
    <w:p w:rsidR="00451EBC" w:rsidRPr="00292CD6" w:rsidRDefault="00451EBC" w:rsidP="00451EBC">
      <w:pPr>
        <w:rPr>
          <w:rFonts w:cs="Arial"/>
        </w:rPr>
      </w:pPr>
      <w:r w:rsidRPr="00292CD6">
        <w:rPr>
          <w:rFonts w:cs="Arial"/>
        </w:rPr>
        <w:t xml:space="preserve"> </w:t>
      </w:r>
    </w:p>
    <w:p w:rsidR="003A409F" w:rsidRDefault="003A409F" w:rsidP="00451EBC">
      <w:pPr>
        <w:pStyle w:val="Ttulo3"/>
        <w:rPr>
          <w:rFonts w:cs="Arial"/>
        </w:rPr>
      </w:pPr>
      <w:bookmarkStart w:id="112" w:name="_Toc152269096"/>
      <w:r>
        <w:rPr>
          <w:rFonts w:cs="Arial"/>
        </w:rPr>
        <w:br w:type="page"/>
      </w:r>
    </w:p>
    <w:p w:rsidR="00451EBC" w:rsidRPr="00292CD6" w:rsidRDefault="00451EBC" w:rsidP="00451EBC">
      <w:pPr>
        <w:pStyle w:val="Ttulo3"/>
        <w:rPr>
          <w:rFonts w:cs="Arial"/>
        </w:rPr>
      </w:pPr>
      <w:r w:rsidRPr="00292CD6">
        <w:rPr>
          <w:rFonts w:cs="Arial"/>
        </w:rPr>
        <w:t>Final de carrera Honeywell GLC Series</w:t>
      </w:r>
      <w:bookmarkEnd w:id="112"/>
    </w:p>
    <w:p w:rsidR="00451EBC" w:rsidRPr="00292CD6" w:rsidRDefault="00451EBC" w:rsidP="004B70BE">
      <w:pPr>
        <w:ind w:firstLine="720"/>
        <w:rPr>
          <w:rFonts w:cs="Arial"/>
        </w:rPr>
      </w:pPr>
      <w:r w:rsidRPr="00292CD6">
        <w:rPr>
          <w:rFonts w:cs="Arial"/>
        </w:rPr>
        <w:t>Se elige un final de carrera de la marca Honeywell modelo glcb01a2a</w:t>
      </w:r>
    </w:p>
    <w:p w:rsidR="00451EBC" w:rsidRPr="00292CD6" w:rsidRDefault="00451EBC" w:rsidP="00451EBC">
      <w:pPr>
        <w:rPr>
          <w:rFonts w:cs="Arial"/>
        </w:rPr>
      </w:pPr>
      <w:r w:rsidRPr="00292CD6">
        <w:rPr>
          <w:rFonts w:cs="Arial"/>
        </w:rPr>
        <w:t>Con las siguientes características</w:t>
      </w:r>
      <w:r w:rsidR="00A455DC">
        <w:rPr>
          <w:rFonts w:cs="Arial"/>
        </w:rPr>
        <w:t>.</w:t>
      </w:r>
    </w:p>
    <w:tbl>
      <w:tblPr>
        <w:tblStyle w:val="Tablaconcuadrcula"/>
        <w:tblW w:w="0" w:type="auto"/>
        <w:tblLook w:val="04A0" w:firstRow="1" w:lastRow="0" w:firstColumn="1" w:lastColumn="0" w:noHBand="0" w:noVBand="1"/>
      </w:tblPr>
      <w:tblGrid>
        <w:gridCol w:w="8992"/>
      </w:tblGrid>
      <w:tr w:rsidR="00451EBC" w:rsidRPr="00292CD6" w:rsidTr="00B7356D">
        <w:tc>
          <w:tcPr>
            <w:tcW w:w="0" w:type="auto"/>
            <w:tcBorders>
              <w:top w:val="nil"/>
              <w:left w:val="nil"/>
              <w:bottom w:val="nil"/>
              <w:right w:val="nil"/>
            </w:tcBorders>
          </w:tcPr>
          <w:tbl>
            <w:tblPr>
              <w:tblStyle w:val="Tablaconcuadrcula"/>
              <w:tblW w:w="0" w:type="auto"/>
              <w:tblLook w:val="04A0" w:firstRow="1" w:lastRow="0" w:firstColumn="1" w:lastColumn="0" w:noHBand="0" w:noVBand="1"/>
            </w:tblPr>
            <w:tblGrid>
              <w:gridCol w:w="4383"/>
              <w:gridCol w:w="4383"/>
            </w:tblGrid>
            <w:tr w:rsidR="00234611" w:rsidTr="00234611">
              <w:tc>
                <w:tcPr>
                  <w:tcW w:w="4383" w:type="dxa"/>
                </w:tcPr>
                <w:p w:rsidR="00234611" w:rsidRDefault="00234611" w:rsidP="00B7356D">
                  <w:pPr>
                    <w:rPr>
                      <w:rFonts w:cs="Arial"/>
                    </w:rPr>
                  </w:pPr>
                  <w:r>
                    <w:rPr>
                      <w:rFonts w:cs="Arial"/>
                    </w:rPr>
                    <w:t xml:space="preserve">Concepto </w:t>
                  </w:r>
                </w:p>
              </w:tc>
              <w:tc>
                <w:tcPr>
                  <w:tcW w:w="4383" w:type="dxa"/>
                </w:tcPr>
                <w:p w:rsidR="00234611" w:rsidRDefault="00234611" w:rsidP="00B7356D">
                  <w:pPr>
                    <w:rPr>
                      <w:rFonts w:cs="Arial"/>
                    </w:rPr>
                  </w:pPr>
                  <w:r>
                    <w:rPr>
                      <w:rFonts w:cs="Arial"/>
                    </w:rPr>
                    <w:t>Valor</w:t>
                  </w:r>
                </w:p>
              </w:tc>
            </w:tr>
            <w:tr w:rsidR="00234611" w:rsidTr="00234611">
              <w:tc>
                <w:tcPr>
                  <w:tcW w:w="4383" w:type="dxa"/>
                </w:tcPr>
                <w:p w:rsidR="00234611" w:rsidRDefault="00234611" w:rsidP="00B7356D">
                  <w:pPr>
                    <w:rPr>
                      <w:rFonts w:cs="Arial"/>
                    </w:rPr>
                  </w:pPr>
                  <w:r w:rsidRPr="00234611">
                    <w:rPr>
                      <w:rFonts w:cs="Arial"/>
                    </w:rPr>
                    <w:t>Corriente</w:t>
                  </w:r>
                  <w:r>
                    <w:rPr>
                      <w:rFonts w:cs="Arial"/>
                    </w:rPr>
                    <w:t xml:space="preserve"> máxima</w:t>
                  </w:r>
                </w:p>
              </w:tc>
              <w:tc>
                <w:tcPr>
                  <w:tcW w:w="4383" w:type="dxa"/>
                </w:tcPr>
                <w:p w:rsidR="00234611" w:rsidRDefault="00234611" w:rsidP="00B7356D">
                  <w:pPr>
                    <w:rPr>
                      <w:rFonts w:cs="Arial"/>
                    </w:rPr>
                  </w:pPr>
                  <w:r>
                    <w:rPr>
                      <w:rFonts w:cs="Arial"/>
                    </w:rPr>
                    <w:t>10A</w:t>
                  </w:r>
                </w:p>
              </w:tc>
            </w:tr>
            <w:tr w:rsidR="00234611" w:rsidTr="00234611">
              <w:tc>
                <w:tcPr>
                  <w:tcW w:w="4383" w:type="dxa"/>
                </w:tcPr>
                <w:p w:rsidR="00234611" w:rsidRDefault="00234611" w:rsidP="00B7356D">
                  <w:pPr>
                    <w:rPr>
                      <w:rFonts w:cs="Arial"/>
                    </w:rPr>
                  </w:pPr>
                  <w:r>
                    <w:rPr>
                      <w:rFonts w:cs="Arial"/>
                    </w:rPr>
                    <w:t>Voltaje máximo</w:t>
                  </w:r>
                </w:p>
              </w:tc>
              <w:tc>
                <w:tcPr>
                  <w:tcW w:w="4383" w:type="dxa"/>
                </w:tcPr>
                <w:p w:rsidR="00234611" w:rsidRDefault="00234611" w:rsidP="00B7356D">
                  <w:pPr>
                    <w:rPr>
                      <w:rFonts w:cs="Arial"/>
                    </w:rPr>
                  </w:pPr>
                  <w:r>
                    <w:rPr>
                      <w:rFonts w:cs="Arial"/>
                    </w:rPr>
                    <w:t>300V</w:t>
                  </w:r>
                </w:p>
              </w:tc>
            </w:tr>
            <w:tr w:rsidR="00234611" w:rsidTr="00234611">
              <w:tc>
                <w:tcPr>
                  <w:tcW w:w="4383" w:type="dxa"/>
                </w:tcPr>
                <w:p w:rsidR="00234611" w:rsidRDefault="00234611" w:rsidP="00B7356D">
                  <w:pPr>
                    <w:rPr>
                      <w:rFonts w:cs="Arial"/>
                    </w:rPr>
                  </w:pPr>
                  <w:r>
                    <w:rPr>
                      <w:rFonts w:cs="Arial"/>
                    </w:rPr>
                    <w:t>Serie</w:t>
                  </w:r>
                </w:p>
              </w:tc>
              <w:tc>
                <w:tcPr>
                  <w:tcW w:w="4383" w:type="dxa"/>
                </w:tcPr>
                <w:p w:rsidR="00234611" w:rsidRDefault="00234611" w:rsidP="00B7356D">
                  <w:pPr>
                    <w:rPr>
                      <w:rFonts w:cs="Arial"/>
                    </w:rPr>
                  </w:pPr>
                  <w:r>
                    <w:rPr>
                      <w:rFonts w:cs="Arial"/>
                    </w:rPr>
                    <w:t>GLC</w:t>
                  </w:r>
                </w:p>
              </w:tc>
            </w:tr>
            <w:tr w:rsidR="00234611" w:rsidTr="00234611">
              <w:tc>
                <w:tcPr>
                  <w:tcW w:w="4383" w:type="dxa"/>
                </w:tcPr>
                <w:p w:rsidR="00234611" w:rsidRDefault="00234611" w:rsidP="00B7356D">
                  <w:pPr>
                    <w:rPr>
                      <w:rFonts w:cs="Arial"/>
                    </w:rPr>
                  </w:pPr>
                  <w:r>
                    <w:rPr>
                      <w:rFonts w:cs="Arial"/>
                    </w:rPr>
                    <w:t>Grado de protección IP</w:t>
                  </w:r>
                </w:p>
              </w:tc>
              <w:tc>
                <w:tcPr>
                  <w:tcW w:w="4383" w:type="dxa"/>
                </w:tcPr>
                <w:p w:rsidR="00234611" w:rsidRDefault="00234611" w:rsidP="00B7356D">
                  <w:pPr>
                    <w:rPr>
                      <w:rFonts w:cs="Arial"/>
                    </w:rPr>
                  </w:pPr>
                  <w:r>
                    <w:rPr>
                      <w:rFonts w:cs="Arial"/>
                    </w:rPr>
                    <w:t>IP66</w:t>
                  </w:r>
                </w:p>
              </w:tc>
            </w:tr>
            <w:tr w:rsidR="003C0277" w:rsidTr="00234611">
              <w:tc>
                <w:tcPr>
                  <w:tcW w:w="4383" w:type="dxa"/>
                </w:tcPr>
                <w:p w:rsidR="003C0277" w:rsidRDefault="003C0277" w:rsidP="00B7356D">
                  <w:pPr>
                    <w:rPr>
                      <w:rFonts w:cs="Arial"/>
                    </w:rPr>
                  </w:pPr>
                  <w:r>
                    <w:rPr>
                      <w:rFonts w:cs="Arial"/>
                    </w:rPr>
                    <w:t>Contactos</w:t>
                  </w:r>
                </w:p>
              </w:tc>
              <w:tc>
                <w:tcPr>
                  <w:tcW w:w="4383" w:type="dxa"/>
                </w:tcPr>
                <w:p w:rsidR="003C0277" w:rsidRDefault="003C0277" w:rsidP="003C0277">
                  <w:pPr>
                    <w:keepNext/>
                    <w:rPr>
                      <w:rFonts w:cs="Arial"/>
                    </w:rPr>
                  </w:pPr>
                  <w:r>
                    <w:rPr>
                      <w:rFonts w:cs="Arial"/>
                    </w:rPr>
                    <w:t>NC/NA</w:t>
                  </w:r>
                </w:p>
              </w:tc>
            </w:tr>
          </w:tbl>
          <w:p w:rsidR="00451EBC" w:rsidRPr="00292CD6" w:rsidRDefault="003C0277" w:rsidP="003C0277">
            <w:pPr>
              <w:pStyle w:val="Epgrafe"/>
              <w:rPr>
                <w:rFonts w:cs="Arial"/>
              </w:rPr>
            </w:pPr>
            <w:bookmarkStart w:id="113" w:name="_Toc152268909"/>
            <w:r>
              <w:t xml:space="preserve">Tabla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Tabla \* ARABIC \s 1 </w:instrText>
            </w:r>
            <w:r>
              <w:fldChar w:fldCharType="separate"/>
            </w:r>
            <w:r>
              <w:rPr>
                <w:noProof/>
              </w:rPr>
              <w:t>9</w:t>
            </w:r>
            <w:r>
              <w:fldChar w:fldCharType="end"/>
            </w:r>
            <w:r>
              <w:t xml:space="preserve"> </w:t>
            </w:r>
            <w:r>
              <w:rPr>
                <w:b w:val="0"/>
                <w:i/>
              </w:rPr>
              <w:t>C</w:t>
            </w:r>
            <w:r w:rsidRPr="003C0277">
              <w:rPr>
                <w:b w:val="0"/>
                <w:i/>
              </w:rPr>
              <w:t>aracterísticas final de carrera</w:t>
            </w:r>
            <w:bookmarkEnd w:id="113"/>
          </w:p>
        </w:tc>
      </w:tr>
    </w:tbl>
    <w:p w:rsidR="00234611" w:rsidRDefault="00234611" w:rsidP="00234611">
      <w:pPr>
        <w:rPr>
          <w:rFonts w:cs="Arial"/>
        </w:rPr>
      </w:pPr>
      <w:r>
        <w:rPr>
          <w:rFonts w:cs="Arial"/>
        </w:rPr>
        <w:t>Más información en el enlace en la tabla electricidad del anexo 2</w:t>
      </w:r>
      <w:r w:rsidR="003A409F">
        <w:rPr>
          <w:rFonts w:cs="Arial"/>
        </w:rPr>
        <w:t>.</w:t>
      </w:r>
    </w:p>
    <w:p w:rsidR="00451EBC" w:rsidRPr="00292CD6" w:rsidRDefault="00451EBC" w:rsidP="00451EBC">
      <w:pPr>
        <w:rPr>
          <w:rFonts w:cs="Arial"/>
        </w:rPr>
      </w:pPr>
    </w:p>
    <w:p w:rsidR="00451EBC" w:rsidRPr="00292CD6" w:rsidRDefault="00451EBC" w:rsidP="00451EBC">
      <w:pPr>
        <w:rPr>
          <w:rFonts w:cs="Arial"/>
        </w:rPr>
      </w:pPr>
    </w:p>
    <w:p w:rsidR="00451EBC" w:rsidRPr="00292CD6" w:rsidRDefault="00451EBC" w:rsidP="00451EBC">
      <w:pPr>
        <w:pStyle w:val="Ttulo3"/>
        <w:rPr>
          <w:rFonts w:cs="Arial"/>
        </w:rPr>
      </w:pPr>
      <w:r w:rsidRPr="00292CD6">
        <w:rPr>
          <w:rFonts w:cs="Arial"/>
        </w:rPr>
        <w:t xml:space="preserve"> </w:t>
      </w:r>
      <w:bookmarkStart w:id="114" w:name="_Toc152269097"/>
      <w:r w:rsidRPr="00292CD6">
        <w:rPr>
          <w:rFonts w:cs="Arial"/>
        </w:rPr>
        <w:t>Igus PTGSG husillo a izquierdas</w:t>
      </w:r>
      <w:bookmarkEnd w:id="114"/>
    </w:p>
    <w:p w:rsidR="00451EBC" w:rsidRDefault="00451EBC" w:rsidP="004B70BE">
      <w:pPr>
        <w:ind w:firstLine="720"/>
        <w:rPr>
          <w:rFonts w:cs="Arial"/>
        </w:rPr>
      </w:pPr>
      <w:r w:rsidRPr="00292CD6">
        <w:rPr>
          <w:rFonts w:cs="Arial"/>
        </w:rPr>
        <w:t xml:space="preserve">Se elige husillo roscado de doble rosca cuadrada trapezoidal de marca </w:t>
      </w:r>
      <w:r w:rsidR="00A172C7" w:rsidRPr="00292CD6">
        <w:rPr>
          <w:rFonts w:cs="Arial"/>
        </w:rPr>
        <w:t>Igus</w:t>
      </w:r>
      <w:r w:rsidRPr="00292CD6">
        <w:rPr>
          <w:rFonts w:cs="Arial"/>
        </w:rPr>
        <w:t xml:space="preserve"> </w:t>
      </w:r>
      <w:proofErr w:type="spellStart"/>
      <w:r w:rsidRPr="00292CD6">
        <w:rPr>
          <w:rFonts w:cs="Arial"/>
        </w:rPr>
        <w:t>drylin</w:t>
      </w:r>
      <w:proofErr w:type="spellEnd"/>
      <w:r w:rsidRPr="00292CD6">
        <w:rPr>
          <w:rFonts w:cs="Arial"/>
        </w:rPr>
        <w:t xml:space="preserve"> de métrica 20 longitud 1200 a izquierdas  modelo ptgsg-20x8p4-02-l-1200-es</w:t>
      </w:r>
      <w:r w:rsidR="00A455DC">
        <w:rPr>
          <w:rFonts w:cs="Arial"/>
        </w:rPr>
        <w:t>.</w:t>
      </w:r>
    </w:p>
    <w:p w:rsidR="00FE5FCC" w:rsidRPr="00292CD6" w:rsidRDefault="00FE5FCC" w:rsidP="004B70BE">
      <w:pPr>
        <w:ind w:firstLine="720"/>
        <w:rPr>
          <w:rFonts w:cs="Arial"/>
        </w:rPr>
      </w:pPr>
    </w:p>
    <w:p w:rsidR="00784509" w:rsidRDefault="00784509" w:rsidP="00784509">
      <w:pPr>
        <w:keepNext/>
      </w:pPr>
      <w:r>
        <w:rPr>
          <w:noProof/>
          <w:lang w:val="es-ES"/>
        </w:rPr>
        <w:drawing>
          <wp:inline distT="0" distB="0" distL="0" distR="0" wp14:anchorId="49DB00FE" wp14:editId="71C1E311">
            <wp:extent cx="1950720" cy="1533135"/>
            <wp:effectExtent l="19050" t="19050" r="11430" b="1016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950720" cy="1533135"/>
                    </a:xfrm>
                    <a:prstGeom prst="rect">
                      <a:avLst/>
                    </a:prstGeom>
                    <a:ln>
                      <a:solidFill>
                        <a:schemeClr val="bg1">
                          <a:lumMod val="85000"/>
                        </a:schemeClr>
                      </a:solidFill>
                    </a:ln>
                  </pic:spPr>
                </pic:pic>
              </a:graphicData>
            </a:graphic>
          </wp:inline>
        </w:drawing>
      </w:r>
    </w:p>
    <w:p w:rsidR="00784509" w:rsidRDefault="00784509" w:rsidP="00784509">
      <w:pPr>
        <w:pStyle w:val="Epgrafe"/>
        <w:rPr>
          <w:b w:val="0"/>
          <w:i/>
        </w:rPr>
      </w:pPr>
      <w:bookmarkStart w:id="115" w:name="_Toc152268952"/>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30</w:t>
      </w:r>
      <w:r w:rsidR="00B55394">
        <w:rPr>
          <w:noProof/>
        </w:rPr>
        <w:fldChar w:fldCharType="end"/>
      </w:r>
      <w:r>
        <w:t xml:space="preserve"> </w:t>
      </w:r>
      <w:r>
        <w:rPr>
          <w:b w:val="0"/>
          <w:i/>
        </w:rPr>
        <w:t>Husillo a izquierdas</w:t>
      </w:r>
      <w:bookmarkEnd w:id="115"/>
    </w:p>
    <w:p w:rsidR="00FE5FCC" w:rsidRDefault="00FE5FCC" w:rsidP="00FE5FCC">
      <w:pPr>
        <w:rPr>
          <w:rFonts w:cs="Arial"/>
        </w:rPr>
      </w:pPr>
      <w:r>
        <w:rPr>
          <w:rFonts w:cs="Arial"/>
        </w:rPr>
        <w:t>Más información en el enlace en la tabla tornillos y tuercas del anexo 2</w:t>
      </w:r>
      <w:r w:rsidR="003A409F">
        <w:rPr>
          <w:rFonts w:cs="Arial"/>
        </w:rPr>
        <w:t>.</w:t>
      </w:r>
    </w:p>
    <w:p w:rsidR="00FE5FCC" w:rsidRPr="00FE5FCC" w:rsidRDefault="00FE5FCC" w:rsidP="00FE5FCC"/>
    <w:p w:rsidR="00451EBC" w:rsidRPr="00292CD6" w:rsidRDefault="00451EBC" w:rsidP="00451EBC">
      <w:pPr>
        <w:pStyle w:val="Ttulo3"/>
        <w:rPr>
          <w:rFonts w:cs="Arial"/>
        </w:rPr>
      </w:pPr>
      <w:bookmarkStart w:id="116" w:name="_Toc152269098"/>
      <w:r w:rsidRPr="00292CD6">
        <w:rPr>
          <w:rFonts w:cs="Arial"/>
        </w:rPr>
        <w:t>Igus PTGSG husillo a derechas</w:t>
      </w:r>
      <w:bookmarkEnd w:id="116"/>
      <w:r w:rsidRPr="00292CD6">
        <w:rPr>
          <w:rFonts w:cs="Arial"/>
        </w:rPr>
        <w:t xml:space="preserve"> </w:t>
      </w:r>
    </w:p>
    <w:p w:rsidR="00451EBC" w:rsidRDefault="00451EBC" w:rsidP="004B70BE">
      <w:pPr>
        <w:ind w:firstLine="720"/>
        <w:rPr>
          <w:rFonts w:cs="Arial"/>
        </w:rPr>
      </w:pPr>
      <w:r w:rsidRPr="00292CD6">
        <w:rPr>
          <w:rFonts w:cs="Arial"/>
        </w:rPr>
        <w:t xml:space="preserve">Se elige husillo roscado de doble rosca cuadrada trapezoidal de marca </w:t>
      </w:r>
      <w:r w:rsidR="00A172C7" w:rsidRPr="00292CD6">
        <w:rPr>
          <w:rFonts w:cs="Arial"/>
        </w:rPr>
        <w:t>Igus</w:t>
      </w:r>
      <w:r w:rsidRPr="00292CD6">
        <w:rPr>
          <w:rFonts w:cs="Arial"/>
        </w:rPr>
        <w:t xml:space="preserve"> </w:t>
      </w:r>
      <w:proofErr w:type="spellStart"/>
      <w:r w:rsidRPr="00292CD6">
        <w:rPr>
          <w:rFonts w:cs="Arial"/>
        </w:rPr>
        <w:t>drylin</w:t>
      </w:r>
      <w:proofErr w:type="spellEnd"/>
      <w:r w:rsidRPr="00292CD6">
        <w:rPr>
          <w:rFonts w:cs="Arial"/>
        </w:rPr>
        <w:t xml:space="preserve"> de métrica 20 longitud 1200 a derechas  modelo ptgsg-20x8p4-02-r-1200-es</w:t>
      </w:r>
      <w:r w:rsidR="00A455DC">
        <w:rPr>
          <w:rFonts w:cs="Arial"/>
        </w:rPr>
        <w:t>.</w:t>
      </w:r>
    </w:p>
    <w:p w:rsidR="00FE5FCC" w:rsidRPr="00292CD6" w:rsidRDefault="00FE5FCC" w:rsidP="004B70BE">
      <w:pPr>
        <w:ind w:firstLine="720"/>
        <w:rPr>
          <w:rFonts w:cs="Arial"/>
        </w:rPr>
      </w:pPr>
    </w:p>
    <w:p w:rsidR="00784509" w:rsidRDefault="00784509" w:rsidP="00784509">
      <w:pPr>
        <w:keepNext/>
      </w:pPr>
      <w:r>
        <w:rPr>
          <w:noProof/>
          <w:lang w:val="es-ES"/>
        </w:rPr>
        <w:drawing>
          <wp:inline distT="0" distB="0" distL="0" distR="0" wp14:anchorId="2A112B9E" wp14:editId="6FC30D35">
            <wp:extent cx="1950720" cy="1533135"/>
            <wp:effectExtent l="19050" t="19050" r="11430" b="1016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950720" cy="1533135"/>
                    </a:xfrm>
                    <a:prstGeom prst="rect">
                      <a:avLst/>
                    </a:prstGeom>
                    <a:ln>
                      <a:solidFill>
                        <a:schemeClr val="bg1">
                          <a:lumMod val="85000"/>
                        </a:schemeClr>
                      </a:solidFill>
                    </a:ln>
                  </pic:spPr>
                </pic:pic>
              </a:graphicData>
            </a:graphic>
          </wp:inline>
        </w:drawing>
      </w:r>
    </w:p>
    <w:p w:rsidR="00784509" w:rsidRPr="00784509" w:rsidRDefault="00784509" w:rsidP="00784509">
      <w:pPr>
        <w:pStyle w:val="Epgrafe"/>
        <w:rPr>
          <w:rFonts w:cs="Arial"/>
          <w:b w:val="0"/>
          <w:i/>
        </w:rPr>
      </w:pPr>
      <w:bookmarkStart w:id="117" w:name="_Toc152268953"/>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31</w:t>
      </w:r>
      <w:r w:rsidR="00B55394">
        <w:rPr>
          <w:noProof/>
        </w:rPr>
        <w:fldChar w:fldCharType="end"/>
      </w:r>
      <w:r>
        <w:t xml:space="preserve"> </w:t>
      </w:r>
      <w:r>
        <w:rPr>
          <w:b w:val="0"/>
          <w:i/>
        </w:rPr>
        <w:t>Husillo a derechas</w:t>
      </w:r>
      <w:bookmarkEnd w:id="117"/>
    </w:p>
    <w:p w:rsidR="00451EBC" w:rsidRPr="00292CD6" w:rsidRDefault="00451EBC" w:rsidP="00451EBC">
      <w:pPr>
        <w:rPr>
          <w:rFonts w:cs="Arial"/>
        </w:rPr>
      </w:pPr>
      <w:r w:rsidRPr="00292CD6">
        <w:rPr>
          <w:rFonts w:cs="Arial"/>
        </w:rPr>
        <w:t xml:space="preserve"> </w:t>
      </w:r>
    </w:p>
    <w:p w:rsidR="00451EBC" w:rsidRPr="00292CD6" w:rsidRDefault="00FE5FCC" w:rsidP="00451EBC">
      <w:pPr>
        <w:rPr>
          <w:rFonts w:cs="Arial"/>
        </w:rPr>
      </w:pPr>
      <w:r>
        <w:rPr>
          <w:rFonts w:cs="Arial"/>
        </w:rPr>
        <w:t>Más información en el enlace en la tabla tornillos y tuercas del anexo 2</w:t>
      </w:r>
      <w:r w:rsidR="003A409F">
        <w:rPr>
          <w:rFonts w:cs="Arial"/>
        </w:rPr>
        <w:t>.</w:t>
      </w:r>
    </w:p>
    <w:p w:rsidR="00451EBC" w:rsidRPr="00292CD6" w:rsidRDefault="00451EBC" w:rsidP="00451EBC">
      <w:pPr>
        <w:pStyle w:val="Ttulo3"/>
        <w:rPr>
          <w:rFonts w:cs="Arial"/>
        </w:rPr>
      </w:pPr>
      <w:bookmarkStart w:id="118" w:name="_Toc152269099"/>
      <w:r w:rsidRPr="00292CD6">
        <w:rPr>
          <w:rFonts w:cs="Arial"/>
        </w:rPr>
        <w:t>Tuerca partida con carcasa del cojinete RGAS</w:t>
      </w:r>
      <w:bookmarkEnd w:id="118"/>
    </w:p>
    <w:p w:rsidR="009650CC" w:rsidRDefault="00451EBC" w:rsidP="004B70BE">
      <w:pPr>
        <w:ind w:firstLine="720"/>
        <w:rPr>
          <w:rFonts w:cs="Arial"/>
        </w:rPr>
      </w:pPr>
      <w:r w:rsidRPr="00292CD6">
        <w:rPr>
          <w:rFonts w:cs="Arial"/>
        </w:rPr>
        <w:t>Se elige tuerca para husillo IGUS de la misma marca métrica 20 y con soporte para atornillar</w:t>
      </w:r>
      <w:r w:rsidR="00A455DC">
        <w:rPr>
          <w:rFonts w:cs="Arial"/>
        </w:rPr>
        <w:t>.</w:t>
      </w:r>
    </w:p>
    <w:p w:rsidR="009650CC" w:rsidRDefault="00451EBC" w:rsidP="009650CC">
      <w:pPr>
        <w:keepNext/>
      </w:pPr>
      <w:r w:rsidRPr="00292CD6">
        <w:rPr>
          <w:rFonts w:cs="Arial"/>
        </w:rPr>
        <w:t xml:space="preserve"> </w:t>
      </w:r>
      <w:r w:rsidR="009650CC">
        <w:rPr>
          <w:noProof/>
          <w:lang w:val="es-ES"/>
        </w:rPr>
        <w:drawing>
          <wp:inline distT="0" distB="0" distL="0" distR="0" wp14:anchorId="39529F82" wp14:editId="31BE1A3D">
            <wp:extent cx="2545080" cy="2308860"/>
            <wp:effectExtent l="19050" t="19050" r="26670" b="152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545080" cy="2308860"/>
                    </a:xfrm>
                    <a:prstGeom prst="rect">
                      <a:avLst/>
                    </a:prstGeom>
                    <a:ln>
                      <a:solidFill>
                        <a:schemeClr val="bg1">
                          <a:lumMod val="85000"/>
                        </a:schemeClr>
                      </a:solidFill>
                    </a:ln>
                  </pic:spPr>
                </pic:pic>
              </a:graphicData>
            </a:graphic>
          </wp:inline>
        </w:drawing>
      </w:r>
    </w:p>
    <w:p w:rsidR="00451EBC" w:rsidRPr="009650CC" w:rsidRDefault="009650CC" w:rsidP="009650CC">
      <w:pPr>
        <w:pStyle w:val="Epgrafe"/>
        <w:rPr>
          <w:rFonts w:cs="Arial"/>
          <w:b w:val="0"/>
          <w:i/>
        </w:rPr>
      </w:pPr>
      <w:bookmarkStart w:id="119" w:name="_Toc152268954"/>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32</w:t>
      </w:r>
      <w:r w:rsidR="00B55394">
        <w:rPr>
          <w:noProof/>
        </w:rPr>
        <w:fldChar w:fldCharType="end"/>
      </w:r>
      <w:r>
        <w:t xml:space="preserve"> </w:t>
      </w:r>
      <w:r>
        <w:rPr>
          <w:b w:val="0"/>
          <w:i/>
        </w:rPr>
        <w:t>Tuerca Husillo</w:t>
      </w:r>
      <w:bookmarkEnd w:id="119"/>
    </w:p>
    <w:p w:rsidR="00FE5FCC" w:rsidRDefault="00FE5FCC" w:rsidP="00451EBC">
      <w:pPr>
        <w:rPr>
          <w:rFonts w:cs="Arial"/>
        </w:rPr>
      </w:pPr>
      <w:r>
        <w:rPr>
          <w:rFonts w:cs="Arial"/>
        </w:rPr>
        <w:t>Más información en el enlace en la tabla tornillos y tuercas del anexo 2</w:t>
      </w:r>
      <w:r w:rsidR="003A409F">
        <w:rPr>
          <w:rFonts w:cs="Arial"/>
        </w:rPr>
        <w:t>.</w:t>
      </w:r>
    </w:p>
    <w:p w:rsidR="00FE5FCC" w:rsidRDefault="00FE5FCC" w:rsidP="00451EBC">
      <w:pPr>
        <w:rPr>
          <w:rFonts w:cs="Arial"/>
        </w:rPr>
      </w:pPr>
    </w:p>
    <w:p w:rsidR="00451EBC" w:rsidRPr="00292CD6" w:rsidRDefault="00451EBC" w:rsidP="00451EBC">
      <w:pPr>
        <w:rPr>
          <w:rFonts w:cs="Arial"/>
        </w:rPr>
      </w:pPr>
      <w:r w:rsidRPr="00292CD6">
        <w:rPr>
          <w:rFonts w:cs="Arial"/>
        </w:rPr>
        <w:t>Página web</w:t>
      </w:r>
    </w:p>
    <w:p w:rsidR="00451EBC" w:rsidRPr="00292CD6" w:rsidRDefault="00451EBC" w:rsidP="00451EBC">
      <w:pPr>
        <w:pStyle w:val="Ttulo3"/>
        <w:rPr>
          <w:rFonts w:cs="Arial"/>
        </w:rPr>
      </w:pPr>
      <w:bookmarkStart w:id="120" w:name="_Toc152269100"/>
      <w:r w:rsidRPr="00292CD6">
        <w:rPr>
          <w:rFonts w:cs="Arial"/>
        </w:rPr>
        <w:t>Tornillo hexagonal VHT M10x1.5x90</w:t>
      </w:r>
      <w:bookmarkEnd w:id="120"/>
    </w:p>
    <w:p w:rsidR="00451EBC" w:rsidRDefault="00451EBC" w:rsidP="004B70BE">
      <w:pPr>
        <w:ind w:firstLine="720"/>
        <w:rPr>
          <w:rFonts w:cs="Arial"/>
        </w:rPr>
      </w:pPr>
      <w:r w:rsidRPr="00292CD6">
        <w:rPr>
          <w:rFonts w:cs="Arial"/>
        </w:rPr>
        <w:t>Se elige tornillo</w:t>
      </w:r>
      <w:r w:rsidR="002D2DA7">
        <w:rPr>
          <w:rFonts w:cs="Arial"/>
        </w:rPr>
        <w:t xml:space="preserve"> DIN 933</w:t>
      </w:r>
      <w:r w:rsidRPr="00292CD6">
        <w:rPr>
          <w:rFonts w:cs="Arial"/>
        </w:rPr>
        <w:t xml:space="preserve"> marca Vis T</w:t>
      </w:r>
      <w:r w:rsidR="002D2DA7">
        <w:rPr>
          <w:rFonts w:cs="Arial"/>
        </w:rPr>
        <w:t>eté</w:t>
      </w:r>
      <w:r w:rsidRPr="00292CD6">
        <w:rPr>
          <w:rFonts w:cs="Arial"/>
        </w:rPr>
        <w:t xml:space="preserve"> de métrica 10 y 90mm</w:t>
      </w:r>
      <w:r w:rsidR="00A455DC">
        <w:rPr>
          <w:rFonts w:cs="Arial"/>
        </w:rPr>
        <w:t>.</w:t>
      </w:r>
    </w:p>
    <w:p w:rsidR="002D2DA7" w:rsidRDefault="002D2DA7" w:rsidP="002D2DA7">
      <w:pPr>
        <w:keepNext/>
        <w:ind w:firstLine="720"/>
      </w:pPr>
      <w:r>
        <w:rPr>
          <w:noProof/>
          <w:lang w:val="es-ES"/>
        </w:rPr>
        <w:drawing>
          <wp:inline distT="0" distB="0" distL="0" distR="0" wp14:anchorId="75D9BC76" wp14:editId="3D1FF29A">
            <wp:extent cx="932850" cy="1197209"/>
            <wp:effectExtent l="0" t="0" r="63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32850" cy="1197209"/>
                    </a:xfrm>
                    <a:prstGeom prst="rect">
                      <a:avLst/>
                    </a:prstGeom>
                  </pic:spPr>
                </pic:pic>
              </a:graphicData>
            </a:graphic>
          </wp:inline>
        </w:drawing>
      </w:r>
    </w:p>
    <w:p w:rsidR="002D2DA7" w:rsidRDefault="002D2DA7" w:rsidP="002D2DA7">
      <w:pPr>
        <w:pStyle w:val="Epgrafe"/>
        <w:rPr>
          <w:b w:val="0"/>
          <w:i/>
          <w:noProof/>
        </w:rPr>
      </w:pPr>
      <w:bookmarkStart w:id="121" w:name="_Toc152268955"/>
      <w:r>
        <w:t xml:space="preserve">Figura </w:t>
      </w:r>
      <w:r w:rsidR="00B55394">
        <w:fldChar w:fldCharType="begin"/>
      </w:r>
      <w:r w:rsidR="00B55394">
        <w:instrText xml:space="preserve"> STYLEREF 1 \s </w:instrText>
      </w:r>
      <w:r w:rsidR="00B55394">
        <w:fldChar w:fldCharType="separate"/>
      </w:r>
      <w:r>
        <w:rPr>
          <w:noProof/>
        </w:rPr>
        <w:t>3</w:t>
      </w:r>
      <w:r w:rsidR="00B55394">
        <w:rPr>
          <w:noProof/>
        </w:rPr>
        <w:fldChar w:fldCharType="end"/>
      </w:r>
      <w:r>
        <w:t>.</w:t>
      </w:r>
      <w:r w:rsidR="00B55394">
        <w:fldChar w:fldCharType="begin"/>
      </w:r>
      <w:r w:rsidR="00B55394">
        <w:instrText xml:space="preserve"> SEQ Figura \* ARABIC \s 1 </w:instrText>
      </w:r>
      <w:r w:rsidR="00B55394">
        <w:fldChar w:fldCharType="separate"/>
      </w:r>
      <w:r>
        <w:rPr>
          <w:noProof/>
        </w:rPr>
        <w:t>33</w:t>
      </w:r>
      <w:r w:rsidR="00B55394">
        <w:rPr>
          <w:noProof/>
        </w:rPr>
        <w:fldChar w:fldCharType="end"/>
      </w:r>
      <w:r>
        <w:t xml:space="preserve"> </w:t>
      </w:r>
      <w:r w:rsidRPr="002D2DA7">
        <w:rPr>
          <w:b w:val="0"/>
          <w:i/>
        </w:rPr>
        <w:t>Tornillo Vis Teté</w:t>
      </w:r>
      <w:r w:rsidRPr="002D2DA7">
        <w:rPr>
          <w:b w:val="0"/>
          <w:i/>
          <w:noProof/>
        </w:rPr>
        <w:t xml:space="preserve"> M10</w:t>
      </w:r>
      <w:bookmarkEnd w:id="121"/>
      <w:r w:rsidR="00F83E7B">
        <w:rPr>
          <w:b w:val="0"/>
          <w:i/>
          <w:noProof/>
        </w:rPr>
        <w:t>.</w:t>
      </w:r>
      <w:bookmarkStart w:id="122" w:name="_GoBack"/>
      <w:bookmarkEnd w:id="122"/>
    </w:p>
    <w:p w:rsidR="00FE5FCC" w:rsidRDefault="00FE5FCC" w:rsidP="002D2DA7"/>
    <w:p w:rsidR="002D2DA7" w:rsidRPr="002D2DA7" w:rsidRDefault="00FE5FCC" w:rsidP="002D2DA7">
      <w:r>
        <w:rPr>
          <w:rFonts w:cs="Arial"/>
        </w:rPr>
        <w:t>Más información en el enlace en la tabla tornillos y tuercas del anexo 2</w:t>
      </w:r>
      <w:r w:rsidR="003A409F">
        <w:rPr>
          <w:rFonts w:cs="Arial"/>
        </w:rPr>
        <w:t>.</w:t>
      </w:r>
    </w:p>
    <w:p w:rsidR="00451EBC" w:rsidRPr="00292CD6" w:rsidRDefault="00451EBC" w:rsidP="00451EBC">
      <w:pPr>
        <w:pStyle w:val="Ttulo3"/>
        <w:rPr>
          <w:rFonts w:cs="Arial"/>
        </w:rPr>
      </w:pPr>
      <w:bookmarkStart w:id="123" w:name="_Toc152269101"/>
      <w:r w:rsidRPr="00292CD6">
        <w:rPr>
          <w:rFonts w:cs="Arial"/>
        </w:rPr>
        <w:t>Final de carrera Honeywell 14CE Series</w:t>
      </w:r>
      <w:bookmarkEnd w:id="123"/>
    </w:p>
    <w:p w:rsidR="00451EBC" w:rsidRPr="00292CD6" w:rsidRDefault="00451EBC" w:rsidP="004B70BE">
      <w:pPr>
        <w:ind w:firstLine="720"/>
        <w:rPr>
          <w:rFonts w:cs="Arial"/>
        </w:rPr>
      </w:pPr>
      <w:r w:rsidRPr="00292CD6">
        <w:rPr>
          <w:rFonts w:cs="Arial"/>
        </w:rPr>
        <w:t>Se elige final de carrera de la marca Honeywell modelo 14ce1-kq  con</w:t>
      </w:r>
      <w:r w:rsidR="00A455DC">
        <w:rPr>
          <w:rFonts w:cs="Arial"/>
        </w:rPr>
        <w:t xml:space="preserve"> las siguientes características.</w:t>
      </w:r>
    </w:p>
    <w:p w:rsidR="00451EBC" w:rsidRPr="00292CD6" w:rsidRDefault="00451EBC" w:rsidP="00451EBC">
      <w:pPr>
        <w:rPr>
          <w:rFonts w:cs="Arial"/>
        </w:rPr>
      </w:pPr>
    </w:p>
    <w:tbl>
      <w:tblPr>
        <w:tblW w:w="6253" w:type="dxa"/>
        <w:tblInd w:w="55" w:type="dxa"/>
        <w:tblCellMar>
          <w:left w:w="70" w:type="dxa"/>
          <w:right w:w="70" w:type="dxa"/>
        </w:tblCellMar>
        <w:tblLook w:val="04A0" w:firstRow="1" w:lastRow="0" w:firstColumn="1" w:lastColumn="0" w:noHBand="0" w:noVBand="1"/>
      </w:tblPr>
      <w:tblGrid>
        <w:gridCol w:w="4213"/>
        <w:gridCol w:w="2040"/>
      </w:tblGrid>
      <w:tr w:rsidR="00451EBC" w:rsidRPr="00292CD6" w:rsidTr="004B70BE">
        <w:trPr>
          <w:trHeight w:val="110"/>
        </w:trPr>
        <w:tc>
          <w:tcPr>
            <w:tcW w:w="4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EBC" w:rsidRPr="00292CD6" w:rsidRDefault="004B70BE" w:rsidP="004B70BE">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Concepto</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451EBC" w:rsidRPr="00292CD6" w:rsidRDefault="004B70BE" w:rsidP="004B70BE">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Valor</w:t>
            </w:r>
          </w:p>
        </w:tc>
      </w:tr>
      <w:tr w:rsidR="00451EBC" w:rsidRPr="00292CD6" w:rsidTr="004B70BE">
        <w:trPr>
          <w:trHeight w:val="220"/>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451EBC" w:rsidRPr="00292CD6" w:rsidRDefault="004B70BE" w:rsidP="004B70BE">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Tipo de actuador</w:t>
            </w:r>
          </w:p>
        </w:tc>
        <w:tc>
          <w:tcPr>
            <w:tcW w:w="2040" w:type="dxa"/>
            <w:tcBorders>
              <w:top w:val="nil"/>
              <w:left w:val="nil"/>
              <w:bottom w:val="single" w:sz="4" w:space="0" w:color="auto"/>
              <w:right w:val="single" w:sz="4" w:space="0" w:color="auto"/>
            </w:tcBorders>
            <w:shd w:val="clear" w:color="auto" w:fill="auto"/>
            <w:vAlign w:val="center"/>
            <w:hideMark/>
          </w:tcPr>
          <w:p w:rsidR="00451EBC" w:rsidRPr="00292CD6" w:rsidRDefault="004B70BE" w:rsidP="004B70BE">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Émbolo</w:t>
            </w:r>
          </w:p>
        </w:tc>
      </w:tr>
      <w:tr w:rsidR="00451EBC" w:rsidRPr="00292CD6" w:rsidTr="004B70BE">
        <w:trPr>
          <w:trHeight w:val="440"/>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451EBC" w:rsidRPr="00292CD6" w:rsidRDefault="004B70BE" w:rsidP="004B70BE">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Contactos en estado normal</w:t>
            </w:r>
          </w:p>
        </w:tc>
        <w:tc>
          <w:tcPr>
            <w:tcW w:w="2040" w:type="dxa"/>
            <w:tcBorders>
              <w:top w:val="nil"/>
              <w:left w:val="nil"/>
              <w:bottom w:val="single" w:sz="4" w:space="0" w:color="auto"/>
              <w:right w:val="single" w:sz="4" w:space="0" w:color="auto"/>
            </w:tcBorders>
            <w:shd w:val="clear" w:color="auto" w:fill="auto"/>
            <w:vAlign w:val="center"/>
            <w:hideMark/>
          </w:tcPr>
          <w:p w:rsidR="00451EBC" w:rsidRPr="00292CD6" w:rsidRDefault="004B70BE" w:rsidP="004B70BE">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 xml:space="preserve">NO  </w:t>
            </w:r>
            <w:r w:rsidR="00451EBC" w:rsidRPr="00292CD6">
              <w:rPr>
                <w:rFonts w:eastAsia="Times New Roman" w:cs="Arial"/>
                <w:color w:val="000000"/>
                <w:sz w:val="22"/>
                <w:szCs w:val="22"/>
                <w:lang w:val="es-ES"/>
              </w:rPr>
              <w:t>NC</w:t>
            </w:r>
          </w:p>
        </w:tc>
      </w:tr>
      <w:tr w:rsidR="00451EBC" w:rsidRPr="00292CD6" w:rsidTr="004B70BE">
        <w:trPr>
          <w:trHeight w:val="110"/>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451EBC" w:rsidRPr="00292CD6" w:rsidRDefault="004B70BE" w:rsidP="004B70BE">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 xml:space="preserve">Grado de protección </w:t>
            </w:r>
            <w:r w:rsidR="00451EBC" w:rsidRPr="00292CD6">
              <w:rPr>
                <w:rFonts w:eastAsia="Times New Roman" w:cs="Arial"/>
                <w:color w:val="000000"/>
                <w:sz w:val="22"/>
                <w:szCs w:val="22"/>
                <w:lang w:val="es-ES"/>
              </w:rPr>
              <w:t>IP</w:t>
            </w:r>
          </w:p>
        </w:tc>
        <w:tc>
          <w:tcPr>
            <w:tcW w:w="2040" w:type="dxa"/>
            <w:tcBorders>
              <w:top w:val="nil"/>
              <w:left w:val="nil"/>
              <w:bottom w:val="single" w:sz="4" w:space="0" w:color="auto"/>
              <w:right w:val="single" w:sz="4" w:space="0" w:color="auto"/>
            </w:tcBorders>
            <w:shd w:val="clear" w:color="auto" w:fill="auto"/>
            <w:vAlign w:val="center"/>
            <w:hideMark/>
          </w:tcPr>
          <w:p w:rsidR="00451EBC" w:rsidRPr="00292CD6" w:rsidRDefault="00451EBC" w:rsidP="004B70BE">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IP65</w:t>
            </w:r>
          </w:p>
        </w:tc>
      </w:tr>
      <w:tr w:rsidR="00451EBC" w:rsidRPr="00292CD6" w:rsidTr="004B70BE">
        <w:trPr>
          <w:trHeight w:val="220"/>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451EBC" w:rsidRPr="00292CD6" w:rsidRDefault="004B70BE" w:rsidP="004B70BE">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 xml:space="preserve">Corriente </w:t>
            </w:r>
            <w:r w:rsidR="00A172C7">
              <w:rPr>
                <w:rFonts w:eastAsia="Times New Roman" w:cs="Arial"/>
                <w:color w:val="000000"/>
                <w:sz w:val="22"/>
                <w:szCs w:val="22"/>
                <w:lang w:val="es-ES"/>
              </w:rPr>
              <w:t>máxima</w:t>
            </w:r>
          </w:p>
        </w:tc>
        <w:tc>
          <w:tcPr>
            <w:tcW w:w="2040" w:type="dxa"/>
            <w:tcBorders>
              <w:top w:val="nil"/>
              <w:left w:val="nil"/>
              <w:bottom w:val="single" w:sz="4" w:space="0" w:color="auto"/>
              <w:right w:val="single" w:sz="4" w:space="0" w:color="auto"/>
            </w:tcBorders>
            <w:shd w:val="clear" w:color="auto" w:fill="auto"/>
            <w:vAlign w:val="center"/>
            <w:hideMark/>
          </w:tcPr>
          <w:p w:rsidR="00451EBC" w:rsidRPr="00292CD6" w:rsidRDefault="00451EBC" w:rsidP="004B70BE">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3A</w:t>
            </w:r>
          </w:p>
        </w:tc>
      </w:tr>
      <w:tr w:rsidR="00451EBC" w:rsidRPr="00292CD6" w:rsidTr="004B70BE">
        <w:trPr>
          <w:trHeight w:val="220"/>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451EBC" w:rsidRPr="00292CD6" w:rsidRDefault="00A172C7" w:rsidP="004B70BE">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Voltaje</w:t>
            </w:r>
            <w:r w:rsidR="004B70BE">
              <w:rPr>
                <w:rFonts w:eastAsia="Times New Roman" w:cs="Arial"/>
                <w:color w:val="000000"/>
                <w:sz w:val="22"/>
                <w:szCs w:val="22"/>
                <w:lang w:val="es-ES"/>
              </w:rPr>
              <w:t xml:space="preserve"> máximo</w:t>
            </w:r>
          </w:p>
        </w:tc>
        <w:tc>
          <w:tcPr>
            <w:tcW w:w="2040" w:type="dxa"/>
            <w:tcBorders>
              <w:top w:val="nil"/>
              <w:left w:val="nil"/>
              <w:bottom w:val="single" w:sz="4" w:space="0" w:color="auto"/>
              <w:right w:val="single" w:sz="4" w:space="0" w:color="auto"/>
            </w:tcBorders>
            <w:shd w:val="clear" w:color="auto" w:fill="auto"/>
            <w:vAlign w:val="center"/>
            <w:hideMark/>
          </w:tcPr>
          <w:p w:rsidR="00451EBC" w:rsidRPr="00292CD6" w:rsidRDefault="00451EBC" w:rsidP="004B70BE">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250V</w:t>
            </w:r>
          </w:p>
        </w:tc>
      </w:tr>
      <w:tr w:rsidR="00451EBC" w:rsidRPr="00292CD6" w:rsidTr="004B70BE">
        <w:trPr>
          <w:trHeight w:val="110"/>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451EBC" w:rsidRPr="00292CD6" w:rsidRDefault="004B70BE" w:rsidP="004B70BE">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Serie</w:t>
            </w:r>
          </w:p>
        </w:tc>
        <w:tc>
          <w:tcPr>
            <w:tcW w:w="2040" w:type="dxa"/>
            <w:tcBorders>
              <w:top w:val="nil"/>
              <w:left w:val="nil"/>
              <w:bottom w:val="single" w:sz="4" w:space="0" w:color="auto"/>
              <w:right w:val="single" w:sz="4" w:space="0" w:color="auto"/>
            </w:tcBorders>
            <w:shd w:val="clear" w:color="auto" w:fill="auto"/>
            <w:vAlign w:val="center"/>
            <w:hideMark/>
          </w:tcPr>
          <w:p w:rsidR="00451EBC" w:rsidRPr="00292CD6" w:rsidRDefault="00451EBC" w:rsidP="004B70BE">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14CE</w:t>
            </w:r>
          </w:p>
        </w:tc>
      </w:tr>
      <w:tr w:rsidR="00451EBC" w:rsidRPr="00292CD6" w:rsidTr="004B70BE">
        <w:trPr>
          <w:trHeight w:val="110"/>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451EBC" w:rsidRPr="00292CD6" w:rsidRDefault="004B70BE" w:rsidP="004B70BE">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longitud</w:t>
            </w:r>
          </w:p>
        </w:tc>
        <w:tc>
          <w:tcPr>
            <w:tcW w:w="2040" w:type="dxa"/>
            <w:tcBorders>
              <w:top w:val="nil"/>
              <w:left w:val="nil"/>
              <w:bottom w:val="single" w:sz="4" w:space="0" w:color="auto"/>
              <w:right w:val="single" w:sz="4" w:space="0" w:color="auto"/>
            </w:tcBorders>
            <w:shd w:val="clear" w:color="auto" w:fill="auto"/>
            <w:vAlign w:val="center"/>
            <w:hideMark/>
          </w:tcPr>
          <w:p w:rsidR="00451EBC" w:rsidRPr="00292CD6" w:rsidRDefault="00451EBC" w:rsidP="004B70BE">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49mm</w:t>
            </w:r>
          </w:p>
        </w:tc>
      </w:tr>
      <w:tr w:rsidR="00451EBC" w:rsidRPr="00292CD6" w:rsidTr="004B70BE">
        <w:trPr>
          <w:trHeight w:val="110"/>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451EBC" w:rsidRPr="00292CD6" w:rsidRDefault="004B70BE" w:rsidP="004B70BE">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Ancho</w:t>
            </w:r>
          </w:p>
        </w:tc>
        <w:tc>
          <w:tcPr>
            <w:tcW w:w="2040" w:type="dxa"/>
            <w:tcBorders>
              <w:top w:val="nil"/>
              <w:left w:val="nil"/>
              <w:bottom w:val="single" w:sz="4" w:space="0" w:color="auto"/>
              <w:right w:val="single" w:sz="4" w:space="0" w:color="auto"/>
            </w:tcBorders>
            <w:shd w:val="clear" w:color="auto" w:fill="auto"/>
            <w:vAlign w:val="center"/>
            <w:hideMark/>
          </w:tcPr>
          <w:p w:rsidR="00451EBC" w:rsidRPr="00292CD6" w:rsidRDefault="00451EBC" w:rsidP="004B70BE">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40mm</w:t>
            </w:r>
          </w:p>
        </w:tc>
      </w:tr>
      <w:tr w:rsidR="00451EBC" w:rsidRPr="00292CD6" w:rsidTr="004B70BE">
        <w:trPr>
          <w:trHeight w:val="110"/>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451EBC" w:rsidRPr="00292CD6" w:rsidRDefault="004B70BE" w:rsidP="004B70BE">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Fondo</w:t>
            </w:r>
          </w:p>
        </w:tc>
        <w:tc>
          <w:tcPr>
            <w:tcW w:w="2040" w:type="dxa"/>
            <w:tcBorders>
              <w:top w:val="nil"/>
              <w:left w:val="nil"/>
              <w:bottom w:val="single" w:sz="4" w:space="0" w:color="auto"/>
              <w:right w:val="single" w:sz="4" w:space="0" w:color="auto"/>
            </w:tcBorders>
            <w:shd w:val="clear" w:color="auto" w:fill="auto"/>
            <w:vAlign w:val="center"/>
            <w:hideMark/>
          </w:tcPr>
          <w:p w:rsidR="00451EBC" w:rsidRPr="00292CD6" w:rsidRDefault="00451EBC" w:rsidP="004B70BE">
            <w:pPr>
              <w:keepNext/>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16mm</w:t>
            </w:r>
          </w:p>
        </w:tc>
      </w:tr>
    </w:tbl>
    <w:p w:rsidR="00451EBC" w:rsidRPr="00292CD6" w:rsidRDefault="009650CC" w:rsidP="009650CC">
      <w:pPr>
        <w:pStyle w:val="Epgrafe"/>
        <w:rPr>
          <w:rFonts w:cs="Arial"/>
        </w:rPr>
      </w:pPr>
      <w:bookmarkStart w:id="124" w:name="_Toc152268910"/>
      <w:r>
        <w:t xml:space="preserve">Tabla </w:t>
      </w:r>
      <w:r w:rsidR="003C0277">
        <w:fldChar w:fldCharType="begin"/>
      </w:r>
      <w:r w:rsidR="003C0277">
        <w:instrText xml:space="preserve"> STYLEREF 1 \s </w:instrText>
      </w:r>
      <w:r w:rsidR="003C0277">
        <w:fldChar w:fldCharType="separate"/>
      </w:r>
      <w:r w:rsidR="003C0277">
        <w:rPr>
          <w:noProof/>
        </w:rPr>
        <w:t>3</w:t>
      </w:r>
      <w:r w:rsidR="003C0277">
        <w:fldChar w:fldCharType="end"/>
      </w:r>
      <w:r w:rsidR="003C0277">
        <w:noBreakHyphen/>
      </w:r>
      <w:r w:rsidR="003C0277">
        <w:fldChar w:fldCharType="begin"/>
      </w:r>
      <w:r w:rsidR="003C0277">
        <w:instrText xml:space="preserve"> SEQ Tabla \* ARABIC \s 1 </w:instrText>
      </w:r>
      <w:r w:rsidR="003C0277">
        <w:fldChar w:fldCharType="separate"/>
      </w:r>
      <w:r w:rsidR="003C0277">
        <w:rPr>
          <w:noProof/>
        </w:rPr>
        <w:t>10</w:t>
      </w:r>
      <w:r w:rsidR="003C0277">
        <w:fldChar w:fldCharType="end"/>
      </w:r>
      <w:r w:rsidR="007D3836" w:rsidRPr="007D3836">
        <w:rPr>
          <w:b w:val="0"/>
          <w:i/>
        </w:rPr>
        <w:t xml:space="preserve"> </w:t>
      </w:r>
      <w:r w:rsidR="007D3836">
        <w:rPr>
          <w:b w:val="0"/>
          <w:i/>
        </w:rPr>
        <w:t>Características del final de carrera Honeywell</w:t>
      </w:r>
      <w:bookmarkEnd w:id="124"/>
    </w:p>
    <w:p w:rsidR="00451EBC" w:rsidRPr="00292CD6" w:rsidRDefault="00451EBC" w:rsidP="00451EBC">
      <w:pPr>
        <w:rPr>
          <w:rFonts w:cs="Arial"/>
        </w:rPr>
      </w:pPr>
    </w:p>
    <w:p w:rsidR="00D55580" w:rsidRDefault="00D55580" w:rsidP="00D55580">
      <w:pPr>
        <w:keepNext/>
        <w:spacing w:before="0" w:line="240" w:lineRule="auto"/>
        <w:jc w:val="center"/>
      </w:pPr>
      <w:r>
        <w:rPr>
          <w:noProof/>
          <w:lang w:val="es-ES"/>
        </w:rPr>
        <w:drawing>
          <wp:inline distT="0" distB="0" distL="0" distR="0" wp14:anchorId="5307C072" wp14:editId="6B6EAB0E">
            <wp:extent cx="1583621" cy="1325880"/>
            <wp:effectExtent l="19050" t="19050" r="17145" b="2667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583621" cy="1325880"/>
                    </a:xfrm>
                    <a:prstGeom prst="rect">
                      <a:avLst/>
                    </a:prstGeom>
                    <a:ln>
                      <a:solidFill>
                        <a:schemeClr val="bg1">
                          <a:lumMod val="85000"/>
                        </a:schemeClr>
                      </a:solidFill>
                    </a:ln>
                  </pic:spPr>
                </pic:pic>
              </a:graphicData>
            </a:graphic>
          </wp:inline>
        </w:drawing>
      </w:r>
    </w:p>
    <w:p w:rsidR="00234611" w:rsidRPr="003C0277" w:rsidRDefault="00D55580" w:rsidP="003C0277">
      <w:pPr>
        <w:pStyle w:val="Epgrafe"/>
        <w:jc w:val="center"/>
        <w:rPr>
          <w:b w:val="0"/>
          <w:i/>
        </w:rPr>
      </w:pPr>
      <w:bookmarkStart w:id="125" w:name="_Toc152268956"/>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34</w:t>
      </w:r>
      <w:r w:rsidR="00B55394">
        <w:rPr>
          <w:noProof/>
        </w:rPr>
        <w:fldChar w:fldCharType="end"/>
      </w:r>
      <w:r w:rsidR="00295EFB">
        <w:t xml:space="preserve"> </w:t>
      </w:r>
      <w:r w:rsidR="00295EFB">
        <w:rPr>
          <w:b w:val="0"/>
          <w:i/>
        </w:rPr>
        <w:t>Final de Carrera</w:t>
      </w:r>
      <w:bookmarkStart w:id="126" w:name="_heading=h.ihv636" w:colFirst="0" w:colLast="0"/>
      <w:bookmarkEnd w:id="126"/>
      <w:bookmarkEnd w:id="125"/>
    </w:p>
    <w:p w:rsidR="00234611" w:rsidRDefault="00234611" w:rsidP="00234611">
      <w:pPr>
        <w:rPr>
          <w:rFonts w:cs="Arial"/>
        </w:rPr>
      </w:pPr>
      <w:r>
        <w:rPr>
          <w:rFonts w:cs="Arial"/>
        </w:rPr>
        <w:t>Más información en el enlace en la tabla electricidad del anexo 2</w:t>
      </w:r>
      <w:r w:rsidR="003A409F">
        <w:rPr>
          <w:rFonts w:cs="Arial"/>
        </w:rPr>
        <w:t>.</w:t>
      </w:r>
    </w:p>
    <w:p w:rsidR="003A409F" w:rsidRDefault="003A409F" w:rsidP="00234611">
      <w:pPr>
        <w:rPr>
          <w:rFonts w:cs="Arial"/>
        </w:rPr>
      </w:pPr>
    </w:p>
    <w:p w:rsidR="00451EBC" w:rsidRPr="004B70BE" w:rsidRDefault="00D55580" w:rsidP="003A409F">
      <w:pPr>
        <w:pStyle w:val="Ttulo3"/>
      </w:pPr>
      <w:bookmarkStart w:id="127" w:name="_Toc152269102"/>
      <w:r>
        <w:t>Botonera de zinc marca Schneider</w:t>
      </w:r>
      <w:r w:rsidR="00451EBC" w:rsidRPr="00292CD6">
        <w:t>, diám</w:t>
      </w:r>
      <w:r>
        <w:t>etro</w:t>
      </w:r>
      <w:r w:rsidR="00451EBC" w:rsidRPr="00292CD6">
        <w:t>. 22mm</w:t>
      </w:r>
      <w:bookmarkEnd w:id="127"/>
    </w:p>
    <w:p w:rsidR="00451EBC" w:rsidRDefault="004B70BE" w:rsidP="004B70BE">
      <w:pPr>
        <w:spacing w:before="0" w:line="240" w:lineRule="auto"/>
        <w:ind w:firstLine="720"/>
        <w:rPr>
          <w:rFonts w:cs="Arial"/>
        </w:rPr>
      </w:pPr>
      <w:r>
        <w:rPr>
          <w:rFonts w:cs="Arial"/>
        </w:rPr>
        <w:t>Se elige una c</w:t>
      </w:r>
      <w:r w:rsidR="00451EBC" w:rsidRPr="00292CD6">
        <w:rPr>
          <w:rFonts w:cs="Arial"/>
        </w:rPr>
        <w:t>aja para alojar los botones arranque paro y emergenc</w:t>
      </w:r>
      <w:r w:rsidR="00D55580">
        <w:rPr>
          <w:rFonts w:cs="Arial"/>
        </w:rPr>
        <w:t>ia</w:t>
      </w:r>
      <w:r>
        <w:rPr>
          <w:rFonts w:cs="Arial"/>
        </w:rPr>
        <w:t xml:space="preserve"> de la marca Schneider con unas dimensiones de 80x130mm y 49mm de fondo</w:t>
      </w:r>
      <w:r w:rsidR="00A455DC">
        <w:rPr>
          <w:rFonts w:cs="Arial"/>
        </w:rPr>
        <w:t>.</w:t>
      </w:r>
    </w:p>
    <w:p w:rsidR="00D55580" w:rsidRDefault="00D55580" w:rsidP="00451EBC">
      <w:pPr>
        <w:spacing w:before="0" w:line="240" w:lineRule="auto"/>
        <w:rPr>
          <w:rFonts w:cs="Arial"/>
        </w:rPr>
      </w:pPr>
    </w:p>
    <w:p w:rsidR="00D55580" w:rsidRDefault="00D55580" w:rsidP="00451EBC">
      <w:pPr>
        <w:spacing w:before="0" w:line="240" w:lineRule="auto"/>
        <w:rPr>
          <w:rFonts w:cs="Arial"/>
        </w:rPr>
      </w:pPr>
    </w:p>
    <w:p w:rsidR="00D55580" w:rsidRDefault="00D55580" w:rsidP="00D55580">
      <w:pPr>
        <w:keepNext/>
        <w:spacing w:before="0" w:line="240" w:lineRule="auto"/>
        <w:jc w:val="center"/>
      </w:pPr>
      <w:r>
        <w:rPr>
          <w:noProof/>
          <w:lang w:val="es-ES"/>
        </w:rPr>
        <w:drawing>
          <wp:inline distT="0" distB="0" distL="0" distR="0" wp14:anchorId="0FA52988" wp14:editId="4E36FA2E">
            <wp:extent cx="1176094" cy="1714500"/>
            <wp:effectExtent l="19050" t="19050" r="24130" b="190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176094" cy="1714500"/>
                    </a:xfrm>
                    <a:prstGeom prst="rect">
                      <a:avLst/>
                    </a:prstGeom>
                    <a:ln>
                      <a:solidFill>
                        <a:schemeClr val="bg1">
                          <a:lumMod val="85000"/>
                        </a:schemeClr>
                      </a:solidFill>
                    </a:ln>
                  </pic:spPr>
                </pic:pic>
              </a:graphicData>
            </a:graphic>
          </wp:inline>
        </w:drawing>
      </w:r>
    </w:p>
    <w:p w:rsidR="00D55580" w:rsidRPr="00295EFB" w:rsidRDefault="00D55580" w:rsidP="00D55580">
      <w:pPr>
        <w:pStyle w:val="Epgrafe"/>
        <w:jc w:val="center"/>
        <w:rPr>
          <w:rFonts w:cs="Arial"/>
          <w:b w:val="0"/>
          <w:i/>
        </w:rPr>
      </w:pPr>
      <w:bookmarkStart w:id="128" w:name="_Toc152268957"/>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35</w:t>
      </w:r>
      <w:r w:rsidR="00B55394">
        <w:rPr>
          <w:noProof/>
        </w:rPr>
        <w:fldChar w:fldCharType="end"/>
      </w:r>
      <w:r w:rsidR="00295EFB">
        <w:t xml:space="preserve"> </w:t>
      </w:r>
      <w:r w:rsidR="00295EFB">
        <w:rPr>
          <w:b w:val="0"/>
          <w:i/>
        </w:rPr>
        <w:t>Botonera 22mm</w:t>
      </w:r>
      <w:bookmarkEnd w:id="128"/>
    </w:p>
    <w:p w:rsidR="00451EBC" w:rsidRPr="00292CD6" w:rsidRDefault="00451EBC" w:rsidP="00451EBC">
      <w:pPr>
        <w:spacing w:before="0" w:line="240" w:lineRule="auto"/>
        <w:rPr>
          <w:rFonts w:cs="Arial"/>
        </w:rPr>
      </w:pPr>
    </w:p>
    <w:p w:rsidR="003C0277" w:rsidRDefault="003C0277" w:rsidP="003C0277">
      <w:pPr>
        <w:rPr>
          <w:rFonts w:cs="Arial"/>
        </w:rPr>
      </w:pPr>
      <w:r>
        <w:rPr>
          <w:rFonts w:cs="Arial"/>
        </w:rPr>
        <w:t>Más información en el enlace en la tabla electricidad del anexo 2</w:t>
      </w:r>
      <w:r w:rsidR="003A409F">
        <w:rPr>
          <w:rFonts w:cs="Arial"/>
        </w:rPr>
        <w:t>.</w:t>
      </w:r>
    </w:p>
    <w:p w:rsidR="0028427C" w:rsidRDefault="0028427C" w:rsidP="00451EBC">
      <w:pPr>
        <w:spacing w:before="0" w:line="240" w:lineRule="auto"/>
        <w:rPr>
          <w:rFonts w:cs="Arial"/>
        </w:rPr>
      </w:pPr>
    </w:p>
    <w:p w:rsidR="0028427C" w:rsidRDefault="0028427C" w:rsidP="0028427C">
      <w:pPr>
        <w:pStyle w:val="Ttulo3"/>
        <w:rPr>
          <w:rFonts w:cs="Arial"/>
        </w:rPr>
      </w:pPr>
      <w:bookmarkStart w:id="129" w:name="_Toc152269103"/>
      <w:r w:rsidRPr="0028427C">
        <w:rPr>
          <w:rFonts w:cs="Arial"/>
        </w:rPr>
        <w:t>Pulsador rasante normalmente abierto verde</w:t>
      </w:r>
      <w:bookmarkEnd w:id="129"/>
    </w:p>
    <w:p w:rsidR="0028427C" w:rsidRPr="0028427C" w:rsidRDefault="004B70BE" w:rsidP="004B70BE">
      <w:pPr>
        <w:ind w:firstLine="720"/>
      </w:pPr>
      <w:r>
        <w:t>Se elige un p</w:t>
      </w:r>
      <w:r w:rsidR="0028427C">
        <w:t xml:space="preserve">ulsador </w:t>
      </w:r>
      <w:r>
        <w:t xml:space="preserve">de panel </w:t>
      </w:r>
      <w:r w:rsidR="0028427C">
        <w:t xml:space="preserve">para agujero de 22 mm de diámetro normalmente abierto color verde </w:t>
      </w:r>
      <w:r>
        <w:rPr>
          <w:rFonts w:cs="Arial"/>
        </w:rPr>
        <w:t>de la marca Schneider Electric</w:t>
      </w:r>
      <w:r w:rsidR="00A455DC">
        <w:rPr>
          <w:rFonts w:cs="Arial"/>
        </w:rPr>
        <w:t>.</w:t>
      </w:r>
    </w:p>
    <w:p w:rsidR="00295EFB" w:rsidRDefault="0028427C" w:rsidP="00295EFB">
      <w:pPr>
        <w:keepNext/>
      </w:pPr>
      <w:r>
        <w:rPr>
          <w:noProof/>
          <w:lang w:val="es-ES"/>
        </w:rPr>
        <w:drawing>
          <wp:inline distT="0" distB="0" distL="0" distR="0" wp14:anchorId="2E28A442" wp14:editId="683240E1">
            <wp:extent cx="1149645" cy="131826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149645" cy="1318260"/>
                    </a:xfrm>
                    <a:prstGeom prst="rect">
                      <a:avLst/>
                    </a:prstGeom>
                  </pic:spPr>
                </pic:pic>
              </a:graphicData>
            </a:graphic>
          </wp:inline>
        </w:drawing>
      </w:r>
    </w:p>
    <w:p w:rsidR="0028427C" w:rsidRPr="00295EFB" w:rsidRDefault="00295EFB" w:rsidP="00295EFB">
      <w:pPr>
        <w:pStyle w:val="Epgrafe"/>
        <w:rPr>
          <w:b w:val="0"/>
          <w:i/>
        </w:rPr>
      </w:pPr>
      <w:bookmarkStart w:id="130" w:name="_Toc152268958"/>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36</w:t>
      </w:r>
      <w:r w:rsidR="00B55394">
        <w:rPr>
          <w:noProof/>
        </w:rPr>
        <w:fldChar w:fldCharType="end"/>
      </w:r>
      <w:r>
        <w:rPr>
          <w:b w:val="0"/>
          <w:i/>
        </w:rPr>
        <w:t xml:space="preserve"> Pulsador verde</w:t>
      </w:r>
      <w:bookmarkEnd w:id="130"/>
    </w:p>
    <w:p w:rsidR="00295EFB" w:rsidRDefault="00295EFB" w:rsidP="00451EBC">
      <w:pPr>
        <w:spacing w:before="0" w:line="240" w:lineRule="auto"/>
        <w:rPr>
          <w:rFonts w:cs="Arial"/>
        </w:rPr>
      </w:pPr>
    </w:p>
    <w:p w:rsidR="00295EFB" w:rsidRDefault="00295EFB" w:rsidP="00451EBC">
      <w:pPr>
        <w:spacing w:before="0" w:line="240" w:lineRule="auto"/>
        <w:rPr>
          <w:rFonts w:cs="Arial"/>
        </w:rPr>
      </w:pPr>
    </w:p>
    <w:p w:rsidR="003C0277" w:rsidRDefault="003C0277" w:rsidP="003C0277">
      <w:pPr>
        <w:rPr>
          <w:rFonts w:cs="Arial"/>
        </w:rPr>
      </w:pPr>
      <w:r>
        <w:rPr>
          <w:rFonts w:cs="Arial"/>
        </w:rPr>
        <w:t>Más información en el enlace en la tabla electricidad del anexo 2</w:t>
      </w:r>
      <w:r w:rsidR="003A409F">
        <w:rPr>
          <w:rFonts w:cs="Arial"/>
        </w:rPr>
        <w:t>.</w:t>
      </w:r>
    </w:p>
    <w:p w:rsidR="00295EFB" w:rsidRDefault="00295EFB" w:rsidP="00451EBC">
      <w:pPr>
        <w:spacing w:before="0" w:line="240" w:lineRule="auto"/>
        <w:rPr>
          <w:rFonts w:cs="Arial"/>
        </w:rPr>
      </w:pPr>
    </w:p>
    <w:p w:rsidR="00295EFB" w:rsidRDefault="00295EFB" w:rsidP="00451EBC">
      <w:pPr>
        <w:spacing w:before="0" w:line="240" w:lineRule="auto"/>
        <w:rPr>
          <w:rFonts w:cs="Arial"/>
        </w:rPr>
      </w:pPr>
    </w:p>
    <w:p w:rsidR="0028427C" w:rsidRPr="0028427C" w:rsidRDefault="0028427C" w:rsidP="0028427C">
      <w:pPr>
        <w:pStyle w:val="Ttulo3"/>
        <w:rPr>
          <w:rFonts w:cs="Arial"/>
        </w:rPr>
      </w:pPr>
      <w:bookmarkStart w:id="131" w:name="_Toc152269104"/>
      <w:r w:rsidRPr="0028427C">
        <w:rPr>
          <w:rFonts w:cs="Arial"/>
        </w:rPr>
        <w:t>Pulsador r</w:t>
      </w:r>
      <w:r>
        <w:rPr>
          <w:rFonts w:cs="Arial"/>
        </w:rPr>
        <w:t>asante normalmente abierto Rojo</w:t>
      </w:r>
      <w:bookmarkEnd w:id="131"/>
    </w:p>
    <w:p w:rsidR="0028427C" w:rsidRPr="0028427C" w:rsidRDefault="004B70BE" w:rsidP="004B70BE">
      <w:pPr>
        <w:ind w:firstLine="720"/>
      </w:pPr>
      <w:r>
        <w:t>Se elige un p</w:t>
      </w:r>
      <w:r w:rsidR="0028427C">
        <w:t xml:space="preserve">ulsador para agujero de 22 mm de diámetro normalmente abierto color verde </w:t>
      </w:r>
      <w:r>
        <w:rPr>
          <w:rFonts w:cs="Arial"/>
        </w:rPr>
        <w:t>de la marca Schneider Electric</w:t>
      </w:r>
      <w:r w:rsidR="00A455DC">
        <w:rPr>
          <w:rFonts w:cs="Arial"/>
        </w:rPr>
        <w:t>.</w:t>
      </w:r>
    </w:p>
    <w:p w:rsidR="0028427C" w:rsidRDefault="0028427C" w:rsidP="00451EBC">
      <w:pPr>
        <w:spacing w:before="0" w:line="240" w:lineRule="auto"/>
        <w:rPr>
          <w:rFonts w:cs="Arial"/>
        </w:rPr>
      </w:pPr>
    </w:p>
    <w:p w:rsidR="00295EFB" w:rsidRDefault="00295EFB" w:rsidP="00295EFB">
      <w:pPr>
        <w:keepNext/>
        <w:spacing w:before="0" w:line="240" w:lineRule="auto"/>
      </w:pPr>
      <w:r>
        <w:rPr>
          <w:noProof/>
          <w:lang w:val="es-ES"/>
        </w:rPr>
        <w:drawing>
          <wp:inline distT="0" distB="0" distL="0" distR="0" wp14:anchorId="6AEFEDD3" wp14:editId="11839BAF">
            <wp:extent cx="1003845" cy="1257275"/>
            <wp:effectExtent l="0" t="0" r="635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003845" cy="1257275"/>
                    </a:xfrm>
                    <a:prstGeom prst="rect">
                      <a:avLst/>
                    </a:prstGeom>
                  </pic:spPr>
                </pic:pic>
              </a:graphicData>
            </a:graphic>
          </wp:inline>
        </w:drawing>
      </w:r>
    </w:p>
    <w:p w:rsidR="00295EFB" w:rsidRPr="00295EFB" w:rsidRDefault="00295EFB" w:rsidP="00295EFB">
      <w:pPr>
        <w:pStyle w:val="Epgrafe"/>
        <w:rPr>
          <w:rFonts w:cs="Arial"/>
          <w:b w:val="0"/>
          <w:i/>
        </w:rPr>
      </w:pPr>
      <w:bookmarkStart w:id="132" w:name="_Toc152268959"/>
      <w:r>
        <w:t xml:space="preserve">Figura </w:t>
      </w:r>
      <w:r w:rsidR="00B55394">
        <w:fldChar w:fldCharType="begin"/>
      </w:r>
      <w:r w:rsidR="00B55394">
        <w:instrText xml:space="preserve"> STYLEREF 1 \s </w:instrText>
      </w:r>
      <w:r w:rsidR="00B55394">
        <w:fldChar w:fldCharType="separate"/>
      </w:r>
      <w:r w:rsidR="002D2DA7">
        <w:rPr>
          <w:noProof/>
        </w:rPr>
        <w:t>3</w:t>
      </w:r>
      <w:r w:rsidR="00B55394">
        <w:rPr>
          <w:noProof/>
        </w:rPr>
        <w:fldChar w:fldCharType="end"/>
      </w:r>
      <w:r w:rsidR="002D2DA7">
        <w:t>.</w:t>
      </w:r>
      <w:r w:rsidR="00B55394">
        <w:fldChar w:fldCharType="begin"/>
      </w:r>
      <w:r w:rsidR="00B55394">
        <w:instrText xml:space="preserve"> SEQ Figura \* ARABIC \s 1 </w:instrText>
      </w:r>
      <w:r w:rsidR="00B55394">
        <w:fldChar w:fldCharType="separate"/>
      </w:r>
      <w:r w:rsidR="002D2DA7">
        <w:rPr>
          <w:noProof/>
        </w:rPr>
        <w:t>37</w:t>
      </w:r>
      <w:r w:rsidR="00B55394">
        <w:rPr>
          <w:noProof/>
        </w:rPr>
        <w:fldChar w:fldCharType="end"/>
      </w:r>
      <w:r>
        <w:rPr>
          <w:b w:val="0"/>
          <w:i/>
        </w:rPr>
        <w:t xml:space="preserve"> Pulsador rojo</w:t>
      </w:r>
      <w:bookmarkEnd w:id="132"/>
      <w:r>
        <w:rPr>
          <w:b w:val="0"/>
          <w:i/>
        </w:rPr>
        <w:t xml:space="preserve"> </w:t>
      </w:r>
    </w:p>
    <w:p w:rsidR="00295EFB" w:rsidRDefault="00295EFB" w:rsidP="00451EBC">
      <w:pPr>
        <w:spacing w:before="0" w:line="240" w:lineRule="auto"/>
        <w:rPr>
          <w:rFonts w:cs="Arial"/>
        </w:rPr>
      </w:pPr>
    </w:p>
    <w:p w:rsidR="003C0277" w:rsidRDefault="003C0277" w:rsidP="003C0277">
      <w:pPr>
        <w:rPr>
          <w:rFonts w:cs="Arial"/>
        </w:rPr>
      </w:pPr>
      <w:r>
        <w:rPr>
          <w:rFonts w:cs="Arial"/>
        </w:rPr>
        <w:t>Más información en el enlace en la tabla electricidad del anexo 2</w:t>
      </w:r>
      <w:r w:rsidR="003A409F">
        <w:rPr>
          <w:rFonts w:cs="Arial"/>
        </w:rPr>
        <w:t>.</w:t>
      </w:r>
    </w:p>
    <w:p w:rsidR="00D55580" w:rsidRPr="00292CD6" w:rsidRDefault="00D55580" w:rsidP="00451EBC">
      <w:pPr>
        <w:spacing w:before="0" w:line="240" w:lineRule="auto"/>
        <w:rPr>
          <w:rFonts w:cs="Arial"/>
        </w:rPr>
      </w:pPr>
    </w:p>
    <w:p w:rsidR="00451EBC" w:rsidRPr="00292CD6" w:rsidRDefault="00451EBC" w:rsidP="00451EBC">
      <w:pPr>
        <w:spacing w:before="0" w:line="240" w:lineRule="auto"/>
        <w:rPr>
          <w:rFonts w:cs="Arial"/>
        </w:rPr>
      </w:pPr>
    </w:p>
    <w:p w:rsidR="00451EBC" w:rsidRPr="00292CD6" w:rsidRDefault="00451EBC" w:rsidP="00451EBC">
      <w:pPr>
        <w:spacing w:before="0" w:line="240" w:lineRule="auto"/>
        <w:rPr>
          <w:rFonts w:cs="Arial"/>
        </w:rPr>
      </w:pPr>
    </w:p>
    <w:p w:rsidR="00451EBC" w:rsidRPr="00292CD6" w:rsidRDefault="00451EBC" w:rsidP="00451EBC">
      <w:pPr>
        <w:spacing w:before="0" w:line="240" w:lineRule="auto"/>
        <w:rPr>
          <w:rFonts w:cs="Arial"/>
        </w:rPr>
      </w:pPr>
      <w:r w:rsidRPr="00292CD6">
        <w:rPr>
          <w:rFonts w:cs="Arial"/>
        </w:rPr>
        <w:br w:type="page"/>
      </w:r>
    </w:p>
    <w:p w:rsidR="007A79BB" w:rsidRPr="00292CD6" w:rsidRDefault="002534FF" w:rsidP="00551280">
      <w:pPr>
        <w:pStyle w:val="Ttulo2"/>
        <w:rPr>
          <w:rFonts w:cs="Arial"/>
        </w:rPr>
      </w:pPr>
      <w:bookmarkStart w:id="133" w:name="_Toc152269105"/>
      <w:r w:rsidRPr="00292CD6">
        <w:rPr>
          <w:rFonts w:cs="Arial"/>
        </w:rPr>
        <w:t>Estructura Mecánica</w:t>
      </w:r>
      <w:bookmarkEnd w:id="133"/>
    </w:p>
    <w:tbl>
      <w:tblPr>
        <w:tblW w:w="6533" w:type="dxa"/>
        <w:tblCellMar>
          <w:left w:w="70" w:type="dxa"/>
          <w:right w:w="70" w:type="dxa"/>
        </w:tblCellMar>
        <w:tblLook w:val="04A0" w:firstRow="1" w:lastRow="0" w:firstColumn="1" w:lastColumn="0" w:noHBand="0" w:noVBand="1"/>
      </w:tblPr>
      <w:tblGrid>
        <w:gridCol w:w="3674"/>
        <w:gridCol w:w="1899"/>
        <w:gridCol w:w="1165"/>
        <w:gridCol w:w="1146"/>
        <w:gridCol w:w="1037"/>
      </w:tblGrid>
      <w:tr w:rsidR="008E36E6" w:rsidRPr="00292CD6" w:rsidTr="003E4583">
        <w:trPr>
          <w:trHeight w:val="737"/>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CONCEPTO</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MATERIAL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MASA</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PRECIO €/kg</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TOTAL</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100_x_100_x_100_x_5_0-ALU-MEIER +</w:t>
            </w:r>
            <w:proofErr w:type="spellStart"/>
            <w:r w:rsidRPr="00292CD6">
              <w:rPr>
                <w:rFonts w:eastAsia="Times New Roman" w:cs="Arial"/>
                <w:color w:val="000000"/>
                <w:sz w:val="22"/>
                <w:szCs w:val="22"/>
                <w:lang w:val="es-ES"/>
              </w:rPr>
              <w:t>FC.par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AlMgSi0,5</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4,998</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13,52 €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67,57 €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100_x_100_x_100_x_5_0-ALU-MEIER.par</w:t>
            </w:r>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AlMgSi0,6</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4,999</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13,52 €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67,58 €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 xml:space="preserve">25_x_25_x_3_0 T </w:t>
            </w:r>
            <w:proofErr w:type="spellStart"/>
            <w:r w:rsidRPr="00292CD6">
              <w:rPr>
                <w:rFonts w:eastAsia="Times New Roman" w:cs="Arial"/>
                <w:color w:val="000000"/>
                <w:sz w:val="22"/>
                <w:szCs w:val="22"/>
                <w:lang w:val="es-ES"/>
              </w:rPr>
              <w:t>arriba.par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AlMgSi0,7</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0,046</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13,52 €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0,62 €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 xml:space="preserve">25_x_25_x_3_0 t </w:t>
            </w:r>
            <w:proofErr w:type="spellStart"/>
            <w:r w:rsidRPr="00292CD6">
              <w:rPr>
                <w:rFonts w:eastAsia="Times New Roman" w:cs="Arial"/>
                <w:color w:val="000000"/>
                <w:sz w:val="22"/>
                <w:szCs w:val="22"/>
                <w:lang w:val="es-ES"/>
              </w:rPr>
              <w:t>vertical.par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AlMgSi0,8</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0,053</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13,52 €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0,72 €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 xml:space="preserve">40_x_120_x_40_x_3_0-soporte motor </w:t>
            </w:r>
            <w:proofErr w:type="spellStart"/>
            <w:r w:rsidRPr="00292CD6">
              <w:rPr>
                <w:rFonts w:eastAsia="Times New Roman" w:cs="Arial"/>
                <w:color w:val="000000"/>
                <w:sz w:val="22"/>
                <w:szCs w:val="22"/>
                <w:lang w:val="es-ES"/>
              </w:rPr>
              <w:t>tapa.par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AlMgSi0,9</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0,192</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13,52 €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2,60 €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50_x_100_x_50_x_3_0-ALU-MEIER-170.par</w:t>
            </w:r>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AlMgSi0,10</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0,263</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13,52 €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3,56 €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 xml:space="preserve">50_x_90_x_50_x_3_0_ALU_MEIER </w:t>
            </w:r>
            <w:proofErr w:type="spellStart"/>
            <w:r w:rsidRPr="00292CD6">
              <w:rPr>
                <w:rFonts w:eastAsia="Times New Roman" w:cs="Arial"/>
                <w:color w:val="000000"/>
                <w:sz w:val="22"/>
                <w:szCs w:val="22"/>
                <w:lang w:val="es-ES"/>
              </w:rPr>
              <w:t>superior.par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AlMgSi0,11</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1,064</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13,52 €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14,38 €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50_x_90_x_50_x_3_0_ALU_MEIER.par</w:t>
            </w:r>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AlMgSi0,12</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0,129</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13,52 €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1,74 €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A</w:t>
            </w:r>
            <w:r w:rsidR="008E36E6" w:rsidRPr="00292CD6">
              <w:rPr>
                <w:rFonts w:eastAsia="Times New Roman" w:cs="Arial"/>
                <w:color w:val="000000"/>
                <w:sz w:val="22"/>
                <w:szCs w:val="22"/>
                <w:lang w:val="es-ES"/>
              </w:rPr>
              <w:t xml:space="preserve">lzas motor giro </w:t>
            </w:r>
            <w:proofErr w:type="spellStart"/>
            <w:r w:rsidR="008E36E6" w:rsidRPr="00292CD6">
              <w:rPr>
                <w:rFonts w:eastAsia="Times New Roman" w:cs="Arial"/>
                <w:color w:val="000000"/>
                <w:sz w:val="22"/>
                <w:szCs w:val="22"/>
                <w:lang w:val="es-ES"/>
              </w:rPr>
              <w:t>aspas.par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0,194</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1,13 €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A</w:t>
            </w:r>
            <w:r w:rsidR="008E36E6" w:rsidRPr="00292CD6">
              <w:rPr>
                <w:rFonts w:eastAsia="Times New Roman" w:cs="Arial"/>
                <w:color w:val="000000"/>
                <w:sz w:val="22"/>
                <w:szCs w:val="22"/>
                <w:lang w:val="es-ES"/>
              </w:rPr>
              <w:t xml:space="preserve">nillo rodamiento </w:t>
            </w:r>
            <w:proofErr w:type="spellStart"/>
            <w:r w:rsidR="008E36E6" w:rsidRPr="00292CD6">
              <w:rPr>
                <w:rFonts w:eastAsia="Times New Roman" w:cs="Arial"/>
                <w:color w:val="000000"/>
                <w:sz w:val="22"/>
                <w:szCs w:val="22"/>
                <w:lang w:val="es-ES"/>
              </w:rPr>
              <w:t>levantamiento.par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0,041</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0,24 €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ANILLO-SKF_3308 A-2RS1.par</w:t>
            </w:r>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0,167</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0,98 €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A</w:t>
            </w:r>
            <w:r w:rsidR="008E36E6" w:rsidRPr="00292CD6">
              <w:rPr>
                <w:rFonts w:eastAsia="Times New Roman" w:cs="Arial"/>
                <w:color w:val="000000"/>
                <w:sz w:val="22"/>
                <w:szCs w:val="22"/>
                <w:lang w:val="es-ES"/>
              </w:rPr>
              <w:t xml:space="preserve">randela especial soporte </w:t>
            </w:r>
            <w:proofErr w:type="spellStart"/>
            <w:r w:rsidR="008E36E6" w:rsidRPr="00292CD6">
              <w:rPr>
                <w:rFonts w:eastAsia="Times New Roman" w:cs="Arial"/>
                <w:color w:val="000000"/>
                <w:sz w:val="22"/>
                <w:szCs w:val="22"/>
                <w:lang w:val="es-ES"/>
              </w:rPr>
              <w:t>helice.par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0,024</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0,14 €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B</w:t>
            </w:r>
            <w:r w:rsidR="008E36E6" w:rsidRPr="00292CD6">
              <w:rPr>
                <w:rFonts w:eastAsia="Times New Roman" w:cs="Arial"/>
                <w:color w:val="000000"/>
                <w:sz w:val="22"/>
                <w:szCs w:val="22"/>
                <w:lang w:val="es-ES"/>
              </w:rPr>
              <w:t xml:space="preserve">ase </w:t>
            </w:r>
            <w:proofErr w:type="spellStart"/>
            <w:r w:rsidR="008E36E6" w:rsidRPr="00292CD6">
              <w:rPr>
                <w:rFonts w:eastAsia="Times New Roman" w:cs="Arial"/>
                <w:color w:val="000000"/>
                <w:sz w:val="22"/>
                <w:szCs w:val="22"/>
                <w:lang w:val="es-ES"/>
              </w:rPr>
              <w:t>motor.par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1,3</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7,60 €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B</w:t>
            </w:r>
            <w:r w:rsidR="008E36E6" w:rsidRPr="00292CD6">
              <w:rPr>
                <w:rFonts w:eastAsia="Times New Roman" w:cs="Arial"/>
                <w:color w:val="000000"/>
                <w:sz w:val="22"/>
                <w:szCs w:val="22"/>
                <w:lang w:val="es-ES"/>
              </w:rPr>
              <w:t xml:space="preserve">ase sustento husillo + </w:t>
            </w:r>
            <w:proofErr w:type="spellStart"/>
            <w:r w:rsidR="008E36E6" w:rsidRPr="00292CD6">
              <w:rPr>
                <w:rFonts w:eastAsia="Times New Roman" w:cs="Arial"/>
                <w:color w:val="000000"/>
                <w:sz w:val="22"/>
                <w:szCs w:val="22"/>
                <w:lang w:val="es-ES"/>
              </w:rPr>
              <w:t>FC.par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0,855</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5,00 €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B</w:t>
            </w:r>
            <w:r w:rsidR="008E36E6" w:rsidRPr="00292CD6">
              <w:rPr>
                <w:rFonts w:eastAsia="Times New Roman" w:cs="Arial"/>
                <w:color w:val="000000"/>
                <w:sz w:val="22"/>
                <w:szCs w:val="22"/>
                <w:lang w:val="es-ES"/>
              </w:rPr>
              <w:t xml:space="preserve">ase sustento </w:t>
            </w:r>
            <w:proofErr w:type="spellStart"/>
            <w:r w:rsidR="008E36E6" w:rsidRPr="00292CD6">
              <w:rPr>
                <w:rFonts w:eastAsia="Times New Roman" w:cs="Arial"/>
                <w:color w:val="000000"/>
                <w:sz w:val="22"/>
                <w:szCs w:val="22"/>
                <w:lang w:val="es-ES"/>
              </w:rPr>
              <w:t>husillo.par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0,774</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4,52 €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Ci</w:t>
            </w:r>
            <w:r w:rsidR="008E36E6" w:rsidRPr="00292CD6">
              <w:rPr>
                <w:rFonts w:eastAsia="Times New Roman" w:cs="Arial"/>
                <w:color w:val="000000"/>
                <w:sz w:val="22"/>
                <w:szCs w:val="22"/>
                <w:lang w:val="es-ES"/>
              </w:rPr>
              <w:t xml:space="preserve">lindro </w:t>
            </w:r>
            <w:proofErr w:type="spellStart"/>
            <w:r w:rsidR="008E36E6" w:rsidRPr="00292CD6">
              <w:rPr>
                <w:rFonts w:eastAsia="Times New Roman" w:cs="Arial"/>
                <w:color w:val="000000"/>
                <w:sz w:val="22"/>
                <w:szCs w:val="22"/>
                <w:lang w:val="es-ES"/>
              </w:rPr>
              <w:t>cuba.par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316</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12,195</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9,94 €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121,23 €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E</w:t>
            </w:r>
            <w:r w:rsidR="008E36E6" w:rsidRPr="00292CD6">
              <w:rPr>
                <w:rFonts w:eastAsia="Times New Roman" w:cs="Arial"/>
                <w:color w:val="000000"/>
                <w:sz w:val="22"/>
                <w:szCs w:val="22"/>
                <w:lang w:val="es-ES"/>
              </w:rPr>
              <w:t xml:space="preserve">je cuba </w:t>
            </w:r>
            <w:proofErr w:type="spellStart"/>
            <w:r w:rsidR="008E36E6" w:rsidRPr="00292CD6">
              <w:rPr>
                <w:rFonts w:eastAsia="Times New Roman" w:cs="Arial"/>
                <w:color w:val="000000"/>
                <w:sz w:val="22"/>
                <w:szCs w:val="22"/>
                <w:lang w:val="es-ES"/>
              </w:rPr>
              <w:t>derecho.par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2,046</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11,95 €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E</w:t>
            </w:r>
            <w:r w:rsidR="008E36E6" w:rsidRPr="00292CD6">
              <w:rPr>
                <w:rFonts w:eastAsia="Times New Roman" w:cs="Arial"/>
                <w:color w:val="000000"/>
                <w:sz w:val="22"/>
                <w:szCs w:val="22"/>
                <w:lang w:val="es-ES"/>
              </w:rPr>
              <w:t xml:space="preserve">je cuba </w:t>
            </w:r>
            <w:proofErr w:type="spellStart"/>
            <w:r w:rsidR="008E36E6" w:rsidRPr="00292CD6">
              <w:rPr>
                <w:rFonts w:eastAsia="Times New Roman" w:cs="Arial"/>
                <w:color w:val="000000"/>
                <w:sz w:val="22"/>
                <w:szCs w:val="22"/>
                <w:lang w:val="es-ES"/>
              </w:rPr>
              <w:t>izquierdo.par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2,667</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15,58 €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E</w:t>
            </w:r>
            <w:r w:rsidR="008E36E6" w:rsidRPr="00292CD6">
              <w:rPr>
                <w:rFonts w:eastAsia="Times New Roman" w:cs="Arial"/>
                <w:color w:val="000000"/>
                <w:sz w:val="22"/>
                <w:szCs w:val="22"/>
                <w:lang w:val="es-ES"/>
              </w:rPr>
              <w:t xml:space="preserve">je engranaje motor </w:t>
            </w:r>
            <w:proofErr w:type="spellStart"/>
            <w:r w:rsidR="008E36E6" w:rsidRPr="00292CD6">
              <w:rPr>
                <w:rFonts w:eastAsia="Times New Roman" w:cs="Arial"/>
                <w:color w:val="000000"/>
                <w:sz w:val="22"/>
                <w:szCs w:val="22"/>
                <w:lang w:val="es-ES"/>
              </w:rPr>
              <w:t>helices.par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0,058</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0,34 €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E</w:t>
            </w:r>
            <w:r w:rsidR="008E36E6" w:rsidRPr="00292CD6">
              <w:rPr>
                <w:rFonts w:eastAsia="Times New Roman" w:cs="Arial"/>
                <w:color w:val="000000"/>
                <w:sz w:val="22"/>
                <w:szCs w:val="22"/>
                <w:lang w:val="es-ES"/>
              </w:rPr>
              <w:t xml:space="preserve">je levantamiento </w:t>
            </w:r>
            <w:proofErr w:type="spellStart"/>
            <w:r w:rsidR="008E36E6" w:rsidRPr="00292CD6">
              <w:rPr>
                <w:rFonts w:eastAsia="Times New Roman" w:cs="Arial"/>
                <w:color w:val="000000"/>
                <w:sz w:val="22"/>
                <w:szCs w:val="22"/>
                <w:lang w:val="es-ES"/>
              </w:rPr>
              <w:t>tapa.par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3,102</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18,12 €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E</w:t>
            </w:r>
            <w:r w:rsidR="008E36E6" w:rsidRPr="00292CD6">
              <w:rPr>
                <w:rFonts w:eastAsia="Times New Roman" w:cs="Arial"/>
                <w:color w:val="000000"/>
                <w:sz w:val="22"/>
                <w:szCs w:val="22"/>
                <w:lang w:val="es-ES"/>
              </w:rPr>
              <w:t xml:space="preserve">je principal </w:t>
            </w:r>
            <w:proofErr w:type="spellStart"/>
            <w:r w:rsidR="008E36E6" w:rsidRPr="00292CD6">
              <w:rPr>
                <w:rFonts w:eastAsia="Times New Roman" w:cs="Arial"/>
                <w:color w:val="000000"/>
                <w:sz w:val="22"/>
                <w:szCs w:val="22"/>
                <w:lang w:val="es-ES"/>
              </w:rPr>
              <w:t>helice.par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316</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2,37</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9,94 €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23,55 €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E</w:t>
            </w:r>
            <w:r w:rsidR="008E36E6" w:rsidRPr="00292CD6">
              <w:rPr>
                <w:rFonts w:eastAsia="Times New Roman" w:cs="Arial"/>
                <w:color w:val="000000"/>
                <w:sz w:val="22"/>
                <w:szCs w:val="22"/>
                <w:lang w:val="es-ES"/>
              </w:rPr>
              <w:t xml:space="preserve">je sustento </w:t>
            </w:r>
            <w:proofErr w:type="spellStart"/>
            <w:r w:rsidR="008E36E6" w:rsidRPr="00292CD6">
              <w:rPr>
                <w:rFonts w:eastAsia="Times New Roman" w:cs="Arial"/>
                <w:color w:val="000000"/>
                <w:sz w:val="22"/>
                <w:szCs w:val="22"/>
                <w:lang w:val="es-ES"/>
              </w:rPr>
              <w:t>husillo.par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0,278</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1,62 €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 xml:space="preserve">Eje </w:t>
            </w:r>
            <w:r w:rsidR="005925DD" w:rsidRPr="00292CD6">
              <w:rPr>
                <w:rFonts w:eastAsia="Times New Roman" w:cs="Arial"/>
                <w:color w:val="000000"/>
                <w:sz w:val="22"/>
                <w:szCs w:val="22"/>
                <w:lang w:val="es-ES"/>
              </w:rPr>
              <w:t>transmisión</w:t>
            </w:r>
            <w:r w:rsidRPr="00292CD6">
              <w:rPr>
                <w:rFonts w:eastAsia="Times New Roman" w:cs="Arial"/>
                <w:color w:val="000000"/>
                <w:sz w:val="22"/>
                <w:szCs w:val="22"/>
                <w:lang w:val="es-ES"/>
              </w:rPr>
              <w:t xml:space="preserve"> </w:t>
            </w:r>
            <w:proofErr w:type="spellStart"/>
            <w:r w:rsidRPr="00292CD6">
              <w:rPr>
                <w:rFonts w:eastAsia="Times New Roman" w:cs="Arial"/>
                <w:color w:val="000000"/>
                <w:sz w:val="22"/>
                <w:szCs w:val="22"/>
                <w:lang w:val="es-ES"/>
              </w:rPr>
              <w:t>aspas.par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1,773</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10,36 €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E</w:t>
            </w:r>
            <w:r w:rsidR="008E36E6" w:rsidRPr="00292CD6">
              <w:rPr>
                <w:rFonts w:eastAsia="Times New Roman" w:cs="Arial"/>
                <w:color w:val="000000"/>
                <w:sz w:val="22"/>
                <w:szCs w:val="22"/>
                <w:lang w:val="es-ES"/>
              </w:rPr>
              <w:t xml:space="preserve">je </w:t>
            </w:r>
            <w:proofErr w:type="spellStart"/>
            <w:r w:rsidR="008E36E6" w:rsidRPr="00292CD6">
              <w:rPr>
                <w:rFonts w:eastAsia="Times New Roman" w:cs="Arial"/>
                <w:color w:val="000000"/>
                <w:sz w:val="22"/>
                <w:szCs w:val="22"/>
                <w:lang w:val="es-ES"/>
              </w:rPr>
              <w:t>transmision</w:t>
            </w:r>
            <w:proofErr w:type="spellEnd"/>
            <w:r w:rsidR="008E36E6" w:rsidRPr="00292CD6">
              <w:rPr>
                <w:rFonts w:eastAsia="Times New Roman" w:cs="Arial"/>
                <w:color w:val="000000"/>
                <w:sz w:val="22"/>
                <w:szCs w:val="22"/>
                <w:lang w:val="es-ES"/>
              </w:rPr>
              <w:t xml:space="preserve"> </w:t>
            </w:r>
            <w:proofErr w:type="spellStart"/>
            <w:r w:rsidR="008E36E6" w:rsidRPr="00292CD6">
              <w:rPr>
                <w:rFonts w:eastAsia="Times New Roman" w:cs="Arial"/>
                <w:color w:val="000000"/>
                <w:sz w:val="22"/>
                <w:szCs w:val="22"/>
                <w:lang w:val="es-ES"/>
              </w:rPr>
              <w:t>husillo.par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0,293</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1,71 €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E</w:t>
            </w:r>
            <w:r w:rsidR="008E36E6" w:rsidRPr="00292CD6">
              <w:rPr>
                <w:rFonts w:eastAsia="Times New Roman" w:cs="Arial"/>
                <w:color w:val="000000"/>
                <w:sz w:val="22"/>
                <w:szCs w:val="22"/>
                <w:lang w:val="es-ES"/>
              </w:rPr>
              <w:t xml:space="preserve">sfera </w:t>
            </w:r>
            <w:proofErr w:type="spellStart"/>
            <w:r w:rsidR="008E36E6" w:rsidRPr="00292CD6">
              <w:rPr>
                <w:rFonts w:eastAsia="Times New Roman" w:cs="Arial"/>
                <w:color w:val="000000"/>
                <w:sz w:val="22"/>
                <w:szCs w:val="22"/>
                <w:lang w:val="es-ES"/>
              </w:rPr>
              <w:t>cuba.par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316</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6,143</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9,94 €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61,07 €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E</w:t>
            </w:r>
            <w:r w:rsidR="008E36E6" w:rsidRPr="00292CD6">
              <w:rPr>
                <w:rFonts w:eastAsia="Times New Roman" w:cs="Arial"/>
                <w:color w:val="000000"/>
                <w:sz w:val="22"/>
                <w:szCs w:val="22"/>
                <w:lang w:val="es-ES"/>
              </w:rPr>
              <w:t xml:space="preserve">spada </w:t>
            </w:r>
            <w:r w:rsidR="005925DD" w:rsidRPr="00292CD6">
              <w:rPr>
                <w:rFonts w:eastAsia="Times New Roman" w:cs="Arial"/>
                <w:color w:val="000000"/>
                <w:sz w:val="22"/>
                <w:szCs w:val="22"/>
                <w:lang w:val="es-ES"/>
              </w:rPr>
              <w:t>esférica</w:t>
            </w:r>
            <w:r w:rsidR="008E36E6" w:rsidRPr="00292CD6">
              <w:rPr>
                <w:rFonts w:eastAsia="Times New Roman" w:cs="Arial"/>
                <w:color w:val="000000"/>
                <w:sz w:val="22"/>
                <w:szCs w:val="22"/>
                <w:lang w:val="es-ES"/>
              </w:rPr>
              <w:t xml:space="preserve"> </w:t>
            </w:r>
            <w:proofErr w:type="spellStart"/>
            <w:r w:rsidR="008E36E6" w:rsidRPr="00292CD6">
              <w:rPr>
                <w:rFonts w:eastAsia="Times New Roman" w:cs="Arial"/>
                <w:color w:val="000000"/>
                <w:sz w:val="22"/>
                <w:szCs w:val="22"/>
                <w:lang w:val="es-ES"/>
              </w:rPr>
              <w:t>helice.par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316</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0,355</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9,94 €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3,53 €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E</w:t>
            </w:r>
            <w:r w:rsidR="008E36E6" w:rsidRPr="00292CD6">
              <w:rPr>
                <w:rFonts w:eastAsia="Times New Roman" w:cs="Arial"/>
                <w:color w:val="000000"/>
                <w:sz w:val="22"/>
                <w:szCs w:val="22"/>
                <w:lang w:val="es-ES"/>
              </w:rPr>
              <w:t xml:space="preserve">spada pared </w:t>
            </w:r>
            <w:proofErr w:type="spellStart"/>
            <w:r w:rsidR="008E36E6" w:rsidRPr="00292CD6">
              <w:rPr>
                <w:rFonts w:eastAsia="Times New Roman" w:cs="Arial"/>
                <w:color w:val="000000"/>
                <w:sz w:val="22"/>
                <w:szCs w:val="22"/>
                <w:lang w:val="es-ES"/>
              </w:rPr>
              <w:t>helice.par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316</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0,497</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9,94 €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4,94 €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E</w:t>
            </w:r>
            <w:r w:rsidR="008E36E6" w:rsidRPr="00292CD6">
              <w:rPr>
                <w:rFonts w:eastAsia="Times New Roman" w:cs="Arial"/>
                <w:color w:val="000000"/>
                <w:sz w:val="22"/>
                <w:szCs w:val="22"/>
                <w:lang w:val="es-ES"/>
              </w:rPr>
              <w:t xml:space="preserve">spadines nervios </w:t>
            </w:r>
            <w:proofErr w:type="spellStart"/>
            <w:r w:rsidR="008E36E6" w:rsidRPr="00292CD6">
              <w:rPr>
                <w:rFonts w:eastAsia="Times New Roman" w:cs="Arial"/>
                <w:color w:val="000000"/>
                <w:sz w:val="22"/>
                <w:szCs w:val="22"/>
                <w:lang w:val="es-ES"/>
              </w:rPr>
              <w:t>helice.par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316</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0,055</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9,94 €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0,55 €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N</w:t>
            </w:r>
            <w:r w:rsidR="008E36E6" w:rsidRPr="00292CD6">
              <w:rPr>
                <w:rFonts w:eastAsia="Times New Roman" w:cs="Arial"/>
                <w:color w:val="000000"/>
                <w:sz w:val="22"/>
                <w:szCs w:val="22"/>
                <w:lang w:val="es-ES"/>
              </w:rPr>
              <w:t>ervio esfera 45º.par</w:t>
            </w:r>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316</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0,144</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9,94 €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1,43 €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proofErr w:type="spellStart"/>
            <w:r>
              <w:rPr>
                <w:rFonts w:eastAsia="Times New Roman" w:cs="Arial"/>
                <w:color w:val="000000"/>
                <w:sz w:val="22"/>
                <w:szCs w:val="22"/>
                <w:lang w:val="es-ES"/>
              </w:rPr>
              <w:t>P</w:t>
            </w:r>
            <w:r w:rsidR="008E36E6" w:rsidRPr="00292CD6">
              <w:rPr>
                <w:rFonts w:eastAsia="Times New Roman" w:cs="Arial"/>
                <w:color w:val="000000"/>
                <w:sz w:val="22"/>
                <w:szCs w:val="22"/>
                <w:lang w:val="es-ES"/>
              </w:rPr>
              <w:t>erno.par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0,06</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0,35 €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P</w:t>
            </w:r>
            <w:r w:rsidR="008E36E6" w:rsidRPr="00292CD6">
              <w:rPr>
                <w:rFonts w:eastAsia="Times New Roman" w:cs="Arial"/>
                <w:color w:val="000000"/>
                <w:sz w:val="22"/>
                <w:szCs w:val="22"/>
                <w:lang w:val="es-ES"/>
              </w:rPr>
              <w:t xml:space="preserve">lancha </w:t>
            </w:r>
            <w:proofErr w:type="spellStart"/>
            <w:r w:rsidR="008E36E6" w:rsidRPr="00292CD6">
              <w:rPr>
                <w:rFonts w:eastAsia="Times New Roman" w:cs="Arial"/>
                <w:color w:val="000000"/>
                <w:sz w:val="22"/>
                <w:szCs w:val="22"/>
                <w:lang w:val="es-ES"/>
              </w:rPr>
              <w:t>superior.par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4,385</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25,62 €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P</w:t>
            </w:r>
            <w:r w:rsidR="008E36E6" w:rsidRPr="00292CD6">
              <w:rPr>
                <w:rFonts w:eastAsia="Times New Roman" w:cs="Arial"/>
                <w:color w:val="000000"/>
                <w:sz w:val="22"/>
                <w:szCs w:val="22"/>
                <w:lang w:val="es-ES"/>
              </w:rPr>
              <w:t xml:space="preserve">letina </w:t>
            </w:r>
            <w:proofErr w:type="spellStart"/>
            <w:r w:rsidR="008E36E6" w:rsidRPr="00292CD6">
              <w:rPr>
                <w:rFonts w:eastAsia="Times New Roman" w:cs="Arial"/>
                <w:color w:val="000000"/>
                <w:sz w:val="22"/>
                <w:szCs w:val="22"/>
                <w:lang w:val="es-ES"/>
              </w:rPr>
              <w:t>tuercas.par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0,387</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9,94 €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3,85 €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ptgsg-20x8p4-02-l-1200-es-husillo-izquierda.par</w:t>
            </w:r>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2,936</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10,77 €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31,62 €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ptgsg-20x8p4-02-r-1200-es-husillo -</w:t>
            </w:r>
            <w:proofErr w:type="spellStart"/>
            <w:r w:rsidRPr="00292CD6">
              <w:rPr>
                <w:rFonts w:eastAsia="Times New Roman" w:cs="Arial"/>
                <w:color w:val="000000"/>
                <w:sz w:val="22"/>
                <w:szCs w:val="22"/>
                <w:lang w:val="es-ES"/>
              </w:rPr>
              <w:t>derecha.par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2,936</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10,77 €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31,62 €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R</w:t>
            </w:r>
            <w:r w:rsidR="008E36E6" w:rsidRPr="00292CD6">
              <w:rPr>
                <w:rFonts w:eastAsia="Times New Roman" w:cs="Arial"/>
                <w:color w:val="000000"/>
                <w:sz w:val="22"/>
                <w:szCs w:val="22"/>
                <w:lang w:val="es-ES"/>
              </w:rPr>
              <w:t xml:space="preserve">eborde </w:t>
            </w:r>
            <w:proofErr w:type="spellStart"/>
            <w:r w:rsidR="008E36E6" w:rsidRPr="00292CD6">
              <w:rPr>
                <w:rFonts w:eastAsia="Times New Roman" w:cs="Arial"/>
                <w:color w:val="000000"/>
                <w:sz w:val="22"/>
                <w:szCs w:val="22"/>
                <w:lang w:val="es-ES"/>
              </w:rPr>
              <w:t>tapa.par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316</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0,205</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9,94 €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2,04 €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S</w:t>
            </w:r>
            <w:r w:rsidR="008E36E6" w:rsidRPr="00292CD6">
              <w:rPr>
                <w:rFonts w:eastAsia="Times New Roman" w:cs="Arial"/>
                <w:color w:val="000000"/>
                <w:sz w:val="22"/>
                <w:szCs w:val="22"/>
                <w:lang w:val="es-ES"/>
              </w:rPr>
              <w:t>oporte FC glcb01a2a.par</w:t>
            </w:r>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0,153</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0,89 €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S</w:t>
            </w:r>
            <w:r w:rsidR="008E36E6" w:rsidRPr="00292CD6">
              <w:rPr>
                <w:rFonts w:eastAsia="Times New Roman" w:cs="Arial"/>
                <w:color w:val="000000"/>
                <w:sz w:val="22"/>
                <w:szCs w:val="22"/>
                <w:lang w:val="es-ES"/>
              </w:rPr>
              <w:t xml:space="preserve">oporte FC tapa </w:t>
            </w:r>
            <w:proofErr w:type="spellStart"/>
            <w:r w:rsidR="008E36E6" w:rsidRPr="00292CD6">
              <w:rPr>
                <w:rFonts w:eastAsia="Times New Roman" w:cs="Arial"/>
                <w:color w:val="000000"/>
                <w:sz w:val="22"/>
                <w:szCs w:val="22"/>
                <w:lang w:val="es-ES"/>
              </w:rPr>
              <w:t>superior.par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0,476</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2,78 €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S</w:t>
            </w:r>
            <w:r w:rsidR="008E36E6" w:rsidRPr="00292CD6">
              <w:rPr>
                <w:rFonts w:eastAsia="Times New Roman" w:cs="Arial"/>
                <w:color w:val="000000"/>
                <w:sz w:val="22"/>
                <w:szCs w:val="22"/>
                <w:lang w:val="es-ES"/>
              </w:rPr>
              <w:t xml:space="preserve">oporte lateral cuba con </w:t>
            </w:r>
            <w:proofErr w:type="spellStart"/>
            <w:r w:rsidR="008E36E6" w:rsidRPr="00292CD6">
              <w:rPr>
                <w:rFonts w:eastAsia="Times New Roman" w:cs="Arial"/>
                <w:color w:val="000000"/>
                <w:sz w:val="22"/>
                <w:szCs w:val="22"/>
                <w:lang w:val="es-ES"/>
              </w:rPr>
              <w:t>tapa.par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70,262</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410,52 €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S</w:t>
            </w:r>
            <w:r w:rsidR="008E36E6" w:rsidRPr="00292CD6">
              <w:rPr>
                <w:rFonts w:eastAsia="Times New Roman" w:cs="Arial"/>
                <w:color w:val="000000"/>
                <w:sz w:val="22"/>
                <w:szCs w:val="22"/>
                <w:lang w:val="es-ES"/>
              </w:rPr>
              <w:t xml:space="preserve">oporte lateral cuba soporte </w:t>
            </w:r>
            <w:proofErr w:type="spellStart"/>
            <w:r w:rsidR="008E36E6" w:rsidRPr="00292CD6">
              <w:rPr>
                <w:rFonts w:eastAsia="Times New Roman" w:cs="Arial"/>
                <w:color w:val="000000"/>
                <w:sz w:val="22"/>
                <w:szCs w:val="22"/>
                <w:lang w:val="es-ES"/>
              </w:rPr>
              <w:t>motor.par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70,244</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410,41 €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Soporte levantamiento tapa.asm</w:t>
            </w:r>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0,487</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2,85 €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S</w:t>
            </w:r>
            <w:r w:rsidR="008E36E6" w:rsidRPr="00292CD6">
              <w:rPr>
                <w:rFonts w:eastAsia="Times New Roman" w:cs="Arial"/>
                <w:color w:val="000000"/>
                <w:sz w:val="22"/>
                <w:szCs w:val="22"/>
                <w:lang w:val="es-ES"/>
              </w:rPr>
              <w:t xml:space="preserve">oporte </w:t>
            </w:r>
            <w:proofErr w:type="spellStart"/>
            <w:r w:rsidR="008E36E6" w:rsidRPr="00292CD6">
              <w:rPr>
                <w:rFonts w:eastAsia="Times New Roman" w:cs="Arial"/>
                <w:color w:val="000000"/>
                <w:sz w:val="22"/>
                <w:szCs w:val="22"/>
                <w:lang w:val="es-ES"/>
              </w:rPr>
              <w:t>pilar.par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0,463</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2,71 €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 xml:space="preserve">Soportes Motor levantamiento </w:t>
            </w:r>
            <w:proofErr w:type="spellStart"/>
            <w:r w:rsidRPr="00292CD6">
              <w:rPr>
                <w:rFonts w:eastAsia="Times New Roman" w:cs="Arial"/>
                <w:color w:val="000000"/>
                <w:sz w:val="22"/>
                <w:szCs w:val="22"/>
                <w:lang w:val="es-ES"/>
              </w:rPr>
              <w:t>tapa.par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0,164</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0,96 €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T</w:t>
            </w:r>
            <w:r w:rsidR="008E36E6" w:rsidRPr="00292CD6">
              <w:rPr>
                <w:rFonts w:eastAsia="Times New Roman" w:cs="Arial"/>
                <w:color w:val="000000"/>
                <w:sz w:val="22"/>
                <w:szCs w:val="22"/>
                <w:lang w:val="es-ES"/>
              </w:rPr>
              <w:t xml:space="preserve">apa lateral eje </w:t>
            </w:r>
            <w:proofErr w:type="spellStart"/>
            <w:r w:rsidR="008E36E6" w:rsidRPr="00292CD6">
              <w:rPr>
                <w:rFonts w:eastAsia="Times New Roman" w:cs="Arial"/>
                <w:color w:val="000000"/>
                <w:sz w:val="22"/>
                <w:szCs w:val="22"/>
                <w:lang w:val="es-ES"/>
              </w:rPr>
              <w:t>cuba.par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0,867</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5,07 €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T</w:t>
            </w:r>
            <w:r w:rsidR="008E36E6" w:rsidRPr="00292CD6">
              <w:rPr>
                <w:rFonts w:eastAsia="Times New Roman" w:cs="Arial"/>
                <w:color w:val="000000"/>
                <w:sz w:val="22"/>
                <w:szCs w:val="22"/>
                <w:lang w:val="es-ES"/>
              </w:rPr>
              <w:t>apa soporte  eje-</w:t>
            </w:r>
            <w:proofErr w:type="spellStart"/>
            <w:r w:rsidR="008E36E6" w:rsidRPr="00292CD6">
              <w:rPr>
                <w:rFonts w:eastAsia="Times New Roman" w:cs="Arial"/>
                <w:color w:val="000000"/>
                <w:sz w:val="22"/>
                <w:szCs w:val="22"/>
                <w:lang w:val="es-ES"/>
              </w:rPr>
              <w:t>u.par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0,816</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4,77 €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r>
              <w:rPr>
                <w:rFonts w:eastAsia="Times New Roman" w:cs="Arial"/>
                <w:color w:val="000000"/>
                <w:sz w:val="22"/>
                <w:szCs w:val="22"/>
                <w:lang w:val="es-ES"/>
              </w:rPr>
              <w:t>T</w:t>
            </w:r>
            <w:r w:rsidR="008E36E6" w:rsidRPr="00292CD6">
              <w:rPr>
                <w:rFonts w:eastAsia="Times New Roman" w:cs="Arial"/>
                <w:color w:val="000000"/>
                <w:sz w:val="22"/>
                <w:szCs w:val="22"/>
                <w:lang w:val="es-ES"/>
              </w:rPr>
              <w:t xml:space="preserve">apa soporte lateral cuba con </w:t>
            </w:r>
            <w:proofErr w:type="spellStart"/>
            <w:r w:rsidR="008E36E6" w:rsidRPr="00292CD6">
              <w:rPr>
                <w:rFonts w:eastAsia="Times New Roman" w:cs="Arial"/>
                <w:color w:val="000000"/>
                <w:sz w:val="22"/>
                <w:szCs w:val="22"/>
                <w:lang w:val="es-ES"/>
              </w:rPr>
              <w:t>tapa.par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304</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4,846</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5,84 €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28,31 €</w:t>
            </w:r>
          </w:p>
        </w:tc>
      </w:tr>
      <w:tr w:rsidR="008E36E6" w:rsidRPr="00292CD6" w:rsidTr="003E4583">
        <w:trPr>
          <w:trHeight w:val="737"/>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E36E6" w:rsidRPr="00292CD6" w:rsidRDefault="003E4583" w:rsidP="003E4583">
            <w:pPr>
              <w:spacing w:before="0" w:line="240" w:lineRule="auto"/>
              <w:jc w:val="center"/>
              <w:rPr>
                <w:rFonts w:eastAsia="Times New Roman" w:cs="Arial"/>
                <w:color w:val="000000"/>
                <w:sz w:val="22"/>
                <w:szCs w:val="22"/>
                <w:lang w:val="es-ES"/>
              </w:rPr>
            </w:pPr>
            <w:proofErr w:type="spellStart"/>
            <w:r>
              <w:rPr>
                <w:rFonts w:eastAsia="Times New Roman" w:cs="Arial"/>
                <w:color w:val="000000"/>
                <w:sz w:val="22"/>
                <w:szCs w:val="22"/>
                <w:lang w:val="es-ES"/>
              </w:rPr>
              <w:t>T</w:t>
            </w:r>
            <w:r w:rsidR="008E36E6" w:rsidRPr="00292CD6">
              <w:rPr>
                <w:rFonts w:eastAsia="Times New Roman" w:cs="Arial"/>
                <w:color w:val="000000"/>
                <w:sz w:val="22"/>
                <w:szCs w:val="22"/>
                <w:lang w:val="es-ES"/>
              </w:rPr>
              <w:t>apa.par</w:t>
            </w:r>
            <w:proofErr w:type="spellEnd"/>
          </w:p>
        </w:tc>
        <w:tc>
          <w:tcPr>
            <w:tcW w:w="2089"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Acero inoxidable, 316</w:t>
            </w:r>
          </w:p>
        </w:tc>
        <w:tc>
          <w:tcPr>
            <w:tcW w:w="1276"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6,125</w:t>
            </w:r>
          </w:p>
        </w:tc>
        <w:tc>
          <w:tcPr>
            <w:tcW w:w="1255"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9,94 €</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60,89 €</w:t>
            </w:r>
          </w:p>
        </w:tc>
      </w:tr>
      <w:tr w:rsidR="008E36E6" w:rsidRPr="00292CD6" w:rsidTr="003E4583">
        <w:trPr>
          <w:trHeight w:val="737"/>
        </w:trPr>
        <w:tc>
          <w:tcPr>
            <w:tcW w:w="779" w:type="dxa"/>
            <w:tcBorders>
              <w:top w:val="nil"/>
              <w:left w:val="nil"/>
              <w:bottom w:val="nil"/>
              <w:right w:val="nil"/>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p>
        </w:tc>
        <w:tc>
          <w:tcPr>
            <w:tcW w:w="2089" w:type="dxa"/>
            <w:tcBorders>
              <w:top w:val="nil"/>
              <w:left w:val="nil"/>
              <w:bottom w:val="nil"/>
              <w:right w:val="nil"/>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p>
        </w:tc>
        <w:tc>
          <w:tcPr>
            <w:tcW w:w="1276" w:type="dxa"/>
            <w:tcBorders>
              <w:top w:val="nil"/>
              <w:left w:val="single" w:sz="4" w:space="0" w:color="auto"/>
              <w:bottom w:val="nil"/>
              <w:right w:val="nil"/>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p>
        </w:tc>
        <w:tc>
          <w:tcPr>
            <w:tcW w:w="1255" w:type="dxa"/>
            <w:tcBorders>
              <w:top w:val="nil"/>
              <w:left w:val="nil"/>
              <w:bottom w:val="nil"/>
              <w:right w:val="nil"/>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p>
        </w:tc>
        <w:tc>
          <w:tcPr>
            <w:tcW w:w="1134" w:type="dxa"/>
            <w:tcBorders>
              <w:top w:val="nil"/>
              <w:left w:val="nil"/>
              <w:bottom w:val="nil"/>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p>
        </w:tc>
      </w:tr>
      <w:tr w:rsidR="008E36E6" w:rsidRPr="00292CD6" w:rsidTr="003E4583">
        <w:trPr>
          <w:trHeight w:val="737"/>
        </w:trPr>
        <w:tc>
          <w:tcPr>
            <w:tcW w:w="779" w:type="dxa"/>
            <w:tcBorders>
              <w:top w:val="nil"/>
              <w:left w:val="nil"/>
              <w:bottom w:val="nil"/>
              <w:right w:val="nil"/>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p>
        </w:tc>
        <w:tc>
          <w:tcPr>
            <w:tcW w:w="2089" w:type="dxa"/>
            <w:tcBorders>
              <w:top w:val="nil"/>
              <w:left w:val="nil"/>
              <w:bottom w:val="nil"/>
              <w:right w:val="nil"/>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p>
        </w:tc>
        <w:tc>
          <w:tcPr>
            <w:tcW w:w="1276" w:type="dxa"/>
            <w:tcBorders>
              <w:top w:val="nil"/>
              <w:left w:val="single" w:sz="4" w:space="0" w:color="auto"/>
              <w:bottom w:val="single" w:sz="4" w:space="0" w:color="auto"/>
              <w:right w:val="nil"/>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p>
        </w:tc>
        <w:tc>
          <w:tcPr>
            <w:tcW w:w="1255" w:type="dxa"/>
            <w:tcBorders>
              <w:top w:val="nil"/>
              <w:left w:val="nil"/>
              <w:bottom w:val="single" w:sz="4" w:space="0" w:color="auto"/>
              <w:right w:val="nil"/>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p>
        </w:tc>
      </w:tr>
      <w:tr w:rsidR="008E36E6" w:rsidRPr="00292CD6" w:rsidTr="003E4583">
        <w:trPr>
          <w:trHeight w:val="737"/>
        </w:trPr>
        <w:tc>
          <w:tcPr>
            <w:tcW w:w="779" w:type="dxa"/>
            <w:tcBorders>
              <w:top w:val="nil"/>
              <w:left w:val="nil"/>
              <w:bottom w:val="nil"/>
              <w:right w:val="nil"/>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p>
        </w:tc>
        <w:tc>
          <w:tcPr>
            <w:tcW w:w="2089" w:type="dxa"/>
            <w:tcBorders>
              <w:top w:val="nil"/>
              <w:left w:val="nil"/>
              <w:bottom w:val="nil"/>
              <w:right w:val="nil"/>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p>
        </w:tc>
        <w:tc>
          <w:tcPr>
            <w:tcW w:w="25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6E6" w:rsidRPr="00292CD6" w:rsidRDefault="008E36E6" w:rsidP="003E4583">
            <w:pPr>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TOTAL PRESUPUESTO</w:t>
            </w:r>
          </w:p>
        </w:tc>
        <w:tc>
          <w:tcPr>
            <w:tcW w:w="1134" w:type="dxa"/>
            <w:tcBorders>
              <w:top w:val="nil"/>
              <w:left w:val="nil"/>
              <w:bottom w:val="single" w:sz="4" w:space="0" w:color="auto"/>
              <w:right w:val="single" w:sz="4" w:space="0" w:color="auto"/>
            </w:tcBorders>
            <w:shd w:val="clear" w:color="auto" w:fill="auto"/>
            <w:noWrap/>
            <w:vAlign w:val="center"/>
            <w:hideMark/>
          </w:tcPr>
          <w:p w:rsidR="008E36E6" w:rsidRPr="00292CD6" w:rsidRDefault="008E36E6" w:rsidP="003E4583">
            <w:pPr>
              <w:keepNext/>
              <w:spacing w:before="0" w:line="240" w:lineRule="auto"/>
              <w:jc w:val="center"/>
              <w:rPr>
                <w:rFonts w:eastAsia="Times New Roman" w:cs="Arial"/>
                <w:color w:val="000000"/>
                <w:sz w:val="22"/>
                <w:szCs w:val="22"/>
                <w:lang w:val="es-ES"/>
              </w:rPr>
            </w:pPr>
            <w:r w:rsidRPr="00292CD6">
              <w:rPr>
                <w:rFonts w:eastAsia="Times New Roman" w:cs="Arial"/>
                <w:color w:val="000000"/>
                <w:sz w:val="22"/>
                <w:szCs w:val="22"/>
                <w:lang w:val="es-ES"/>
              </w:rPr>
              <w:t>1.479,62 €</w:t>
            </w:r>
          </w:p>
        </w:tc>
      </w:tr>
    </w:tbl>
    <w:p w:rsidR="008E36E6" w:rsidRPr="00984B6D" w:rsidRDefault="00984B6D" w:rsidP="00984B6D">
      <w:pPr>
        <w:pStyle w:val="Epgrafe"/>
      </w:pPr>
      <w:bookmarkStart w:id="134" w:name="_Toc152268911"/>
      <w:r>
        <w:t xml:space="preserve">Tabla </w:t>
      </w:r>
      <w:r w:rsidR="003C0277">
        <w:fldChar w:fldCharType="begin"/>
      </w:r>
      <w:r w:rsidR="003C0277">
        <w:instrText xml:space="preserve"> STYLEREF 1 \s </w:instrText>
      </w:r>
      <w:r w:rsidR="003C0277">
        <w:fldChar w:fldCharType="separate"/>
      </w:r>
      <w:r w:rsidR="003C0277">
        <w:rPr>
          <w:noProof/>
        </w:rPr>
        <w:t>3</w:t>
      </w:r>
      <w:r w:rsidR="003C0277">
        <w:fldChar w:fldCharType="end"/>
      </w:r>
      <w:r w:rsidR="003C0277">
        <w:noBreakHyphen/>
      </w:r>
      <w:r w:rsidR="003C0277">
        <w:fldChar w:fldCharType="begin"/>
      </w:r>
      <w:r w:rsidR="003C0277">
        <w:instrText xml:space="preserve"> SEQ Tabla \* ARABIC \s 1 </w:instrText>
      </w:r>
      <w:r w:rsidR="003C0277">
        <w:fldChar w:fldCharType="separate"/>
      </w:r>
      <w:r w:rsidR="003C0277">
        <w:rPr>
          <w:noProof/>
        </w:rPr>
        <w:t>11</w:t>
      </w:r>
      <w:r w:rsidR="003C0277">
        <w:fldChar w:fldCharType="end"/>
      </w:r>
      <w:r w:rsidR="007D3836" w:rsidRPr="007D3836">
        <w:rPr>
          <w:b w:val="0"/>
          <w:i/>
        </w:rPr>
        <w:t xml:space="preserve"> </w:t>
      </w:r>
      <w:r w:rsidR="007D3836">
        <w:rPr>
          <w:b w:val="0"/>
          <w:i/>
        </w:rPr>
        <w:t>Presupuesto de la estructura mecánica</w:t>
      </w:r>
      <w:bookmarkEnd w:id="134"/>
    </w:p>
    <w:p w:rsidR="0041102D" w:rsidRDefault="0041102D" w:rsidP="0041102D"/>
    <w:p w:rsidR="0041102D" w:rsidRDefault="0041102D" w:rsidP="0041102D"/>
    <w:p w:rsidR="0041102D" w:rsidRPr="0041102D" w:rsidRDefault="0041102D" w:rsidP="0041102D"/>
    <w:p w:rsidR="007A79BB" w:rsidRPr="00292CD6" w:rsidRDefault="002534FF" w:rsidP="00551280">
      <w:pPr>
        <w:pStyle w:val="Ttulo2"/>
        <w:rPr>
          <w:rFonts w:cs="Arial"/>
        </w:rPr>
      </w:pPr>
      <w:bookmarkStart w:id="135" w:name="_Toc152269106"/>
      <w:r w:rsidRPr="00292CD6">
        <w:rPr>
          <w:rFonts w:cs="Arial"/>
        </w:rPr>
        <w:t>Componentes eléctricos</w:t>
      </w:r>
      <w:bookmarkEnd w:id="135"/>
    </w:p>
    <w:tbl>
      <w:tblPr>
        <w:tblW w:w="6720" w:type="dxa"/>
        <w:tblCellMar>
          <w:left w:w="70" w:type="dxa"/>
          <w:right w:w="70" w:type="dxa"/>
        </w:tblCellMar>
        <w:tblLook w:val="04A0" w:firstRow="1" w:lastRow="0" w:firstColumn="1" w:lastColumn="0" w:noHBand="0" w:noVBand="1"/>
      </w:tblPr>
      <w:tblGrid>
        <w:gridCol w:w="2620"/>
        <w:gridCol w:w="1020"/>
        <w:gridCol w:w="1840"/>
        <w:gridCol w:w="1240"/>
      </w:tblGrid>
      <w:tr w:rsidR="003344C6" w:rsidRPr="00A172C7" w:rsidTr="003E4583">
        <w:trPr>
          <w:trHeight w:val="288"/>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44C6" w:rsidRPr="00A172C7" w:rsidRDefault="005925DD"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Denominación</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cant</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PRECIO unitario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TOTAL</w:t>
            </w:r>
          </w:p>
        </w:tc>
      </w:tr>
      <w:tr w:rsidR="003344C6" w:rsidRPr="00A172C7" w:rsidTr="003E4583">
        <w:trPr>
          <w:trHeight w:val="864"/>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 xml:space="preserve">Siemens 1LA7 Reversible </w:t>
            </w:r>
            <w:r w:rsidR="005925DD" w:rsidRPr="00A172C7">
              <w:rPr>
                <w:rFonts w:eastAsia="Times New Roman" w:cs="Arial"/>
                <w:color w:val="000000"/>
                <w:sz w:val="22"/>
                <w:szCs w:val="22"/>
                <w:lang w:val="es-ES"/>
              </w:rPr>
              <w:t>Inducción</w:t>
            </w:r>
            <w:r w:rsidRPr="00A172C7">
              <w:rPr>
                <w:rFonts w:eastAsia="Times New Roman" w:cs="Arial"/>
                <w:color w:val="000000"/>
                <w:sz w:val="22"/>
                <w:szCs w:val="22"/>
                <w:lang w:val="es-ES"/>
              </w:rPr>
              <w:t xml:space="preserve"> AC Motor, 0.12 kW</w:t>
            </w:r>
          </w:p>
        </w:tc>
        <w:tc>
          <w:tcPr>
            <w:tcW w:w="1020" w:type="dxa"/>
            <w:tcBorders>
              <w:top w:val="nil"/>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2</w:t>
            </w:r>
          </w:p>
        </w:tc>
        <w:tc>
          <w:tcPr>
            <w:tcW w:w="1840" w:type="dxa"/>
            <w:tcBorders>
              <w:top w:val="nil"/>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230,00 €</w:t>
            </w:r>
          </w:p>
        </w:tc>
        <w:tc>
          <w:tcPr>
            <w:tcW w:w="1240" w:type="dxa"/>
            <w:tcBorders>
              <w:top w:val="nil"/>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460,00 €</w:t>
            </w:r>
          </w:p>
        </w:tc>
      </w:tr>
      <w:tr w:rsidR="003344C6" w:rsidRPr="00A172C7" w:rsidTr="003E4583">
        <w:trPr>
          <w:trHeight w:val="288"/>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FraMorat MS-12 24v 120W</w:t>
            </w:r>
          </w:p>
        </w:tc>
        <w:tc>
          <w:tcPr>
            <w:tcW w:w="1020" w:type="dxa"/>
            <w:tcBorders>
              <w:top w:val="nil"/>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1</w:t>
            </w:r>
          </w:p>
        </w:tc>
        <w:tc>
          <w:tcPr>
            <w:tcW w:w="1840" w:type="dxa"/>
            <w:tcBorders>
              <w:top w:val="nil"/>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400,00 €</w:t>
            </w:r>
          </w:p>
        </w:tc>
        <w:tc>
          <w:tcPr>
            <w:tcW w:w="1240" w:type="dxa"/>
            <w:tcBorders>
              <w:top w:val="nil"/>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400,00 €</w:t>
            </w:r>
          </w:p>
        </w:tc>
      </w:tr>
      <w:tr w:rsidR="003344C6" w:rsidRPr="00A172C7" w:rsidTr="003E4583">
        <w:trPr>
          <w:trHeight w:val="576"/>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 xml:space="preserve">Honeywell 14CE Series </w:t>
            </w:r>
            <w:proofErr w:type="spellStart"/>
            <w:r w:rsidRPr="00A172C7">
              <w:rPr>
                <w:rFonts w:eastAsia="Times New Roman" w:cs="Arial"/>
                <w:color w:val="000000"/>
                <w:sz w:val="22"/>
                <w:szCs w:val="22"/>
                <w:lang w:val="es-ES"/>
              </w:rPr>
              <w:t>Plunger</w:t>
            </w:r>
            <w:proofErr w:type="spellEnd"/>
            <w:r w:rsidRPr="00A172C7">
              <w:rPr>
                <w:rFonts w:eastAsia="Times New Roman" w:cs="Arial"/>
                <w:color w:val="000000"/>
                <w:sz w:val="22"/>
                <w:szCs w:val="22"/>
                <w:lang w:val="es-ES"/>
              </w:rPr>
              <w:t xml:space="preserve"> </w:t>
            </w:r>
            <w:proofErr w:type="spellStart"/>
            <w:r w:rsidRPr="00A172C7">
              <w:rPr>
                <w:rFonts w:eastAsia="Times New Roman" w:cs="Arial"/>
                <w:color w:val="000000"/>
                <w:sz w:val="22"/>
                <w:szCs w:val="22"/>
                <w:lang w:val="es-ES"/>
              </w:rPr>
              <w:t>Limit</w:t>
            </w:r>
            <w:proofErr w:type="spellEnd"/>
            <w:r w:rsidRPr="00A172C7">
              <w:rPr>
                <w:rFonts w:eastAsia="Times New Roman" w:cs="Arial"/>
                <w:color w:val="000000"/>
                <w:sz w:val="22"/>
                <w:szCs w:val="22"/>
                <w:lang w:val="es-ES"/>
              </w:rPr>
              <w:t xml:space="preserve"> </w:t>
            </w:r>
            <w:proofErr w:type="spellStart"/>
            <w:r w:rsidRPr="00A172C7">
              <w:rPr>
                <w:rFonts w:eastAsia="Times New Roman" w:cs="Arial"/>
                <w:color w:val="000000"/>
                <w:sz w:val="22"/>
                <w:szCs w:val="22"/>
                <w:lang w:val="es-ES"/>
              </w:rPr>
              <w:t>Switch</w:t>
            </w:r>
            <w:proofErr w:type="spellEnd"/>
            <w:r w:rsidRPr="00A172C7">
              <w:rPr>
                <w:rFonts w:eastAsia="Times New Roman" w:cs="Arial"/>
                <w:color w:val="000000"/>
                <w:sz w:val="22"/>
                <w:szCs w:val="22"/>
                <w:lang w:val="es-ES"/>
              </w:rPr>
              <w:t>, NO/NC</w:t>
            </w:r>
          </w:p>
        </w:tc>
        <w:tc>
          <w:tcPr>
            <w:tcW w:w="1020" w:type="dxa"/>
            <w:tcBorders>
              <w:top w:val="nil"/>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2</w:t>
            </w:r>
          </w:p>
        </w:tc>
        <w:tc>
          <w:tcPr>
            <w:tcW w:w="1840" w:type="dxa"/>
            <w:tcBorders>
              <w:top w:val="nil"/>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67,06 €</w:t>
            </w:r>
          </w:p>
        </w:tc>
        <w:tc>
          <w:tcPr>
            <w:tcW w:w="1240" w:type="dxa"/>
            <w:tcBorders>
              <w:top w:val="nil"/>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134,12 €</w:t>
            </w:r>
          </w:p>
        </w:tc>
      </w:tr>
      <w:tr w:rsidR="003344C6" w:rsidRPr="00A172C7" w:rsidTr="003E4583">
        <w:trPr>
          <w:trHeight w:val="144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 xml:space="preserve">Honeywell GLC Series </w:t>
            </w:r>
            <w:proofErr w:type="spellStart"/>
            <w:r w:rsidRPr="00A172C7">
              <w:rPr>
                <w:rFonts w:eastAsia="Times New Roman" w:cs="Arial"/>
                <w:color w:val="000000"/>
                <w:sz w:val="22"/>
                <w:szCs w:val="22"/>
                <w:lang w:val="es-ES"/>
              </w:rPr>
              <w:t>Adjustable</w:t>
            </w:r>
            <w:proofErr w:type="spellEnd"/>
            <w:r w:rsidRPr="00A172C7">
              <w:rPr>
                <w:rFonts w:eastAsia="Times New Roman" w:cs="Arial"/>
                <w:color w:val="000000"/>
                <w:sz w:val="22"/>
                <w:szCs w:val="22"/>
                <w:lang w:val="es-ES"/>
              </w:rPr>
              <w:t xml:space="preserve"> </w:t>
            </w:r>
            <w:proofErr w:type="spellStart"/>
            <w:r w:rsidRPr="00A172C7">
              <w:rPr>
                <w:rFonts w:eastAsia="Times New Roman" w:cs="Arial"/>
                <w:color w:val="000000"/>
                <w:sz w:val="22"/>
                <w:szCs w:val="22"/>
                <w:lang w:val="es-ES"/>
              </w:rPr>
              <w:t>Roller</w:t>
            </w:r>
            <w:proofErr w:type="spellEnd"/>
            <w:r w:rsidRPr="00A172C7">
              <w:rPr>
                <w:rFonts w:eastAsia="Times New Roman" w:cs="Arial"/>
                <w:color w:val="000000"/>
                <w:sz w:val="22"/>
                <w:szCs w:val="22"/>
                <w:lang w:val="es-ES"/>
              </w:rPr>
              <w:t xml:space="preserve"> </w:t>
            </w:r>
            <w:proofErr w:type="spellStart"/>
            <w:r w:rsidRPr="00A172C7">
              <w:rPr>
                <w:rFonts w:eastAsia="Times New Roman" w:cs="Arial"/>
                <w:color w:val="000000"/>
                <w:sz w:val="22"/>
                <w:szCs w:val="22"/>
                <w:lang w:val="es-ES"/>
              </w:rPr>
              <w:t>Lever</w:t>
            </w:r>
            <w:proofErr w:type="spellEnd"/>
            <w:r w:rsidRPr="00A172C7">
              <w:rPr>
                <w:rFonts w:eastAsia="Times New Roman" w:cs="Arial"/>
                <w:color w:val="000000"/>
                <w:sz w:val="22"/>
                <w:szCs w:val="22"/>
                <w:lang w:val="es-ES"/>
              </w:rPr>
              <w:t xml:space="preserve"> </w:t>
            </w:r>
            <w:proofErr w:type="spellStart"/>
            <w:r w:rsidRPr="00A172C7">
              <w:rPr>
                <w:rFonts w:eastAsia="Times New Roman" w:cs="Arial"/>
                <w:color w:val="000000"/>
                <w:sz w:val="22"/>
                <w:szCs w:val="22"/>
                <w:lang w:val="es-ES"/>
              </w:rPr>
              <w:t>Limit</w:t>
            </w:r>
            <w:proofErr w:type="spellEnd"/>
            <w:r w:rsidRPr="00A172C7">
              <w:rPr>
                <w:rFonts w:eastAsia="Times New Roman" w:cs="Arial"/>
                <w:color w:val="000000"/>
                <w:sz w:val="22"/>
                <w:szCs w:val="22"/>
                <w:lang w:val="es-ES"/>
              </w:rPr>
              <w:t xml:space="preserve"> </w:t>
            </w:r>
            <w:proofErr w:type="spellStart"/>
            <w:r w:rsidRPr="00A172C7">
              <w:rPr>
                <w:rFonts w:eastAsia="Times New Roman" w:cs="Arial"/>
                <w:color w:val="000000"/>
                <w:sz w:val="22"/>
                <w:szCs w:val="22"/>
                <w:lang w:val="es-ES"/>
              </w:rPr>
              <w:t>Switch</w:t>
            </w:r>
            <w:proofErr w:type="spellEnd"/>
            <w:r w:rsidRPr="00A172C7">
              <w:rPr>
                <w:rFonts w:eastAsia="Times New Roman" w:cs="Arial"/>
                <w:color w:val="000000"/>
                <w:sz w:val="22"/>
                <w:szCs w:val="22"/>
                <w:lang w:val="es-ES"/>
              </w:rPr>
              <w:t xml:space="preserve">, NO/NC, IP66, SPDT 1NO/1NC, Die </w:t>
            </w:r>
            <w:proofErr w:type="spellStart"/>
            <w:r w:rsidRPr="00A172C7">
              <w:rPr>
                <w:rFonts w:eastAsia="Times New Roman" w:cs="Arial"/>
                <w:color w:val="000000"/>
                <w:sz w:val="22"/>
                <w:szCs w:val="22"/>
                <w:lang w:val="es-ES"/>
              </w:rPr>
              <w:t>Cast</w:t>
            </w:r>
            <w:proofErr w:type="spellEnd"/>
            <w:r w:rsidRPr="00A172C7">
              <w:rPr>
                <w:rFonts w:eastAsia="Times New Roman" w:cs="Arial"/>
                <w:color w:val="000000"/>
                <w:sz w:val="22"/>
                <w:szCs w:val="22"/>
                <w:lang w:val="es-ES"/>
              </w:rPr>
              <w:t xml:space="preserve"> Zinc </w:t>
            </w:r>
            <w:proofErr w:type="spellStart"/>
            <w:r w:rsidRPr="00A172C7">
              <w:rPr>
                <w:rFonts w:eastAsia="Times New Roman" w:cs="Arial"/>
                <w:color w:val="000000"/>
                <w:sz w:val="22"/>
                <w:szCs w:val="22"/>
                <w:lang w:val="es-ES"/>
              </w:rPr>
              <w:t>Housing</w:t>
            </w:r>
            <w:proofErr w:type="spellEnd"/>
            <w:r w:rsidRPr="00A172C7">
              <w:rPr>
                <w:rFonts w:eastAsia="Times New Roman" w:cs="Arial"/>
                <w:color w:val="000000"/>
                <w:sz w:val="22"/>
                <w:szCs w:val="22"/>
                <w:lang w:val="es-ES"/>
              </w:rPr>
              <w:t>, 300V</w:t>
            </w:r>
          </w:p>
        </w:tc>
        <w:tc>
          <w:tcPr>
            <w:tcW w:w="1020" w:type="dxa"/>
            <w:tcBorders>
              <w:top w:val="nil"/>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2</w:t>
            </w:r>
          </w:p>
        </w:tc>
        <w:tc>
          <w:tcPr>
            <w:tcW w:w="1840" w:type="dxa"/>
            <w:tcBorders>
              <w:top w:val="nil"/>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103,87 €</w:t>
            </w:r>
          </w:p>
        </w:tc>
        <w:tc>
          <w:tcPr>
            <w:tcW w:w="1240" w:type="dxa"/>
            <w:tcBorders>
              <w:top w:val="nil"/>
              <w:left w:val="nil"/>
              <w:bottom w:val="single" w:sz="4" w:space="0" w:color="auto"/>
              <w:right w:val="single" w:sz="4" w:space="0" w:color="auto"/>
            </w:tcBorders>
            <w:shd w:val="clear" w:color="auto" w:fill="auto"/>
            <w:noWrap/>
            <w:vAlign w:val="center"/>
            <w:hideMark/>
          </w:tcPr>
          <w:p w:rsidR="003344C6" w:rsidRPr="00A172C7" w:rsidRDefault="003344C6"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207,74 €</w:t>
            </w:r>
          </w:p>
        </w:tc>
      </w:tr>
      <w:tr w:rsidR="000467B3" w:rsidRPr="00A172C7" w:rsidTr="003E4583">
        <w:trPr>
          <w:trHeight w:val="1080"/>
        </w:trPr>
        <w:tc>
          <w:tcPr>
            <w:tcW w:w="2620" w:type="dxa"/>
            <w:tcBorders>
              <w:top w:val="nil"/>
              <w:left w:val="single" w:sz="4" w:space="0" w:color="auto"/>
              <w:bottom w:val="single" w:sz="4" w:space="0" w:color="auto"/>
              <w:right w:val="single" w:sz="4" w:space="0" w:color="auto"/>
            </w:tcBorders>
            <w:shd w:val="clear" w:color="auto" w:fill="auto"/>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 xml:space="preserve">Harmony XB4  Pulsadores rasante </w:t>
            </w:r>
            <w:r w:rsidR="00A172C7" w:rsidRPr="00A172C7">
              <w:rPr>
                <w:rFonts w:eastAsia="Times New Roman" w:cs="Arial"/>
                <w:color w:val="000000"/>
                <w:sz w:val="22"/>
                <w:szCs w:val="22"/>
                <w:lang w:val="es-ES"/>
              </w:rPr>
              <w:t>NC</w:t>
            </w:r>
            <w:r w:rsidRPr="00A172C7">
              <w:rPr>
                <w:rFonts w:eastAsia="Times New Roman" w:cs="Arial"/>
                <w:color w:val="000000"/>
                <w:sz w:val="22"/>
                <w:szCs w:val="22"/>
                <w:lang w:val="es-ES"/>
              </w:rPr>
              <w:t xml:space="preserve"> rojo</w:t>
            </w:r>
          </w:p>
        </w:tc>
        <w:tc>
          <w:tcPr>
            <w:tcW w:w="1020" w:type="dxa"/>
            <w:tcBorders>
              <w:top w:val="nil"/>
              <w:left w:val="nil"/>
              <w:bottom w:val="single" w:sz="4" w:space="0" w:color="auto"/>
              <w:right w:val="single" w:sz="4" w:space="0" w:color="auto"/>
            </w:tcBorders>
            <w:shd w:val="clear" w:color="auto" w:fill="auto"/>
            <w:noWrap/>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1</w:t>
            </w:r>
          </w:p>
        </w:tc>
        <w:tc>
          <w:tcPr>
            <w:tcW w:w="1840" w:type="dxa"/>
            <w:tcBorders>
              <w:top w:val="nil"/>
              <w:left w:val="nil"/>
              <w:bottom w:val="single" w:sz="4" w:space="0" w:color="auto"/>
              <w:right w:val="single" w:sz="4" w:space="0" w:color="auto"/>
            </w:tcBorders>
            <w:shd w:val="clear" w:color="auto" w:fill="auto"/>
            <w:noWrap/>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25,20€</w:t>
            </w:r>
          </w:p>
        </w:tc>
        <w:tc>
          <w:tcPr>
            <w:tcW w:w="1240" w:type="dxa"/>
            <w:tcBorders>
              <w:top w:val="nil"/>
              <w:left w:val="nil"/>
              <w:bottom w:val="single" w:sz="4" w:space="0" w:color="auto"/>
              <w:right w:val="single" w:sz="4" w:space="0" w:color="auto"/>
            </w:tcBorders>
            <w:shd w:val="clear" w:color="auto" w:fill="auto"/>
            <w:noWrap/>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25,20€</w:t>
            </w:r>
          </w:p>
        </w:tc>
      </w:tr>
      <w:tr w:rsidR="000467B3" w:rsidRPr="00A172C7" w:rsidTr="003E4583">
        <w:trPr>
          <w:trHeight w:val="982"/>
        </w:trPr>
        <w:tc>
          <w:tcPr>
            <w:tcW w:w="2620" w:type="dxa"/>
            <w:tcBorders>
              <w:top w:val="nil"/>
              <w:left w:val="single" w:sz="4" w:space="0" w:color="auto"/>
              <w:bottom w:val="single" w:sz="4" w:space="0" w:color="auto"/>
              <w:right w:val="single" w:sz="4" w:space="0" w:color="auto"/>
            </w:tcBorders>
            <w:shd w:val="clear" w:color="auto" w:fill="auto"/>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 xml:space="preserve">Harmony XB4  Pulsadores rasante </w:t>
            </w:r>
            <w:r w:rsidR="00A172C7" w:rsidRPr="00A172C7">
              <w:rPr>
                <w:rFonts w:eastAsia="Times New Roman" w:cs="Arial"/>
                <w:color w:val="000000"/>
                <w:sz w:val="22"/>
                <w:szCs w:val="22"/>
                <w:lang w:val="es-ES"/>
              </w:rPr>
              <w:t>NC</w:t>
            </w:r>
            <w:r w:rsidRPr="00A172C7">
              <w:rPr>
                <w:rFonts w:eastAsia="Times New Roman" w:cs="Arial"/>
                <w:color w:val="000000"/>
                <w:sz w:val="22"/>
                <w:szCs w:val="22"/>
                <w:lang w:val="es-ES"/>
              </w:rPr>
              <w:t xml:space="preserve"> verde</w:t>
            </w:r>
          </w:p>
        </w:tc>
        <w:tc>
          <w:tcPr>
            <w:tcW w:w="1020" w:type="dxa"/>
            <w:tcBorders>
              <w:top w:val="nil"/>
              <w:left w:val="nil"/>
              <w:bottom w:val="single" w:sz="4" w:space="0" w:color="auto"/>
              <w:right w:val="single" w:sz="4" w:space="0" w:color="auto"/>
            </w:tcBorders>
            <w:shd w:val="clear" w:color="auto" w:fill="auto"/>
            <w:noWrap/>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1</w:t>
            </w:r>
          </w:p>
        </w:tc>
        <w:tc>
          <w:tcPr>
            <w:tcW w:w="1840" w:type="dxa"/>
            <w:tcBorders>
              <w:top w:val="nil"/>
              <w:left w:val="nil"/>
              <w:bottom w:val="single" w:sz="4" w:space="0" w:color="auto"/>
              <w:right w:val="single" w:sz="4" w:space="0" w:color="auto"/>
            </w:tcBorders>
            <w:shd w:val="clear" w:color="auto" w:fill="auto"/>
            <w:noWrap/>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25,20€</w:t>
            </w:r>
          </w:p>
        </w:tc>
        <w:tc>
          <w:tcPr>
            <w:tcW w:w="1240" w:type="dxa"/>
            <w:tcBorders>
              <w:top w:val="nil"/>
              <w:left w:val="nil"/>
              <w:bottom w:val="single" w:sz="4" w:space="0" w:color="auto"/>
              <w:right w:val="single" w:sz="4" w:space="0" w:color="auto"/>
            </w:tcBorders>
            <w:shd w:val="clear" w:color="auto" w:fill="auto"/>
            <w:noWrap/>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25,20€</w:t>
            </w:r>
          </w:p>
        </w:tc>
      </w:tr>
      <w:tr w:rsidR="000467B3" w:rsidRPr="00A172C7" w:rsidTr="003E4583">
        <w:trPr>
          <w:trHeight w:val="1440"/>
        </w:trPr>
        <w:tc>
          <w:tcPr>
            <w:tcW w:w="2620" w:type="dxa"/>
            <w:tcBorders>
              <w:top w:val="nil"/>
              <w:left w:val="single" w:sz="4" w:space="0" w:color="auto"/>
              <w:bottom w:val="single" w:sz="4" w:space="0" w:color="auto"/>
              <w:right w:val="single" w:sz="4" w:space="0" w:color="auto"/>
            </w:tcBorders>
            <w:shd w:val="clear" w:color="auto" w:fill="auto"/>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Harmony XB4 - Paro de emergencia, metal, seta roja, Ø40, Ø22, giro del gatillo para liberar, 2 NC</w:t>
            </w:r>
          </w:p>
        </w:tc>
        <w:tc>
          <w:tcPr>
            <w:tcW w:w="1020" w:type="dxa"/>
            <w:tcBorders>
              <w:top w:val="nil"/>
              <w:left w:val="nil"/>
              <w:bottom w:val="single" w:sz="4" w:space="0" w:color="auto"/>
              <w:right w:val="single" w:sz="4" w:space="0" w:color="auto"/>
            </w:tcBorders>
            <w:shd w:val="clear" w:color="auto" w:fill="auto"/>
            <w:noWrap/>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1</w:t>
            </w:r>
          </w:p>
        </w:tc>
        <w:tc>
          <w:tcPr>
            <w:tcW w:w="1840" w:type="dxa"/>
            <w:tcBorders>
              <w:top w:val="nil"/>
              <w:left w:val="nil"/>
              <w:bottom w:val="single" w:sz="4" w:space="0" w:color="auto"/>
              <w:right w:val="single" w:sz="4" w:space="0" w:color="auto"/>
            </w:tcBorders>
            <w:shd w:val="clear" w:color="auto" w:fill="auto"/>
            <w:noWrap/>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65,84€</w:t>
            </w:r>
          </w:p>
        </w:tc>
        <w:tc>
          <w:tcPr>
            <w:tcW w:w="1240" w:type="dxa"/>
            <w:tcBorders>
              <w:top w:val="nil"/>
              <w:left w:val="nil"/>
              <w:bottom w:val="single" w:sz="4" w:space="0" w:color="auto"/>
              <w:right w:val="single" w:sz="4" w:space="0" w:color="auto"/>
            </w:tcBorders>
            <w:shd w:val="clear" w:color="auto" w:fill="auto"/>
            <w:noWrap/>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65,84€</w:t>
            </w:r>
          </w:p>
        </w:tc>
      </w:tr>
      <w:tr w:rsidR="000467B3" w:rsidRPr="00A172C7" w:rsidTr="003E4583">
        <w:trPr>
          <w:trHeight w:val="1440"/>
        </w:trPr>
        <w:tc>
          <w:tcPr>
            <w:tcW w:w="2620" w:type="dxa"/>
            <w:tcBorders>
              <w:top w:val="nil"/>
              <w:left w:val="single" w:sz="4" w:space="0" w:color="auto"/>
              <w:bottom w:val="single" w:sz="4" w:space="0" w:color="auto"/>
              <w:right w:val="single" w:sz="4" w:space="0" w:color="auto"/>
            </w:tcBorders>
            <w:shd w:val="clear" w:color="auto" w:fill="auto"/>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 xml:space="preserve">Caja </w:t>
            </w:r>
            <w:r w:rsidR="00A172C7" w:rsidRPr="00A172C7">
              <w:rPr>
                <w:rFonts w:eastAsia="Times New Roman" w:cs="Arial"/>
                <w:color w:val="000000"/>
                <w:sz w:val="22"/>
                <w:szCs w:val="22"/>
                <w:lang w:val="es-ES"/>
              </w:rPr>
              <w:t>plástico</w:t>
            </w:r>
            <w:r w:rsidRPr="00A172C7">
              <w:rPr>
                <w:rFonts w:eastAsia="Times New Roman" w:cs="Arial"/>
                <w:color w:val="000000"/>
                <w:sz w:val="22"/>
                <w:szCs w:val="22"/>
                <w:lang w:val="es-ES"/>
              </w:rPr>
              <w:t xml:space="preserve"> 3 taladros</w:t>
            </w:r>
          </w:p>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9001SKY3</w:t>
            </w:r>
          </w:p>
        </w:tc>
        <w:tc>
          <w:tcPr>
            <w:tcW w:w="1020" w:type="dxa"/>
            <w:tcBorders>
              <w:top w:val="nil"/>
              <w:left w:val="nil"/>
              <w:bottom w:val="single" w:sz="4" w:space="0" w:color="auto"/>
              <w:right w:val="single" w:sz="4" w:space="0" w:color="auto"/>
            </w:tcBorders>
            <w:shd w:val="clear" w:color="auto" w:fill="auto"/>
            <w:noWrap/>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1</w:t>
            </w:r>
          </w:p>
        </w:tc>
        <w:tc>
          <w:tcPr>
            <w:tcW w:w="1840" w:type="dxa"/>
            <w:tcBorders>
              <w:top w:val="nil"/>
              <w:left w:val="nil"/>
              <w:bottom w:val="single" w:sz="4" w:space="0" w:color="auto"/>
              <w:right w:val="single" w:sz="4" w:space="0" w:color="auto"/>
            </w:tcBorders>
            <w:shd w:val="clear" w:color="auto" w:fill="auto"/>
            <w:noWrap/>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214,16€</w:t>
            </w:r>
          </w:p>
        </w:tc>
        <w:tc>
          <w:tcPr>
            <w:tcW w:w="1240" w:type="dxa"/>
            <w:tcBorders>
              <w:top w:val="nil"/>
              <w:left w:val="nil"/>
              <w:bottom w:val="single" w:sz="4" w:space="0" w:color="auto"/>
              <w:right w:val="single" w:sz="4" w:space="0" w:color="auto"/>
            </w:tcBorders>
            <w:shd w:val="clear" w:color="auto" w:fill="auto"/>
            <w:noWrap/>
            <w:vAlign w:val="center"/>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214,16€</w:t>
            </w:r>
          </w:p>
        </w:tc>
      </w:tr>
      <w:tr w:rsidR="000467B3" w:rsidRPr="00A172C7" w:rsidTr="003E4583">
        <w:trPr>
          <w:trHeight w:val="288"/>
        </w:trPr>
        <w:tc>
          <w:tcPr>
            <w:tcW w:w="2620" w:type="dxa"/>
            <w:tcBorders>
              <w:top w:val="nil"/>
              <w:left w:val="nil"/>
              <w:bottom w:val="nil"/>
              <w:right w:val="nil"/>
            </w:tcBorders>
            <w:shd w:val="clear" w:color="auto" w:fill="auto"/>
            <w:noWrap/>
            <w:vAlign w:val="center"/>
            <w:hideMark/>
          </w:tcPr>
          <w:p w:rsidR="000467B3" w:rsidRPr="00A172C7" w:rsidRDefault="000467B3" w:rsidP="003E4583">
            <w:pPr>
              <w:spacing w:before="0" w:line="240" w:lineRule="auto"/>
              <w:jc w:val="center"/>
              <w:rPr>
                <w:rFonts w:eastAsia="Times New Roman" w:cs="Arial"/>
                <w:color w:val="000000"/>
                <w:sz w:val="22"/>
                <w:szCs w:val="22"/>
                <w:lang w:val="es-ES"/>
              </w:rPr>
            </w:pPr>
          </w:p>
        </w:tc>
        <w:tc>
          <w:tcPr>
            <w:tcW w:w="1020" w:type="dxa"/>
            <w:tcBorders>
              <w:top w:val="nil"/>
              <w:left w:val="nil"/>
              <w:bottom w:val="nil"/>
              <w:right w:val="nil"/>
            </w:tcBorders>
            <w:shd w:val="clear" w:color="auto" w:fill="auto"/>
            <w:noWrap/>
            <w:vAlign w:val="center"/>
            <w:hideMark/>
          </w:tcPr>
          <w:p w:rsidR="000467B3" w:rsidRPr="00A172C7" w:rsidRDefault="000467B3" w:rsidP="003E4583">
            <w:pPr>
              <w:spacing w:before="0" w:line="240" w:lineRule="auto"/>
              <w:jc w:val="center"/>
              <w:rPr>
                <w:rFonts w:eastAsia="Times New Roman" w:cs="Arial"/>
                <w:color w:val="000000"/>
                <w:sz w:val="22"/>
                <w:szCs w:val="22"/>
                <w:lang w:val="es-ES"/>
              </w:rPr>
            </w:pPr>
          </w:p>
        </w:tc>
        <w:tc>
          <w:tcPr>
            <w:tcW w:w="1840" w:type="dxa"/>
            <w:tcBorders>
              <w:top w:val="nil"/>
              <w:left w:val="single" w:sz="4" w:space="0" w:color="auto"/>
              <w:bottom w:val="single" w:sz="4" w:space="0" w:color="auto"/>
              <w:right w:val="nil"/>
            </w:tcBorders>
            <w:shd w:val="clear" w:color="auto" w:fill="auto"/>
            <w:noWrap/>
            <w:vAlign w:val="center"/>
            <w:hideMark/>
          </w:tcPr>
          <w:p w:rsidR="000467B3" w:rsidRPr="00A172C7" w:rsidRDefault="000467B3" w:rsidP="003E4583">
            <w:pPr>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TOTAL</w:t>
            </w:r>
          </w:p>
        </w:tc>
        <w:tc>
          <w:tcPr>
            <w:tcW w:w="1240" w:type="dxa"/>
            <w:tcBorders>
              <w:top w:val="nil"/>
              <w:left w:val="nil"/>
              <w:bottom w:val="single" w:sz="4" w:space="0" w:color="auto"/>
              <w:right w:val="single" w:sz="4" w:space="0" w:color="auto"/>
            </w:tcBorders>
            <w:shd w:val="clear" w:color="auto" w:fill="auto"/>
            <w:noWrap/>
            <w:vAlign w:val="center"/>
            <w:hideMark/>
          </w:tcPr>
          <w:p w:rsidR="000467B3" w:rsidRPr="00A172C7" w:rsidRDefault="00272323" w:rsidP="003E4583">
            <w:pPr>
              <w:keepNext/>
              <w:spacing w:before="0" w:line="240" w:lineRule="auto"/>
              <w:jc w:val="center"/>
              <w:rPr>
                <w:rFonts w:eastAsia="Times New Roman" w:cs="Arial"/>
                <w:color w:val="000000"/>
                <w:sz w:val="22"/>
                <w:szCs w:val="22"/>
                <w:lang w:val="es-ES"/>
              </w:rPr>
            </w:pPr>
            <w:r w:rsidRPr="00A172C7">
              <w:rPr>
                <w:rFonts w:eastAsia="Times New Roman" w:cs="Arial"/>
                <w:color w:val="000000"/>
                <w:sz w:val="22"/>
                <w:szCs w:val="22"/>
                <w:lang w:val="es-ES"/>
              </w:rPr>
              <w:t>2.281,60</w:t>
            </w:r>
            <w:r w:rsidR="000467B3" w:rsidRPr="00A172C7">
              <w:rPr>
                <w:rFonts w:eastAsia="Times New Roman" w:cs="Arial"/>
                <w:color w:val="000000"/>
                <w:sz w:val="22"/>
                <w:szCs w:val="22"/>
                <w:lang w:val="es-ES"/>
              </w:rPr>
              <w:t>€</w:t>
            </w:r>
          </w:p>
        </w:tc>
      </w:tr>
    </w:tbl>
    <w:p w:rsidR="007A79BB" w:rsidRPr="00292CD6" w:rsidRDefault="00984B6D" w:rsidP="00984B6D">
      <w:pPr>
        <w:pStyle w:val="Epgrafe"/>
        <w:rPr>
          <w:rFonts w:cs="Arial"/>
          <w:sz w:val="20"/>
        </w:rPr>
      </w:pPr>
      <w:bookmarkStart w:id="136" w:name="_Toc152268912"/>
      <w:r>
        <w:t xml:space="preserve">Tabla </w:t>
      </w:r>
      <w:r w:rsidR="003C0277">
        <w:fldChar w:fldCharType="begin"/>
      </w:r>
      <w:r w:rsidR="003C0277">
        <w:instrText xml:space="preserve"> STYLEREF 1 \s </w:instrText>
      </w:r>
      <w:r w:rsidR="003C0277">
        <w:fldChar w:fldCharType="separate"/>
      </w:r>
      <w:r w:rsidR="003C0277">
        <w:rPr>
          <w:noProof/>
        </w:rPr>
        <w:t>3</w:t>
      </w:r>
      <w:r w:rsidR="003C0277">
        <w:fldChar w:fldCharType="end"/>
      </w:r>
      <w:r w:rsidR="003C0277">
        <w:noBreakHyphen/>
      </w:r>
      <w:r w:rsidR="003C0277">
        <w:fldChar w:fldCharType="begin"/>
      </w:r>
      <w:r w:rsidR="003C0277">
        <w:instrText xml:space="preserve"> SEQ Tabla \* ARABIC \s 1 </w:instrText>
      </w:r>
      <w:r w:rsidR="003C0277">
        <w:fldChar w:fldCharType="separate"/>
      </w:r>
      <w:r w:rsidR="003C0277">
        <w:rPr>
          <w:noProof/>
        </w:rPr>
        <w:t>12</w:t>
      </w:r>
      <w:r w:rsidR="003C0277">
        <w:fldChar w:fldCharType="end"/>
      </w:r>
      <w:r w:rsidR="007D3836" w:rsidRPr="007D3836">
        <w:rPr>
          <w:b w:val="0"/>
          <w:i/>
        </w:rPr>
        <w:t xml:space="preserve"> </w:t>
      </w:r>
      <w:r w:rsidR="008845B1">
        <w:rPr>
          <w:b w:val="0"/>
          <w:i/>
        </w:rPr>
        <w:t>Presupuesto de los componentes eléctricos</w:t>
      </w:r>
      <w:bookmarkEnd w:id="136"/>
    </w:p>
    <w:p w:rsidR="007A79BB" w:rsidRPr="00292CD6" w:rsidRDefault="007A79BB" w:rsidP="00551280">
      <w:pPr>
        <w:rPr>
          <w:rFonts w:cs="Arial"/>
        </w:rPr>
      </w:pPr>
    </w:p>
    <w:p w:rsidR="007A79BB" w:rsidRPr="00292CD6" w:rsidRDefault="002534FF" w:rsidP="00551280">
      <w:pPr>
        <w:spacing w:before="0" w:line="240" w:lineRule="auto"/>
        <w:rPr>
          <w:rFonts w:cs="Arial"/>
          <w:b/>
          <w:color w:val="345A8A"/>
          <w:sz w:val="28"/>
          <w:szCs w:val="28"/>
        </w:rPr>
      </w:pPr>
      <w:r w:rsidRPr="00292CD6">
        <w:rPr>
          <w:rFonts w:cs="Arial"/>
        </w:rPr>
        <w:br w:type="page"/>
      </w:r>
    </w:p>
    <w:p w:rsidR="00CE13E5" w:rsidRPr="00292CD6" w:rsidRDefault="00CE13E5" w:rsidP="00CE13E5">
      <w:pPr>
        <w:pStyle w:val="Ttulo1"/>
        <w:rPr>
          <w:rFonts w:cs="Arial"/>
        </w:rPr>
      </w:pPr>
      <w:bookmarkStart w:id="137" w:name="_Toc152269107"/>
      <w:r w:rsidRPr="00292CD6">
        <w:rPr>
          <w:rFonts w:cs="Arial"/>
        </w:rPr>
        <w:t>Bibliografía</w:t>
      </w:r>
      <w:bookmarkEnd w:id="137"/>
    </w:p>
    <w:p w:rsidR="003B7746" w:rsidRPr="00934883" w:rsidRDefault="00271851" w:rsidP="00934883">
      <w:pPr>
        <w:ind w:left="567" w:hanging="567"/>
        <w:rPr>
          <w:rFonts w:cs="Arial"/>
        </w:rPr>
      </w:pPr>
      <w:r w:rsidRPr="00934883">
        <w:rPr>
          <w:rFonts w:cs="Arial"/>
        </w:rPr>
        <w:t>BOE</w:t>
      </w:r>
      <w:r w:rsidR="003B7746" w:rsidRPr="00934883">
        <w:rPr>
          <w:rFonts w:cs="Arial"/>
        </w:rPr>
        <w:t xml:space="preserve"> (marzo, 2023)</w:t>
      </w:r>
      <w:r w:rsidRPr="00934883">
        <w:rPr>
          <w:rFonts w:cs="Arial"/>
        </w:rPr>
        <w:t xml:space="preserve"> </w:t>
      </w:r>
      <w:r w:rsidRPr="00934883">
        <w:rPr>
          <w:rFonts w:cs="Arial"/>
          <w:i/>
        </w:rPr>
        <w:t xml:space="preserve">Reglamento electrotécnico para baja tensión e ITC </w:t>
      </w:r>
      <w:hyperlink r:id="rId70" w:history="1">
        <w:r w:rsidRPr="00934883">
          <w:rPr>
            <w:rStyle w:val="Hipervnculo"/>
            <w:rFonts w:cs="Arial"/>
            <w:i/>
          </w:rPr>
          <w:t>https://www.boe.es/biblioteca_juridica/codigos/codigo.php?modo=2&amp;id=326_Reglamento_electrotecnico_para_baja_tension_e_ITC</w:t>
        </w:r>
      </w:hyperlink>
    </w:p>
    <w:p w:rsidR="00271851" w:rsidRPr="00934883" w:rsidRDefault="00A172C7" w:rsidP="00934883">
      <w:pPr>
        <w:ind w:left="567" w:hanging="567"/>
        <w:rPr>
          <w:rStyle w:val="Hipervnculo"/>
          <w:rFonts w:cs="Arial"/>
          <w:color w:val="auto"/>
          <w:u w:val="none"/>
        </w:rPr>
      </w:pPr>
      <w:r w:rsidRPr="00934883">
        <w:rPr>
          <w:rFonts w:cs="Arial"/>
        </w:rPr>
        <w:t>Bosch</w:t>
      </w:r>
      <w:r w:rsidR="00271851" w:rsidRPr="00934883">
        <w:rPr>
          <w:rFonts w:cs="Arial"/>
        </w:rPr>
        <w:t xml:space="preserve"> Rexroth </w:t>
      </w:r>
      <w:r w:rsidR="00934883">
        <w:rPr>
          <w:rFonts w:cs="Arial"/>
          <w:i/>
        </w:rPr>
        <w:t xml:space="preserve">Suministro material de montaje </w:t>
      </w:r>
      <w:hyperlink r:id="rId71" w:history="1">
        <w:r w:rsidR="00271851" w:rsidRPr="00934883">
          <w:rPr>
            <w:rStyle w:val="Hipervnculo"/>
            <w:rFonts w:cs="Arial"/>
          </w:rPr>
          <w:t>https://www.boschrexroth.com/es/es/</w:t>
        </w:r>
      </w:hyperlink>
    </w:p>
    <w:p w:rsidR="00271851" w:rsidRPr="00934883" w:rsidRDefault="00271851" w:rsidP="00934883">
      <w:pPr>
        <w:spacing w:after="120"/>
        <w:ind w:left="567" w:hanging="567"/>
        <w:rPr>
          <w:rFonts w:cs="Arial"/>
        </w:rPr>
      </w:pPr>
      <w:r w:rsidRPr="00934883">
        <w:rPr>
          <w:rFonts w:cs="Arial"/>
        </w:rPr>
        <w:t xml:space="preserve">Cheio De Oliveira, José Dugast, Dominique Coppenolle, Philippe Chaillou Emmanuel Y </w:t>
      </w:r>
      <w:r w:rsidR="00A172C7" w:rsidRPr="00934883">
        <w:rPr>
          <w:rFonts w:cs="Arial"/>
        </w:rPr>
        <w:t>Richard</w:t>
      </w:r>
      <w:r w:rsidRPr="00934883">
        <w:rPr>
          <w:rFonts w:cs="Arial"/>
        </w:rPr>
        <w:t xml:space="preserve"> Pascal (2016), </w:t>
      </w:r>
      <w:r w:rsidRPr="00934883">
        <w:rPr>
          <w:rFonts w:cs="Arial"/>
          <w:i/>
        </w:rPr>
        <w:t>Máquina para amasar en continuo una masa para preparación panadera o pastelera tal como pan de molde</w:t>
      </w:r>
      <w:r w:rsidRPr="00934883">
        <w:rPr>
          <w:rFonts w:cs="Arial"/>
        </w:rPr>
        <w:t xml:space="preserve"> </w:t>
      </w:r>
      <w:hyperlink r:id="rId72" w:history="1">
        <w:r w:rsidRPr="00934883">
          <w:rPr>
            <w:rStyle w:val="Hipervnculo"/>
            <w:rFonts w:cs="Arial"/>
          </w:rPr>
          <w:t>https://www.oepm.es/pdf/ES/0000/000/02/58/41/ES-2584155_T3.pdf</w:t>
        </w:r>
      </w:hyperlink>
    </w:p>
    <w:p w:rsidR="008E6ED8" w:rsidRPr="00934883" w:rsidRDefault="001D7507" w:rsidP="00934883">
      <w:pPr>
        <w:ind w:left="567" w:hanging="567"/>
        <w:rPr>
          <w:rStyle w:val="Hipervnculo"/>
          <w:rFonts w:cs="Arial"/>
          <w:color w:val="auto"/>
          <w:u w:val="none"/>
        </w:rPr>
      </w:pPr>
      <w:r w:rsidRPr="00934883">
        <w:rPr>
          <w:rFonts w:cs="Arial"/>
        </w:rPr>
        <w:t xml:space="preserve">Kuzu SL </w:t>
      </w:r>
      <w:r w:rsidR="003E00C8" w:rsidRPr="00934883">
        <w:rPr>
          <w:rFonts w:cs="Arial"/>
        </w:rPr>
        <w:t>(diciembre,</w:t>
      </w:r>
      <w:r w:rsidR="003B7746" w:rsidRPr="00934883">
        <w:rPr>
          <w:rFonts w:cs="Arial"/>
        </w:rPr>
        <w:t xml:space="preserve"> </w:t>
      </w:r>
      <w:r w:rsidR="003E00C8" w:rsidRPr="00934883">
        <w:rPr>
          <w:rFonts w:cs="Arial"/>
        </w:rPr>
        <w:t xml:space="preserve">2021) </w:t>
      </w:r>
      <w:r w:rsidR="00CE13E5" w:rsidRPr="00934883">
        <w:rPr>
          <w:rFonts w:cs="Arial"/>
          <w:i/>
        </w:rPr>
        <w:t>Propiedades del Acero Inoxidable AISI 304</w:t>
      </w:r>
      <w:r w:rsidR="00272323" w:rsidRPr="00934883">
        <w:rPr>
          <w:rFonts w:cs="Arial"/>
          <w:i/>
        </w:rPr>
        <w:t xml:space="preserve"> </w:t>
      </w:r>
      <w:hyperlink r:id="rId73" w:history="1">
        <w:r w:rsidR="008E6ED8" w:rsidRPr="00934883">
          <w:rPr>
            <w:rStyle w:val="Hipervnculo"/>
            <w:rFonts w:cs="Arial"/>
          </w:rPr>
          <w:t>https://kuzudecoletaje.es/acero-inoxidable-aisi-304-propiedades-y-caracteristicas/</w:t>
        </w:r>
      </w:hyperlink>
    </w:p>
    <w:p w:rsidR="00712F5C" w:rsidRPr="00934883" w:rsidRDefault="00712F5C" w:rsidP="00934883">
      <w:pPr>
        <w:ind w:left="567" w:hanging="567"/>
        <w:rPr>
          <w:rFonts w:cs="Arial"/>
          <w:color w:val="0000FF" w:themeColor="hyperlink"/>
          <w:u w:val="single"/>
        </w:rPr>
      </w:pPr>
      <w:r>
        <w:t xml:space="preserve">Ministerio de agricultura (2021) </w:t>
      </w:r>
      <w:r w:rsidRPr="00934883">
        <w:rPr>
          <w:i/>
        </w:rPr>
        <w:t xml:space="preserve">Informe de consumo alimentario </w:t>
      </w:r>
      <w:hyperlink r:id="rId74" w:history="1">
        <w:r w:rsidRPr="00934883">
          <w:rPr>
            <w:rStyle w:val="Hipervnculo"/>
            <w:rFonts w:cs="Arial"/>
          </w:rPr>
          <w:t>https://www.mapa.gob.es/es/alimentacion/temas/consumo-tendencias/informe-consumo-alimentario-2021-baja-res_tcm30-624017.pdf</w:t>
        </w:r>
      </w:hyperlink>
    </w:p>
    <w:p w:rsidR="00CE13E5" w:rsidRPr="001D7507" w:rsidRDefault="001D7507" w:rsidP="00934883">
      <w:pPr>
        <w:rPr>
          <w:rFonts w:cs="Arial"/>
          <w:lang w:val="en-US"/>
        </w:rPr>
      </w:pPr>
      <w:r w:rsidRPr="00934883">
        <w:rPr>
          <w:rFonts w:cs="Arial"/>
          <w:lang w:val="en-US"/>
        </w:rPr>
        <w:t xml:space="preserve">SKF </w:t>
      </w:r>
      <w:proofErr w:type="spellStart"/>
      <w:r w:rsidRPr="00934883">
        <w:rPr>
          <w:rFonts w:cs="Arial"/>
          <w:lang w:val="en-US"/>
        </w:rPr>
        <w:t>rodamientos</w:t>
      </w:r>
      <w:proofErr w:type="spellEnd"/>
      <w:r w:rsidR="00934883">
        <w:rPr>
          <w:rFonts w:cs="Arial"/>
          <w:lang w:val="en-US"/>
        </w:rPr>
        <w:t xml:space="preserve"> </w:t>
      </w:r>
      <w:hyperlink r:id="rId75" w:history="1">
        <w:r w:rsidR="00CE13E5" w:rsidRPr="001D7507">
          <w:rPr>
            <w:rStyle w:val="Hipervnculo"/>
            <w:rFonts w:cs="Arial"/>
            <w:lang w:val="en-US"/>
          </w:rPr>
          <w:t>https://www.skf.com/es</w:t>
        </w:r>
      </w:hyperlink>
    </w:p>
    <w:p w:rsidR="00CE13E5" w:rsidRDefault="00FE50DC" w:rsidP="00934883">
      <w:pPr>
        <w:rPr>
          <w:rFonts w:cs="Arial"/>
        </w:rPr>
      </w:pPr>
      <w:r w:rsidRPr="00934883">
        <w:rPr>
          <w:rFonts w:cs="Arial"/>
        </w:rPr>
        <w:t xml:space="preserve">Traceparts </w:t>
      </w:r>
      <w:r w:rsidRPr="00934883">
        <w:rPr>
          <w:rFonts w:cs="Arial"/>
          <w:i/>
        </w:rPr>
        <w:t>Pagina obtención archivos CAD</w:t>
      </w:r>
      <w:r w:rsidR="00934883">
        <w:rPr>
          <w:rFonts w:cs="Arial"/>
        </w:rPr>
        <w:t xml:space="preserve"> </w:t>
      </w:r>
      <w:hyperlink r:id="rId76" w:history="1">
        <w:r w:rsidR="00CE13E5" w:rsidRPr="00292CD6">
          <w:rPr>
            <w:rStyle w:val="Hipervnculo"/>
            <w:rFonts w:cs="Arial"/>
          </w:rPr>
          <w:t>https://www.traceparts.com/</w:t>
        </w:r>
      </w:hyperlink>
      <w:r w:rsidR="00CE13E5" w:rsidRPr="00292CD6">
        <w:rPr>
          <w:rFonts w:cs="Arial"/>
        </w:rPr>
        <w:t xml:space="preserve"> </w:t>
      </w:r>
    </w:p>
    <w:p w:rsidR="00CE13E5" w:rsidRPr="00934883" w:rsidRDefault="00271851" w:rsidP="00934883">
      <w:pPr>
        <w:ind w:left="567" w:hanging="567"/>
        <w:rPr>
          <w:rFonts w:cs="Arial"/>
        </w:rPr>
      </w:pPr>
      <w:r w:rsidRPr="00934883">
        <w:rPr>
          <w:rFonts w:cs="Arial"/>
        </w:rPr>
        <w:t xml:space="preserve">Unión Europea (noviembre, 2004) </w:t>
      </w:r>
      <w:r w:rsidRPr="00934883">
        <w:rPr>
          <w:rFonts w:cs="Arial"/>
          <w:i/>
        </w:rPr>
        <w:t>Reglamento (CE) nº 1935/2004</w:t>
      </w:r>
      <w:r w:rsidRPr="00271851">
        <w:t xml:space="preserve"> </w:t>
      </w:r>
      <w:hyperlink r:id="rId77" w:history="1">
        <w:r w:rsidRPr="00934883">
          <w:rPr>
            <w:rStyle w:val="Hipervnculo"/>
            <w:rFonts w:cs="Arial"/>
            <w:i/>
          </w:rPr>
          <w:t>https://www.boe.es/buscar/doc.php?id=DOUE-L-2004-82656</w:t>
        </w:r>
      </w:hyperlink>
    </w:p>
    <w:p w:rsidR="00CE13E5" w:rsidRPr="00292CD6" w:rsidRDefault="00CE13E5" w:rsidP="00CE13E5">
      <w:pPr>
        <w:rPr>
          <w:rFonts w:cs="Arial"/>
        </w:rPr>
      </w:pPr>
    </w:p>
    <w:p w:rsidR="00271851" w:rsidRDefault="00271851" w:rsidP="00551280">
      <w:pPr>
        <w:pStyle w:val="Ttulo1"/>
        <w:rPr>
          <w:rFonts w:cs="Arial"/>
        </w:rPr>
      </w:pPr>
      <w:r>
        <w:rPr>
          <w:rFonts w:cs="Arial"/>
        </w:rPr>
        <w:br w:type="page"/>
      </w:r>
    </w:p>
    <w:p w:rsidR="007A79BB" w:rsidRPr="00292CD6" w:rsidRDefault="002534FF" w:rsidP="00551280">
      <w:pPr>
        <w:pStyle w:val="Ttulo1"/>
        <w:rPr>
          <w:rFonts w:cs="Arial"/>
        </w:rPr>
      </w:pPr>
      <w:bookmarkStart w:id="138" w:name="_Toc152269108"/>
      <w:r w:rsidRPr="00292CD6">
        <w:rPr>
          <w:rFonts w:cs="Arial"/>
        </w:rPr>
        <w:t>Anexo</w:t>
      </w:r>
      <w:r w:rsidR="00CE13E5">
        <w:rPr>
          <w:rFonts w:cs="Arial"/>
        </w:rPr>
        <w:t xml:space="preserve"> 1</w:t>
      </w:r>
      <w:bookmarkEnd w:id="138"/>
    </w:p>
    <w:p w:rsidR="00245C54" w:rsidRPr="00292CD6" w:rsidRDefault="00245C54" w:rsidP="00551280">
      <w:pPr>
        <w:pStyle w:val="Ttulo2"/>
        <w:rPr>
          <w:rFonts w:cs="Arial"/>
        </w:rPr>
      </w:pPr>
      <w:bookmarkStart w:id="139" w:name="_Toc152269109"/>
      <w:r w:rsidRPr="00292CD6">
        <w:rPr>
          <w:rFonts w:cs="Arial"/>
        </w:rPr>
        <w:t>Planos</w:t>
      </w:r>
      <w:bookmarkEnd w:id="139"/>
    </w:p>
    <w:p w:rsidR="00245C54" w:rsidRPr="00292CD6" w:rsidRDefault="00245C54" w:rsidP="00551280">
      <w:pPr>
        <w:pStyle w:val="Ttulo3"/>
        <w:rPr>
          <w:rFonts w:cs="Arial"/>
        </w:rPr>
      </w:pPr>
      <w:bookmarkStart w:id="140" w:name="_Toc152269110"/>
      <w:r w:rsidRPr="00292CD6">
        <w:rPr>
          <w:rFonts w:cs="Arial"/>
        </w:rPr>
        <w:t>Plano Maquina Completa</w:t>
      </w:r>
      <w:bookmarkEnd w:id="140"/>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pStyle w:val="Ttulo4"/>
        <w:rPr>
          <w:rFonts w:cs="Arial"/>
        </w:rPr>
      </w:pPr>
      <w:bookmarkStart w:id="141" w:name="_Toc152269111"/>
      <w:r w:rsidRPr="00292CD6">
        <w:rPr>
          <w:rFonts w:cs="Arial"/>
        </w:rPr>
        <w:t xml:space="preserve">Plano 1 y 3 </w:t>
      </w:r>
      <w:r w:rsidR="001F4F75">
        <w:rPr>
          <w:rFonts w:cs="Arial"/>
        </w:rPr>
        <w:t>- s</w:t>
      </w:r>
      <w:r w:rsidR="00934883">
        <w:rPr>
          <w:rFonts w:cs="Arial"/>
        </w:rPr>
        <w:t>oporte y eje de la cuba</w:t>
      </w:r>
      <w:bookmarkEnd w:id="141"/>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42" w:name="_Toc152269112"/>
      <w:r w:rsidRPr="00292CD6">
        <w:rPr>
          <w:rFonts w:cs="Arial"/>
        </w:rPr>
        <w:t>Plano 4 y 5</w:t>
      </w:r>
      <w:r w:rsidR="001F4F75">
        <w:rPr>
          <w:rFonts w:cs="Arial"/>
        </w:rPr>
        <w:t xml:space="preserve"> – eje derecho y cilindro de la cuba</w:t>
      </w:r>
      <w:bookmarkEnd w:id="142"/>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43" w:name="_Toc152269113"/>
      <w:r w:rsidRPr="00292CD6">
        <w:rPr>
          <w:rFonts w:cs="Arial"/>
        </w:rPr>
        <w:t>Plano 6 y 47</w:t>
      </w:r>
      <w:r w:rsidR="001F4F75">
        <w:rPr>
          <w:rFonts w:cs="Arial"/>
        </w:rPr>
        <w:t xml:space="preserve"> - tapa soporte cuba y soporte motor de aspas</w:t>
      </w:r>
      <w:bookmarkEnd w:id="143"/>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44" w:name="_Toc152269114"/>
      <w:r w:rsidRPr="00292CD6">
        <w:rPr>
          <w:rFonts w:cs="Arial"/>
        </w:rPr>
        <w:t>Plano 7</w:t>
      </w:r>
      <w:r w:rsidR="001F4F75">
        <w:rPr>
          <w:rFonts w:cs="Arial"/>
        </w:rPr>
        <w:t xml:space="preserve"> – tapa lateral del eje de la cuba</w:t>
      </w:r>
      <w:bookmarkEnd w:id="144"/>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45" w:name="_Toc152269115"/>
      <w:r w:rsidRPr="00292CD6">
        <w:rPr>
          <w:rFonts w:cs="Arial"/>
        </w:rPr>
        <w:t>Plano 8 y 31</w:t>
      </w:r>
      <w:r w:rsidR="001F4F75">
        <w:rPr>
          <w:rFonts w:cs="Arial"/>
        </w:rPr>
        <w:t xml:space="preserve"> – Esfera y reborde de la tapa</w:t>
      </w:r>
      <w:bookmarkEnd w:id="145"/>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46" w:name="_Toc152269116"/>
      <w:r w:rsidRPr="00292CD6">
        <w:rPr>
          <w:rFonts w:cs="Arial"/>
        </w:rPr>
        <w:t>Plano 9 y 12</w:t>
      </w:r>
      <w:r w:rsidR="00C91BFE">
        <w:rPr>
          <w:rFonts w:cs="Arial"/>
        </w:rPr>
        <w:t xml:space="preserve"> tapa eje cuba y soporte de u</w:t>
      </w:r>
      <w:bookmarkEnd w:id="146"/>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47" w:name="_Toc152269117"/>
      <w:r w:rsidRPr="00292CD6">
        <w:rPr>
          <w:rFonts w:cs="Arial"/>
        </w:rPr>
        <w:t>Plano 10 y 11</w:t>
      </w:r>
      <w:r w:rsidR="00C91BFE">
        <w:rPr>
          <w:rFonts w:cs="Arial"/>
        </w:rPr>
        <w:t xml:space="preserve"> U laterales</w:t>
      </w:r>
      <w:bookmarkEnd w:id="147"/>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48" w:name="_Toc152269118"/>
      <w:r w:rsidRPr="00292CD6">
        <w:rPr>
          <w:rFonts w:cs="Arial"/>
        </w:rPr>
        <w:t>Plano 13 y 15</w:t>
      </w:r>
      <w:r w:rsidR="00C91BFE">
        <w:rPr>
          <w:rFonts w:cs="Arial"/>
        </w:rPr>
        <w:t xml:space="preserve"> U superior y plancha soporte motor 24v</w:t>
      </w:r>
      <w:bookmarkEnd w:id="148"/>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49" w:name="_Toc152269119"/>
      <w:r w:rsidRPr="00292CD6">
        <w:rPr>
          <w:rFonts w:cs="Arial"/>
        </w:rPr>
        <w:t xml:space="preserve">Plano 14 y 18 </w:t>
      </w:r>
      <w:r w:rsidR="00C91BFE">
        <w:rPr>
          <w:rFonts w:cs="Arial"/>
        </w:rPr>
        <w:t xml:space="preserve">soporte cuba </w:t>
      </w:r>
      <w:proofErr w:type="gramStart"/>
      <w:r w:rsidR="00C91BFE">
        <w:rPr>
          <w:rFonts w:cs="Arial"/>
        </w:rPr>
        <w:t>izquierdo</w:t>
      </w:r>
      <w:proofErr w:type="gramEnd"/>
      <w:r w:rsidR="00C91BFE">
        <w:rPr>
          <w:rFonts w:cs="Arial"/>
        </w:rPr>
        <w:t xml:space="preserve"> y eje de levantamiento</w:t>
      </w:r>
      <w:bookmarkEnd w:id="149"/>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50" w:name="_Toc152269120"/>
      <w:r w:rsidRPr="00292CD6">
        <w:rPr>
          <w:rFonts w:cs="Arial"/>
        </w:rPr>
        <w:t>Plano 17, 57 y 59</w:t>
      </w:r>
      <w:r w:rsidR="00C91BFE">
        <w:rPr>
          <w:rFonts w:cs="Arial"/>
        </w:rPr>
        <w:t xml:space="preserve"> – refuerzo motor </w:t>
      </w:r>
      <w:proofErr w:type="gramStart"/>
      <w:r w:rsidR="00C91BFE">
        <w:rPr>
          <w:rFonts w:cs="Arial"/>
        </w:rPr>
        <w:t>superior ,</w:t>
      </w:r>
      <w:proofErr w:type="gramEnd"/>
      <w:r w:rsidR="00C91BFE">
        <w:rPr>
          <w:rFonts w:cs="Arial"/>
        </w:rPr>
        <w:t xml:space="preserve"> bulón y bisagra de motor inferior</w:t>
      </w:r>
      <w:bookmarkEnd w:id="150"/>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51" w:name="_Toc152269121"/>
      <w:r w:rsidRPr="00292CD6">
        <w:rPr>
          <w:rFonts w:cs="Arial"/>
        </w:rPr>
        <w:t>Plano 24 y 22</w:t>
      </w:r>
      <w:r w:rsidR="00C91BFE">
        <w:rPr>
          <w:rFonts w:cs="Arial"/>
        </w:rPr>
        <w:t xml:space="preserve"> – acope de aspas y anillo de refuerzo</w:t>
      </w:r>
      <w:bookmarkEnd w:id="151"/>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52" w:name="_Toc152269122"/>
      <w:r w:rsidRPr="00292CD6">
        <w:rPr>
          <w:rFonts w:cs="Arial"/>
        </w:rPr>
        <w:t>Plano 25 y 26</w:t>
      </w:r>
      <w:r w:rsidR="00C91BFE">
        <w:rPr>
          <w:rFonts w:cs="Arial"/>
        </w:rPr>
        <w:t xml:space="preserve"> – eje roscado de subida y bajada</w:t>
      </w:r>
      <w:bookmarkEnd w:id="152"/>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53" w:name="_Toc152269123"/>
      <w:r w:rsidRPr="00292CD6">
        <w:rPr>
          <w:rFonts w:cs="Arial"/>
        </w:rPr>
        <w:t>Plano 28 y 29</w:t>
      </w:r>
      <w:r w:rsidR="00C91BFE">
        <w:rPr>
          <w:rFonts w:cs="Arial"/>
        </w:rPr>
        <w:t xml:space="preserve"> – sustentos del husillo</w:t>
      </w:r>
      <w:bookmarkEnd w:id="153"/>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54" w:name="_Toc152269124"/>
      <w:r w:rsidRPr="00292CD6">
        <w:rPr>
          <w:rFonts w:cs="Arial"/>
        </w:rPr>
        <w:t>Plano  30 y 33</w:t>
      </w:r>
      <w:r w:rsidR="00C91BFE">
        <w:rPr>
          <w:rFonts w:cs="Arial"/>
        </w:rPr>
        <w:t xml:space="preserve"> – tapa y eje de aspas</w:t>
      </w:r>
      <w:bookmarkEnd w:id="154"/>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55" w:name="_Toc152269125"/>
      <w:r w:rsidRPr="00292CD6">
        <w:rPr>
          <w:rFonts w:cs="Arial"/>
        </w:rPr>
        <w:t>Plano 35 y 36</w:t>
      </w:r>
      <w:r w:rsidR="00C91BFE">
        <w:rPr>
          <w:rFonts w:cs="Arial"/>
        </w:rPr>
        <w:t xml:space="preserve"> – arandela soporte y anillo de rodamiento</w:t>
      </w:r>
      <w:bookmarkEnd w:id="155"/>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56" w:name="_Toc152269126"/>
      <w:r w:rsidRPr="00292CD6">
        <w:rPr>
          <w:rFonts w:cs="Arial"/>
        </w:rPr>
        <w:t>Plano 44 y 49</w:t>
      </w:r>
      <w:r w:rsidR="00C91BFE">
        <w:rPr>
          <w:rFonts w:cs="Arial"/>
        </w:rPr>
        <w:t xml:space="preserve"> – soporte motor y alzas del aspa</w:t>
      </w:r>
      <w:bookmarkEnd w:id="156"/>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C91BFE" w:rsidP="00551280">
      <w:pPr>
        <w:pStyle w:val="Ttulo4"/>
        <w:rPr>
          <w:rFonts w:cs="Arial"/>
        </w:rPr>
      </w:pPr>
      <w:bookmarkStart w:id="157" w:name="_Toc152269127"/>
      <w:r>
        <w:rPr>
          <w:rFonts w:cs="Arial"/>
        </w:rPr>
        <w:t>Plano 46</w:t>
      </w:r>
      <w:r w:rsidR="003E4583">
        <w:rPr>
          <w:rFonts w:cs="Arial"/>
        </w:rPr>
        <w:t xml:space="preserve"> </w:t>
      </w:r>
      <w:r w:rsidR="00245C54" w:rsidRPr="00292CD6">
        <w:rPr>
          <w:rFonts w:cs="Arial"/>
        </w:rPr>
        <w:t>Hélice</w:t>
      </w:r>
      <w:bookmarkEnd w:id="157"/>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5"/>
        <w:rPr>
          <w:rFonts w:cs="Arial"/>
        </w:rPr>
      </w:pPr>
      <w:bookmarkStart w:id="158" w:name="_Toc152269128"/>
      <w:r w:rsidRPr="00292CD6">
        <w:rPr>
          <w:rFonts w:cs="Arial"/>
        </w:rPr>
        <w:t>Plano hélice 1, 2 y 3</w:t>
      </w:r>
      <w:r w:rsidR="00C91BFE">
        <w:rPr>
          <w:rFonts w:cs="Arial"/>
        </w:rPr>
        <w:t xml:space="preserve"> – eje principal y espadas</w:t>
      </w:r>
      <w:bookmarkEnd w:id="158"/>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5"/>
        <w:rPr>
          <w:rFonts w:cs="Arial"/>
        </w:rPr>
      </w:pPr>
      <w:bookmarkStart w:id="159" w:name="_Toc152269129"/>
      <w:r w:rsidRPr="00292CD6">
        <w:rPr>
          <w:rFonts w:cs="Arial"/>
        </w:rPr>
        <w:t>Plano hélice 4 y 5</w:t>
      </w:r>
      <w:r w:rsidR="00C91BFE">
        <w:rPr>
          <w:rFonts w:cs="Arial"/>
        </w:rPr>
        <w:t xml:space="preserve"> – espada de esfera y refuerzos</w:t>
      </w:r>
      <w:bookmarkEnd w:id="159"/>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60" w:name="_Toc152269130"/>
      <w:r w:rsidRPr="00292CD6">
        <w:rPr>
          <w:rFonts w:cs="Arial"/>
        </w:rPr>
        <w:t>Plano 50 y 27</w:t>
      </w:r>
      <w:r w:rsidR="003E4583">
        <w:rPr>
          <w:rFonts w:cs="Arial"/>
        </w:rPr>
        <w:t xml:space="preserve"> – eje engranajes y sustento de husillo</w:t>
      </w:r>
      <w:bookmarkEnd w:id="160"/>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3E4583" w:rsidP="00551280">
      <w:pPr>
        <w:pStyle w:val="Ttulo4"/>
        <w:rPr>
          <w:rFonts w:cs="Arial"/>
        </w:rPr>
      </w:pPr>
      <w:bookmarkStart w:id="161" w:name="_Toc152269131"/>
      <w:r>
        <w:rPr>
          <w:rFonts w:cs="Arial"/>
        </w:rPr>
        <w:t xml:space="preserve">Plano 52 – Brazo </w:t>
      </w:r>
      <w:r w:rsidR="00245C54" w:rsidRPr="00292CD6">
        <w:rPr>
          <w:rFonts w:cs="Arial"/>
        </w:rPr>
        <w:t>Levantamiento</w:t>
      </w:r>
      <w:bookmarkEnd w:id="161"/>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5"/>
        <w:rPr>
          <w:rFonts w:cs="Arial"/>
        </w:rPr>
      </w:pPr>
      <w:bookmarkStart w:id="162" w:name="_Toc152269132"/>
      <w:r w:rsidRPr="00292CD6">
        <w:rPr>
          <w:rFonts w:cs="Arial"/>
        </w:rPr>
        <w:t>Plano BL 1, 2 y 3</w:t>
      </w:r>
      <w:r w:rsidR="003E4583">
        <w:rPr>
          <w:rFonts w:cs="Arial"/>
        </w:rPr>
        <w:t xml:space="preserve"> -</w:t>
      </w:r>
      <w:bookmarkEnd w:id="162"/>
      <w:r w:rsidR="003E4583">
        <w:rPr>
          <w:rFonts w:cs="Arial"/>
        </w:rPr>
        <w:t xml:space="preserve"> </w:t>
      </w:r>
    </w:p>
    <w:p w:rsidR="00245C54" w:rsidRPr="00292CD6" w:rsidRDefault="00245C54" w:rsidP="00551280">
      <w:pPr>
        <w:spacing w:line="280" w:lineRule="auto"/>
        <w:rPr>
          <w:rFonts w:cs="Arial"/>
        </w:rPr>
      </w:pPr>
      <w:r w:rsidRPr="00292CD6">
        <w:rPr>
          <w:rFonts w:cs="Arial"/>
        </w:rPr>
        <w:br w:type="page"/>
      </w:r>
    </w:p>
    <w:p w:rsidR="00245C54" w:rsidRPr="00292CD6" w:rsidRDefault="00245C54" w:rsidP="00551280">
      <w:pPr>
        <w:rPr>
          <w:rFonts w:cs="Arial"/>
        </w:rPr>
      </w:pPr>
    </w:p>
    <w:p w:rsidR="00245C54" w:rsidRPr="00292CD6" w:rsidRDefault="00245C54" w:rsidP="00551280">
      <w:pPr>
        <w:pStyle w:val="Ttulo4"/>
        <w:rPr>
          <w:rFonts w:cs="Arial"/>
        </w:rPr>
      </w:pPr>
      <w:bookmarkStart w:id="163" w:name="_Toc152269133"/>
      <w:r w:rsidRPr="00292CD6">
        <w:rPr>
          <w:rFonts w:cs="Arial"/>
        </w:rPr>
        <w:t>Plano 58, 66 y 64</w:t>
      </w:r>
      <w:r w:rsidR="009B1A41">
        <w:rPr>
          <w:rFonts w:cs="Arial"/>
        </w:rPr>
        <w:t xml:space="preserve"> – base motor y </w:t>
      </w:r>
      <w:r w:rsidR="003E4583">
        <w:rPr>
          <w:rFonts w:cs="Arial"/>
        </w:rPr>
        <w:t>soporte</w:t>
      </w:r>
      <w:r w:rsidR="009B1A41">
        <w:rPr>
          <w:rFonts w:cs="Arial"/>
        </w:rPr>
        <w:t>s</w:t>
      </w:r>
      <w:r w:rsidR="003E4583">
        <w:rPr>
          <w:rFonts w:cs="Arial"/>
        </w:rPr>
        <w:t xml:space="preserve"> FC</w:t>
      </w:r>
      <w:bookmarkEnd w:id="163"/>
      <w:r w:rsidR="003E4583">
        <w:rPr>
          <w:rFonts w:cs="Arial"/>
        </w:rPr>
        <w:t xml:space="preserve"> </w:t>
      </w:r>
    </w:p>
    <w:p w:rsidR="00245C54" w:rsidRPr="00292CD6" w:rsidRDefault="00245C54" w:rsidP="00551280">
      <w:pPr>
        <w:spacing w:before="0" w:line="240" w:lineRule="auto"/>
        <w:rPr>
          <w:rFonts w:cs="Arial"/>
        </w:rPr>
      </w:pPr>
      <w:r w:rsidRPr="00292CD6">
        <w:rPr>
          <w:rFonts w:cs="Arial"/>
        </w:rPr>
        <w:br w:type="page"/>
      </w:r>
    </w:p>
    <w:p w:rsidR="00245C54" w:rsidRPr="00292CD6" w:rsidRDefault="00245C54" w:rsidP="00551280">
      <w:pPr>
        <w:pStyle w:val="Ttulo3"/>
        <w:rPr>
          <w:rFonts w:cs="Arial"/>
        </w:rPr>
      </w:pPr>
      <w:bookmarkStart w:id="164" w:name="_Toc152269134"/>
      <w:r w:rsidRPr="00292CD6">
        <w:rPr>
          <w:rFonts w:cs="Arial"/>
        </w:rPr>
        <w:t>Esquema eléctrico</w:t>
      </w:r>
      <w:bookmarkEnd w:id="164"/>
    </w:p>
    <w:tbl>
      <w:tblPr>
        <w:tblStyle w:val="Tablaconcuadrcula"/>
        <w:tblW w:w="0" w:type="auto"/>
        <w:tblLook w:val="04A0" w:firstRow="1" w:lastRow="0" w:firstColumn="1" w:lastColumn="0" w:noHBand="0" w:noVBand="1"/>
      </w:tblPr>
      <w:tblGrid>
        <w:gridCol w:w="222"/>
      </w:tblGrid>
      <w:tr w:rsidR="00245C54" w:rsidRPr="00292CD6" w:rsidTr="00027582">
        <w:tc>
          <w:tcPr>
            <w:tcW w:w="0" w:type="auto"/>
            <w:tcBorders>
              <w:top w:val="nil"/>
              <w:left w:val="nil"/>
              <w:bottom w:val="nil"/>
              <w:right w:val="nil"/>
            </w:tcBorders>
          </w:tcPr>
          <w:p w:rsidR="00245C54" w:rsidRPr="00292CD6" w:rsidRDefault="00245C54" w:rsidP="00551280">
            <w:pPr>
              <w:rPr>
                <w:rFonts w:cs="Arial"/>
              </w:rPr>
            </w:pPr>
          </w:p>
        </w:tc>
      </w:tr>
    </w:tbl>
    <w:p w:rsidR="00F37E7A" w:rsidRDefault="00F37E7A" w:rsidP="00551280">
      <w:pPr>
        <w:rPr>
          <w:rFonts w:cs="Arial"/>
        </w:rPr>
      </w:pPr>
      <w:r>
        <w:rPr>
          <w:rFonts w:cs="Arial"/>
        </w:rPr>
        <w:br w:type="page"/>
      </w:r>
    </w:p>
    <w:p w:rsidR="00245C54" w:rsidRDefault="00F37E7A" w:rsidP="00F37E7A">
      <w:pPr>
        <w:pStyle w:val="Ttulo1"/>
        <w:rPr>
          <w:rFonts w:cs="Arial"/>
        </w:rPr>
      </w:pPr>
      <w:bookmarkStart w:id="165" w:name="_Toc152269135"/>
      <w:r>
        <w:rPr>
          <w:rFonts w:cs="Arial"/>
        </w:rPr>
        <w:t>Anexo 2 (links de los elementos)</w:t>
      </w:r>
      <w:bookmarkEnd w:id="165"/>
    </w:p>
    <w:p w:rsidR="00234611" w:rsidRDefault="00B55394" w:rsidP="00B55394">
      <w:pPr>
        <w:rPr>
          <w:u w:val="single"/>
        </w:rPr>
      </w:pPr>
      <w:r w:rsidRPr="00B55394">
        <w:rPr>
          <w:u w:val="single"/>
        </w:rPr>
        <w:t>Rodamientos</w:t>
      </w:r>
    </w:p>
    <w:p w:rsidR="003C0277" w:rsidRPr="00B55394" w:rsidRDefault="003C0277" w:rsidP="00B55394">
      <w:pPr>
        <w:rPr>
          <w:u w:val="single"/>
        </w:rPr>
      </w:pPr>
    </w:p>
    <w:tbl>
      <w:tblPr>
        <w:tblStyle w:val="Tablaconcuadrcula"/>
        <w:tblW w:w="0" w:type="auto"/>
        <w:tblLayout w:type="fixed"/>
        <w:tblLook w:val="04A0" w:firstRow="1" w:lastRow="0" w:firstColumn="1" w:lastColumn="0" w:noHBand="0" w:noVBand="1"/>
      </w:tblPr>
      <w:tblGrid>
        <w:gridCol w:w="1191"/>
        <w:gridCol w:w="1897"/>
        <w:gridCol w:w="5417"/>
      </w:tblGrid>
      <w:tr w:rsidR="00F37E7A" w:rsidTr="00DD38EF">
        <w:tc>
          <w:tcPr>
            <w:tcW w:w="1191" w:type="dxa"/>
            <w:vAlign w:val="center"/>
          </w:tcPr>
          <w:p w:rsidR="00F37E7A" w:rsidRDefault="00F37E7A" w:rsidP="00F37E7A">
            <w:pPr>
              <w:jc w:val="center"/>
              <w:rPr>
                <w:rFonts w:cs="Arial"/>
              </w:rPr>
            </w:pPr>
            <w:r>
              <w:rPr>
                <w:rFonts w:cs="Arial"/>
              </w:rPr>
              <w:t>Apartado</w:t>
            </w:r>
          </w:p>
        </w:tc>
        <w:tc>
          <w:tcPr>
            <w:tcW w:w="1897" w:type="dxa"/>
            <w:vAlign w:val="center"/>
          </w:tcPr>
          <w:p w:rsidR="00F37E7A" w:rsidRDefault="00B55394" w:rsidP="00F37E7A">
            <w:pPr>
              <w:jc w:val="center"/>
              <w:rPr>
                <w:rFonts w:cs="Arial"/>
              </w:rPr>
            </w:pPr>
            <w:r>
              <w:rPr>
                <w:rFonts w:cs="Arial"/>
              </w:rPr>
              <w:t>Nomenclatura</w:t>
            </w:r>
          </w:p>
        </w:tc>
        <w:tc>
          <w:tcPr>
            <w:tcW w:w="5417" w:type="dxa"/>
            <w:vAlign w:val="center"/>
          </w:tcPr>
          <w:p w:rsidR="00F37E7A" w:rsidRDefault="00F37E7A" w:rsidP="00F37E7A">
            <w:pPr>
              <w:jc w:val="center"/>
              <w:rPr>
                <w:rFonts w:cs="Arial"/>
              </w:rPr>
            </w:pPr>
            <w:r>
              <w:rPr>
                <w:rFonts w:cs="Arial"/>
              </w:rPr>
              <w:t>Link</w:t>
            </w:r>
          </w:p>
        </w:tc>
      </w:tr>
      <w:tr w:rsidR="00B55394" w:rsidTr="00DD38EF">
        <w:tc>
          <w:tcPr>
            <w:tcW w:w="1191" w:type="dxa"/>
          </w:tcPr>
          <w:p w:rsidR="00B55394" w:rsidRDefault="00B55394" w:rsidP="00B55394">
            <w:r>
              <w:t>3.2.1</w:t>
            </w:r>
          </w:p>
        </w:tc>
        <w:tc>
          <w:tcPr>
            <w:tcW w:w="1897" w:type="dxa"/>
          </w:tcPr>
          <w:p w:rsidR="00B55394" w:rsidRDefault="00B55394" w:rsidP="00B55394">
            <w:r w:rsidRPr="001C64E7">
              <w:t>SKF 4208 ATN9</w:t>
            </w:r>
          </w:p>
        </w:tc>
        <w:tc>
          <w:tcPr>
            <w:tcW w:w="5417" w:type="dxa"/>
          </w:tcPr>
          <w:p w:rsidR="00B55394" w:rsidRPr="003C0277" w:rsidRDefault="00B55394" w:rsidP="00B55394">
            <w:pPr>
              <w:rPr>
                <w:rFonts w:cs="Arial"/>
                <w:color w:val="0000FF" w:themeColor="hyperlink"/>
                <w:u w:val="single"/>
              </w:rPr>
            </w:pPr>
            <w:hyperlink r:id="rId78" w:history="1">
              <w:r w:rsidRPr="00292CD6">
                <w:rPr>
                  <w:rStyle w:val="Hipervnculo"/>
                  <w:rFonts w:cs="Arial"/>
                </w:rPr>
                <w:t>https://www.skf.com/co/products/rolling-bearings/ball-bearings/deep-groove-ball-bearings/productid-4208%20ATN9</w:t>
              </w:r>
            </w:hyperlink>
          </w:p>
        </w:tc>
      </w:tr>
      <w:tr w:rsidR="00B55394" w:rsidTr="00DD38EF">
        <w:tc>
          <w:tcPr>
            <w:tcW w:w="1191" w:type="dxa"/>
          </w:tcPr>
          <w:p w:rsidR="00B55394" w:rsidRDefault="00B55394" w:rsidP="00B55394">
            <w:r>
              <w:t>3.2.2</w:t>
            </w:r>
          </w:p>
        </w:tc>
        <w:tc>
          <w:tcPr>
            <w:tcW w:w="1897" w:type="dxa"/>
          </w:tcPr>
          <w:p w:rsidR="00B55394" w:rsidRDefault="00B55394" w:rsidP="00B55394">
            <w:r w:rsidRPr="001C64E7">
              <w:t>SKF 3308 A-2RS1</w:t>
            </w:r>
          </w:p>
        </w:tc>
        <w:tc>
          <w:tcPr>
            <w:tcW w:w="5417" w:type="dxa"/>
          </w:tcPr>
          <w:p w:rsidR="00B55394" w:rsidRDefault="00B55394" w:rsidP="00B55394">
            <w:hyperlink r:id="rId79" w:history="1">
              <w:r w:rsidRPr="00D77893">
                <w:rPr>
                  <w:rStyle w:val="Hipervnculo"/>
                  <w:rFonts w:cs="Arial"/>
                </w:rPr>
                <w:t>https://www.skf.com/uy/products/rolling-bearings/ball-bearings/angular-contact-ball-bearings/double-row-angular-contact-ball-bearings/productid-3308%20A-2RS1</w:t>
              </w:r>
            </w:hyperlink>
          </w:p>
        </w:tc>
      </w:tr>
      <w:tr w:rsidR="00B55394" w:rsidTr="00DD38EF">
        <w:tc>
          <w:tcPr>
            <w:tcW w:w="1191" w:type="dxa"/>
          </w:tcPr>
          <w:p w:rsidR="00B55394" w:rsidRDefault="00B55394" w:rsidP="00B55394">
            <w:r>
              <w:t>3.2.3</w:t>
            </w:r>
          </w:p>
        </w:tc>
        <w:tc>
          <w:tcPr>
            <w:tcW w:w="1897" w:type="dxa"/>
          </w:tcPr>
          <w:p w:rsidR="00B55394" w:rsidRDefault="00B55394" w:rsidP="00B55394">
            <w:r w:rsidRPr="001C64E7">
              <w:t>SKF 51108</w:t>
            </w:r>
          </w:p>
        </w:tc>
        <w:tc>
          <w:tcPr>
            <w:tcW w:w="5417" w:type="dxa"/>
          </w:tcPr>
          <w:p w:rsidR="00B55394" w:rsidRDefault="00B55394" w:rsidP="00B55394">
            <w:hyperlink r:id="rId80" w:history="1">
              <w:r w:rsidRPr="00292CD6">
                <w:rPr>
                  <w:rStyle w:val="Hipervnculo"/>
                  <w:rFonts w:cs="Arial"/>
                </w:rPr>
                <w:t>https://www.skf.com/ven/products/rolling-bearings/ball-bearings/thrust-ball-bearings/productid-51108</w:t>
              </w:r>
            </w:hyperlink>
          </w:p>
        </w:tc>
      </w:tr>
      <w:tr w:rsidR="00B55394" w:rsidTr="00DD38EF">
        <w:tc>
          <w:tcPr>
            <w:tcW w:w="1191" w:type="dxa"/>
          </w:tcPr>
          <w:p w:rsidR="00B55394" w:rsidRDefault="00B55394" w:rsidP="00B55394">
            <w:r>
              <w:t>3.2.4</w:t>
            </w:r>
          </w:p>
        </w:tc>
        <w:tc>
          <w:tcPr>
            <w:tcW w:w="1897" w:type="dxa"/>
          </w:tcPr>
          <w:p w:rsidR="00B55394" w:rsidRDefault="00B55394" w:rsidP="00B55394">
            <w:r w:rsidRPr="001C64E7">
              <w:t>SKF 6006-2Z</w:t>
            </w:r>
          </w:p>
        </w:tc>
        <w:tc>
          <w:tcPr>
            <w:tcW w:w="5417" w:type="dxa"/>
          </w:tcPr>
          <w:p w:rsidR="00B55394" w:rsidRDefault="00B55394" w:rsidP="003C0277">
            <w:pPr>
              <w:keepNext/>
            </w:pPr>
            <w:hyperlink r:id="rId81" w:history="1">
              <w:r w:rsidRPr="00292CD6">
                <w:rPr>
                  <w:rStyle w:val="Hipervnculo"/>
                  <w:rFonts w:cs="Arial"/>
                </w:rPr>
                <w:t>https://www.skf.com/mx/products/rolling-bearings/ball-bearings/deep-groove-ball-bearings/productid-6006-2Z</w:t>
              </w:r>
            </w:hyperlink>
          </w:p>
        </w:tc>
      </w:tr>
    </w:tbl>
    <w:p w:rsidR="00F37E7A" w:rsidRDefault="003C0277" w:rsidP="003C0277">
      <w:pPr>
        <w:pStyle w:val="Epgrafe"/>
        <w:rPr>
          <w:rFonts w:cs="Arial"/>
        </w:rPr>
      </w:pPr>
      <w:bookmarkStart w:id="166" w:name="_Toc152268913"/>
      <w:r>
        <w:t xml:space="preserve">Tabla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Tabla \* ARABIC \s 1 </w:instrText>
      </w:r>
      <w:r>
        <w:fldChar w:fldCharType="separate"/>
      </w:r>
      <w:r>
        <w:rPr>
          <w:noProof/>
        </w:rPr>
        <w:t>1</w:t>
      </w:r>
      <w:r>
        <w:fldChar w:fldCharType="end"/>
      </w:r>
      <w:r>
        <w:t xml:space="preserve"> </w:t>
      </w:r>
      <w:r w:rsidRPr="003C0277">
        <w:rPr>
          <w:b w:val="0"/>
          <w:i/>
        </w:rPr>
        <w:t>Links rodamientos</w:t>
      </w:r>
      <w:bookmarkEnd w:id="166"/>
    </w:p>
    <w:p w:rsidR="00851C5F" w:rsidRDefault="00851C5F" w:rsidP="00551280">
      <w:pPr>
        <w:rPr>
          <w:rFonts w:cs="Arial"/>
          <w:u w:val="single"/>
        </w:rPr>
      </w:pPr>
      <w:r>
        <w:rPr>
          <w:rFonts w:cs="Arial"/>
          <w:u w:val="single"/>
        </w:rPr>
        <w:br w:type="page"/>
      </w:r>
    </w:p>
    <w:p w:rsidR="00B55394" w:rsidRDefault="00B55394" w:rsidP="00551280">
      <w:pPr>
        <w:rPr>
          <w:rFonts w:cs="Arial"/>
          <w:u w:val="single"/>
        </w:rPr>
      </w:pPr>
      <w:r w:rsidRPr="00DD38EF">
        <w:rPr>
          <w:rFonts w:cs="Arial"/>
          <w:u w:val="single"/>
        </w:rPr>
        <w:t>Motores</w:t>
      </w:r>
    </w:p>
    <w:p w:rsidR="00234611" w:rsidRPr="00DD38EF" w:rsidRDefault="00234611" w:rsidP="00551280">
      <w:pPr>
        <w:rPr>
          <w:rFonts w:cs="Arial"/>
          <w:u w:val="single"/>
        </w:rPr>
      </w:pPr>
    </w:p>
    <w:tbl>
      <w:tblPr>
        <w:tblStyle w:val="Tablaconcuadrcula"/>
        <w:tblW w:w="8462" w:type="dxa"/>
        <w:tblLayout w:type="fixed"/>
        <w:tblLook w:val="04A0" w:firstRow="1" w:lastRow="0" w:firstColumn="1" w:lastColumn="0" w:noHBand="0" w:noVBand="1"/>
      </w:tblPr>
      <w:tblGrid>
        <w:gridCol w:w="1384"/>
        <w:gridCol w:w="1985"/>
        <w:gridCol w:w="5093"/>
      </w:tblGrid>
      <w:tr w:rsidR="00851C5F" w:rsidTr="00851C5F">
        <w:tc>
          <w:tcPr>
            <w:tcW w:w="1384" w:type="dxa"/>
          </w:tcPr>
          <w:p w:rsidR="00851C5F" w:rsidRDefault="00851C5F" w:rsidP="00551280">
            <w:pPr>
              <w:rPr>
                <w:rFonts w:cs="Arial"/>
              </w:rPr>
            </w:pPr>
            <w:r>
              <w:rPr>
                <w:rFonts w:cs="Arial"/>
              </w:rPr>
              <w:t>Apartado</w:t>
            </w:r>
          </w:p>
        </w:tc>
        <w:tc>
          <w:tcPr>
            <w:tcW w:w="1985" w:type="dxa"/>
          </w:tcPr>
          <w:p w:rsidR="00851C5F" w:rsidRDefault="00851C5F" w:rsidP="00551280">
            <w:pPr>
              <w:rPr>
                <w:rFonts w:cs="Arial"/>
              </w:rPr>
            </w:pPr>
            <w:r>
              <w:rPr>
                <w:rFonts w:cs="Arial"/>
              </w:rPr>
              <w:t>Nomenclatura</w:t>
            </w:r>
          </w:p>
        </w:tc>
        <w:tc>
          <w:tcPr>
            <w:tcW w:w="5093" w:type="dxa"/>
          </w:tcPr>
          <w:p w:rsidR="00851C5F" w:rsidRDefault="00851C5F" w:rsidP="00551280">
            <w:pPr>
              <w:rPr>
                <w:rFonts w:cs="Arial"/>
              </w:rPr>
            </w:pPr>
            <w:r>
              <w:rPr>
                <w:rFonts w:cs="Arial"/>
              </w:rPr>
              <w:t>Link</w:t>
            </w:r>
          </w:p>
        </w:tc>
      </w:tr>
      <w:tr w:rsidR="00851C5F" w:rsidTr="00851C5F">
        <w:tc>
          <w:tcPr>
            <w:tcW w:w="1384" w:type="dxa"/>
          </w:tcPr>
          <w:p w:rsidR="00851C5F" w:rsidRDefault="00851C5F" w:rsidP="00551280">
            <w:pPr>
              <w:rPr>
                <w:rFonts w:cs="Arial"/>
              </w:rPr>
            </w:pPr>
            <w:r>
              <w:rPr>
                <w:rFonts w:cs="Arial"/>
              </w:rPr>
              <w:t>3.3.6</w:t>
            </w:r>
          </w:p>
        </w:tc>
        <w:tc>
          <w:tcPr>
            <w:tcW w:w="1985" w:type="dxa"/>
          </w:tcPr>
          <w:p w:rsidR="00851C5F" w:rsidRDefault="00851C5F" w:rsidP="00551280">
            <w:pPr>
              <w:rPr>
                <w:rFonts w:cs="Arial"/>
              </w:rPr>
            </w:pPr>
            <w:r w:rsidRPr="00292CD6">
              <w:rPr>
                <w:rFonts w:cs="Arial"/>
              </w:rPr>
              <w:t>Siemens 1LA7</w:t>
            </w:r>
          </w:p>
        </w:tc>
        <w:tc>
          <w:tcPr>
            <w:tcW w:w="5093" w:type="dxa"/>
          </w:tcPr>
          <w:p w:rsidR="00851C5F" w:rsidRPr="00851C5F" w:rsidRDefault="00851C5F" w:rsidP="00551280">
            <w:pPr>
              <w:rPr>
                <w:rFonts w:cs="Arial"/>
                <w:color w:val="0000FF" w:themeColor="hyperlink"/>
                <w:u w:val="single"/>
              </w:rPr>
            </w:pPr>
            <w:hyperlink r:id="rId82" w:history="1">
              <w:r w:rsidRPr="00292CD6">
                <w:rPr>
                  <w:rStyle w:val="Hipervnculo"/>
                  <w:rFonts w:cs="Arial"/>
                </w:rPr>
                <w:t>https://www.traceparts.com/en/product/allied-electronics-automation-055kw-2-pole-ie1-73m-230vd400vy-b3?CatalogPath=TRACEPARTS%3ATP09005001&amp;Product=10-12012018-101746</w:t>
              </w:r>
            </w:hyperlink>
          </w:p>
        </w:tc>
      </w:tr>
      <w:tr w:rsidR="00851C5F" w:rsidTr="00851C5F">
        <w:tc>
          <w:tcPr>
            <w:tcW w:w="1384" w:type="dxa"/>
          </w:tcPr>
          <w:p w:rsidR="00851C5F" w:rsidRDefault="00851C5F" w:rsidP="00551280">
            <w:pPr>
              <w:rPr>
                <w:rFonts w:cs="Arial"/>
              </w:rPr>
            </w:pPr>
            <w:r>
              <w:rPr>
                <w:rFonts w:cs="Arial"/>
              </w:rPr>
              <w:t>3.3.7</w:t>
            </w:r>
          </w:p>
        </w:tc>
        <w:tc>
          <w:tcPr>
            <w:tcW w:w="1985" w:type="dxa"/>
          </w:tcPr>
          <w:p w:rsidR="00851C5F" w:rsidRDefault="00851C5F" w:rsidP="00551280">
            <w:pPr>
              <w:rPr>
                <w:rFonts w:cs="Arial"/>
              </w:rPr>
            </w:pPr>
            <w:r>
              <w:rPr>
                <w:rFonts w:cs="Arial"/>
              </w:rPr>
              <w:t xml:space="preserve">Siemens </w:t>
            </w:r>
            <w:r w:rsidRPr="00292CD6">
              <w:rPr>
                <w:rFonts w:cs="Arial"/>
              </w:rPr>
              <w:t xml:space="preserve">IE1 63M  </w:t>
            </w:r>
          </w:p>
        </w:tc>
        <w:tc>
          <w:tcPr>
            <w:tcW w:w="5093" w:type="dxa"/>
          </w:tcPr>
          <w:p w:rsidR="00851C5F" w:rsidRPr="00851C5F" w:rsidRDefault="00851C5F" w:rsidP="00551280">
            <w:pPr>
              <w:rPr>
                <w:rFonts w:cs="Arial"/>
                <w:color w:val="0000FF" w:themeColor="hyperlink"/>
                <w:u w:val="single"/>
              </w:rPr>
            </w:pPr>
            <w:hyperlink r:id="rId83" w:history="1">
              <w:r w:rsidRPr="00292CD6">
                <w:rPr>
                  <w:rStyle w:val="Hipervnculo"/>
                  <w:rFonts w:cs="Arial"/>
                </w:rPr>
                <w:t>https://www.traceparts.com/en/product/allied-electronics-automation-012kw-4-pole-ie1-63m-230vd400vy-b3?CatalogPath=TRACEPARTS%3ATP09005001&amp;Product=10-12012018-101714</w:t>
              </w:r>
            </w:hyperlink>
          </w:p>
        </w:tc>
      </w:tr>
      <w:tr w:rsidR="00851C5F" w:rsidTr="00851C5F">
        <w:tc>
          <w:tcPr>
            <w:tcW w:w="1384" w:type="dxa"/>
          </w:tcPr>
          <w:p w:rsidR="00851C5F" w:rsidRDefault="00851C5F" w:rsidP="00551280">
            <w:pPr>
              <w:rPr>
                <w:rFonts w:cs="Arial"/>
              </w:rPr>
            </w:pPr>
            <w:r>
              <w:rPr>
                <w:rFonts w:cs="Arial"/>
              </w:rPr>
              <w:t>3.3.8</w:t>
            </w:r>
          </w:p>
        </w:tc>
        <w:tc>
          <w:tcPr>
            <w:tcW w:w="1985" w:type="dxa"/>
          </w:tcPr>
          <w:p w:rsidR="00851C5F" w:rsidRDefault="00851C5F" w:rsidP="00551280">
            <w:pPr>
              <w:rPr>
                <w:rFonts w:cs="Arial"/>
              </w:rPr>
            </w:pPr>
            <w:r>
              <w:rPr>
                <w:rFonts w:cs="Arial"/>
              </w:rPr>
              <w:t>MS12</w:t>
            </w:r>
          </w:p>
        </w:tc>
        <w:tc>
          <w:tcPr>
            <w:tcW w:w="5093" w:type="dxa"/>
          </w:tcPr>
          <w:p w:rsidR="00851C5F" w:rsidRPr="003C0277" w:rsidRDefault="00851C5F" w:rsidP="003C0277">
            <w:pPr>
              <w:keepNext/>
              <w:rPr>
                <w:rFonts w:cs="Arial"/>
                <w:lang w:val="es-ES"/>
              </w:rPr>
            </w:pPr>
            <w:hyperlink r:id="rId84" w:history="1">
              <w:r w:rsidRPr="00292CD6">
                <w:rPr>
                  <w:rStyle w:val="Hipervnculo"/>
                  <w:rFonts w:cs="Arial"/>
                </w:rPr>
                <w:t>https://framo-morat.com/products/slip-on-geared-motor-compacta/slip-on-geared-motor-compacta-ms12</w:t>
              </w:r>
            </w:hyperlink>
            <w:r w:rsidRPr="00292CD6">
              <w:rPr>
                <w:rFonts w:cs="Arial"/>
              </w:rPr>
              <w:t xml:space="preserve"> </w:t>
            </w:r>
          </w:p>
        </w:tc>
      </w:tr>
    </w:tbl>
    <w:p w:rsidR="00B55394" w:rsidRDefault="003C0277" w:rsidP="003C0277">
      <w:pPr>
        <w:pStyle w:val="Epgrafe"/>
        <w:rPr>
          <w:rFonts w:cs="Arial"/>
        </w:rPr>
      </w:pPr>
      <w:bookmarkStart w:id="167" w:name="_Toc152268914"/>
      <w:r>
        <w:t xml:space="preserve">Tabla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Tabla \* ARABIC \s 1 </w:instrText>
      </w:r>
      <w:r>
        <w:fldChar w:fldCharType="separate"/>
      </w:r>
      <w:r>
        <w:rPr>
          <w:noProof/>
        </w:rPr>
        <w:t>2</w:t>
      </w:r>
      <w:r>
        <w:fldChar w:fldCharType="end"/>
      </w:r>
      <w:r>
        <w:t xml:space="preserve"> </w:t>
      </w:r>
      <w:r w:rsidRPr="003C0277">
        <w:rPr>
          <w:b w:val="0"/>
          <w:i/>
        </w:rPr>
        <w:t>Links motores</w:t>
      </w:r>
      <w:bookmarkEnd w:id="167"/>
    </w:p>
    <w:p w:rsidR="00234611" w:rsidRDefault="00234611" w:rsidP="00551280">
      <w:pPr>
        <w:rPr>
          <w:rFonts w:cs="Arial"/>
          <w:u w:val="single"/>
        </w:rPr>
      </w:pPr>
      <w:r>
        <w:rPr>
          <w:rFonts w:cs="Arial"/>
          <w:u w:val="single"/>
        </w:rPr>
        <w:t>Electricidad</w:t>
      </w:r>
    </w:p>
    <w:p w:rsidR="003C0277" w:rsidRDefault="003C0277" w:rsidP="00551280">
      <w:pPr>
        <w:rPr>
          <w:rFonts w:cs="Arial"/>
          <w:u w:val="single"/>
        </w:rPr>
      </w:pPr>
    </w:p>
    <w:tbl>
      <w:tblPr>
        <w:tblStyle w:val="Tablaconcuadrcula"/>
        <w:tblW w:w="0" w:type="auto"/>
        <w:tblLayout w:type="fixed"/>
        <w:tblLook w:val="04A0" w:firstRow="1" w:lastRow="0" w:firstColumn="1" w:lastColumn="0" w:noHBand="0" w:noVBand="1"/>
      </w:tblPr>
      <w:tblGrid>
        <w:gridCol w:w="1384"/>
        <w:gridCol w:w="1985"/>
        <w:gridCol w:w="5103"/>
      </w:tblGrid>
      <w:tr w:rsidR="00234611" w:rsidTr="00234611">
        <w:tc>
          <w:tcPr>
            <w:tcW w:w="1384" w:type="dxa"/>
          </w:tcPr>
          <w:p w:rsidR="00234611" w:rsidRDefault="00234611" w:rsidP="003C0277">
            <w:pPr>
              <w:spacing w:after="120"/>
              <w:rPr>
                <w:rFonts w:cs="Arial"/>
                <w:u w:val="single"/>
              </w:rPr>
            </w:pPr>
            <w:r>
              <w:rPr>
                <w:rFonts w:cs="Arial"/>
                <w:u w:val="single"/>
              </w:rPr>
              <w:t>3.3.29</w:t>
            </w:r>
          </w:p>
        </w:tc>
        <w:tc>
          <w:tcPr>
            <w:tcW w:w="1985" w:type="dxa"/>
          </w:tcPr>
          <w:p w:rsidR="00234611" w:rsidRDefault="00234611" w:rsidP="003C0277">
            <w:pPr>
              <w:spacing w:after="120"/>
              <w:rPr>
                <w:rFonts w:cs="Arial"/>
                <w:u w:val="single"/>
              </w:rPr>
            </w:pPr>
            <w:r>
              <w:rPr>
                <w:rFonts w:cs="Arial"/>
                <w:u w:val="single"/>
              </w:rPr>
              <w:t>FC GLC</w:t>
            </w:r>
          </w:p>
        </w:tc>
        <w:tc>
          <w:tcPr>
            <w:tcW w:w="5103" w:type="dxa"/>
          </w:tcPr>
          <w:p w:rsidR="00234611" w:rsidRPr="00234611" w:rsidRDefault="00234611" w:rsidP="003C0277">
            <w:pPr>
              <w:spacing w:after="120"/>
              <w:rPr>
                <w:rFonts w:cs="Arial"/>
              </w:rPr>
            </w:pPr>
            <w:hyperlink r:id="rId85" w:history="1">
              <w:r w:rsidRPr="00E1092A">
                <w:rPr>
                  <w:rStyle w:val="Hipervnculo"/>
                  <w:rFonts w:cs="Arial"/>
                </w:rPr>
                <w:t>https://uk.rs-online.com/web/p/limit-switches/3081664?cm_mmc=en-ds-_-mcad-_-traceparts-_-308</w:t>
              </w:r>
              <w:r w:rsidRPr="00E1092A">
                <w:rPr>
                  <w:rStyle w:val="Hipervnculo"/>
                  <w:rFonts w:cs="Arial"/>
                </w:rPr>
                <w:tab/>
                <w:t>1664%27%</w:t>
              </w:r>
              <w:r w:rsidRPr="00E1092A">
                <w:rPr>
                  <w:rStyle w:val="Hipervnculo"/>
                  <w:rFonts w:cs="Arial"/>
                </w:rPr>
                <w:t>2</w:t>
              </w:r>
              <w:r w:rsidRPr="00E1092A">
                <w:rPr>
                  <w:rStyle w:val="Hipervnculo"/>
                  <w:rFonts w:cs="Arial"/>
                </w:rPr>
                <w:t>2%3B%22%22%3B%22rs_stock_number</w:t>
              </w:r>
            </w:hyperlink>
            <w:r>
              <w:rPr>
                <w:rFonts w:cs="Arial"/>
              </w:rPr>
              <w:t xml:space="preserve"> </w:t>
            </w:r>
          </w:p>
        </w:tc>
      </w:tr>
      <w:tr w:rsidR="00234611" w:rsidTr="00234611">
        <w:tc>
          <w:tcPr>
            <w:tcW w:w="1384" w:type="dxa"/>
          </w:tcPr>
          <w:p w:rsidR="00234611" w:rsidRDefault="00234611" w:rsidP="003C0277">
            <w:pPr>
              <w:spacing w:after="120"/>
              <w:rPr>
                <w:rFonts w:cs="Arial"/>
                <w:u w:val="single"/>
              </w:rPr>
            </w:pPr>
            <w:r>
              <w:rPr>
                <w:rFonts w:cs="Arial"/>
                <w:u w:val="single"/>
              </w:rPr>
              <w:t>3.3.34</w:t>
            </w:r>
          </w:p>
        </w:tc>
        <w:tc>
          <w:tcPr>
            <w:tcW w:w="1985" w:type="dxa"/>
          </w:tcPr>
          <w:p w:rsidR="00234611" w:rsidRDefault="00234611" w:rsidP="003C0277">
            <w:pPr>
              <w:spacing w:after="120"/>
              <w:rPr>
                <w:rFonts w:cs="Arial"/>
                <w:u w:val="single"/>
              </w:rPr>
            </w:pPr>
            <w:r>
              <w:rPr>
                <w:rFonts w:cs="Arial"/>
                <w:u w:val="single"/>
              </w:rPr>
              <w:t>FC 14CE</w:t>
            </w:r>
          </w:p>
        </w:tc>
        <w:tc>
          <w:tcPr>
            <w:tcW w:w="5103" w:type="dxa"/>
          </w:tcPr>
          <w:p w:rsidR="00234611" w:rsidRPr="003C0277" w:rsidRDefault="003C0277" w:rsidP="003C0277">
            <w:pPr>
              <w:spacing w:after="120"/>
              <w:rPr>
                <w:rFonts w:cs="Arial"/>
              </w:rPr>
            </w:pPr>
            <w:hyperlink r:id="rId86" w:history="1">
              <w:r w:rsidRPr="00292CD6">
                <w:rPr>
                  <w:rStyle w:val="Hipervnculo"/>
                  <w:rFonts w:cs="Arial"/>
                </w:rPr>
                <w:t>https://uk.rs-online.com/web/p/limit-switches/2071852?cm_mmc=en-ds-_-mcad-_-traceparts-_-2071852</w:t>
              </w:r>
            </w:hyperlink>
            <w:r>
              <w:rPr>
                <w:rFonts w:cs="Arial"/>
              </w:rPr>
              <w:t xml:space="preserve"> </w:t>
            </w:r>
          </w:p>
        </w:tc>
      </w:tr>
      <w:tr w:rsidR="00234611" w:rsidTr="00234611">
        <w:tc>
          <w:tcPr>
            <w:tcW w:w="1384" w:type="dxa"/>
          </w:tcPr>
          <w:p w:rsidR="00234611" w:rsidRDefault="003C0277" w:rsidP="003C0277">
            <w:pPr>
              <w:spacing w:after="120"/>
              <w:rPr>
                <w:rFonts w:cs="Arial"/>
                <w:u w:val="single"/>
              </w:rPr>
            </w:pPr>
            <w:r>
              <w:rPr>
                <w:rFonts w:cs="Arial"/>
                <w:u w:val="single"/>
              </w:rPr>
              <w:t>3.3.35</w:t>
            </w:r>
          </w:p>
        </w:tc>
        <w:tc>
          <w:tcPr>
            <w:tcW w:w="1985" w:type="dxa"/>
          </w:tcPr>
          <w:p w:rsidR="00234611" w:rsidRDefault="003C0277" w:rsidP="003C0277">
            <w:pPr>
              <w:spacing w:after="120"/>
              <w:rPr>
                <w:rFonts w:cs="Arial"/>
                <w:u w:val="single"/>
              </w:rPr>
            </w:pPr>
            <w:r>
              <w:rPr>
                <w:rFonts w:cs="Arial"/>
                <w:u w:val="single"/>
              </w:rPr>
              <w:t>Caja electricidad</w:t>
            </w:r>
          </w:p>
        </w:tc>
        <w:tc>
          <w:tcPr>
            <w:tcW w:w="5103" w:type="dxa"/>
          </w:tcPr>
          <w:p w:rsidR="00234611" w:rsidRPr="003C0277" w:rsidRDefault="003C0277" w:rsidP="003C0277">
            <w:pPr>
              <w:spacing w:after="120" w:line="240" w:lineRule="auto"/>
              <w:rPr>
                <w:rFonts w:cs="Arial"/>
              </w:rPr>
            </w:pPr>
            <w:hyperlink r:id="rId87" w:history="1">
              <w:r w:rsidRPr="00F47C32">
                <w:rPr>
                  <w:rStyle w:val="Hipervnculo"/>
                  <w:rFonts w:cs="Arial"/>
                </w:rPr>
                <w:t>https://www.se.com/es/es/product/XAPD2203/harmony-xap-xb2-sl-estaci%C3%B3n-de-control-vac%C3%ADa-aleaci%C3%B3n-de-zinc-gris-m20-3-orificios-22mm-80-x-130-x-515-ul-culus/?%3Frange=662-harmony-xap-xb2-sl&amp;parent-subcategory-id=4810&amp;selectedNodeId=12144380824</w:t>
              </w:r>
            </w:hyperlink>
          </w:p>
        </w:tc>
      </w:tr>
      <w:tr w:rsidR="00234611" w:rsidTr="00234611">
        <w:tc>
          <w:tcPr>
            <w:tcW w:w="1384" w:type="dxa"/>
          </w:tcPr>
          <w:p w:rsidR="00234611" w:rsidRDefault="003C0277" w:rsidP="003C0277">
            <w:pPr>
              <w:spacing w:after="120"/>
              <w:rPr>
                <w:rFonts w:cs="Arial"/>
                <w:u w:val="single"/>
              </w:rPr>
            </w:pPr>
            <w:r>
              <w:rPr>
                <w:rFonts w:cs="Arial"/>
                <w:u w:val="single"/>
              </w:rPr>
              <w:t>3.3.36</w:t>
            </w:r>
          </w:p>
        </w:tc>
        <w:tc>
          <w:tcPr>
            <w:tcW w:w="1985" w:type="dxa"/>
          </w:tcPr>
          <w:p w:rsidR="00234611" w:rsidRDefault="003C0277" w:rsidP="003C0277">
            <w:pPr>
              <w:spacing w:after="120"/>
              <w:rPr>
                <w:rFonts w:cs="Arial"/>
                <w:u w:val="single"/>
              </w:rPr>
            </w:pPr>
            <w:r>
              <w:rPr>
                <w:rFonts w:cs="Arial"/>
                <w:u w:val="single"/>
              </w:rPr>
              <w:t>Pulsador verde</w:t>
            </w:r>
          </w:p>
        </w:tc>
        <w:tc>
          <w:tcPr>
            <w:tcW w:w="5103" w:type="dxa"/>
          </w:tcPr>
          <w:p w:rsidR="00234611" w:rsidRPr="003C0277" w:rsidRDefault="003C0277" w:rsidP="003C0277">
            <w:pPr>
              <w:spacing w:after="120" w:line="240" w:lineRule="auto"/>
              <w:rPr>
                <w:rFonts w:cs="Arial"/>
              </w:rPr>
            </w:pPr>
            <w:hyperlink r:id="rId88" w:history="1">
              <w:r w:rsidRPr="00F47C32">
                <w:rPr>
                  <w:rStyle w:val="Hipervnculo"/>
                  <w:rFonts w:cs="Arial"/>
                </w:rPr>
                <w:t>https://www.se.com/es/es/product/XB4BA31/harmony-xb4-pulsador-rasante-normalmente-abierto-verde/?range=632-harmony-xb4</w:t>
              </w:r>
            </w:hyperlink>
          </w:p>
        </w:tc>
      </w:tr>
      <w:tr w:rsidR="00234611" w:rsidTr="00234611">
        <w:tc>
          <w:tcPr>
            <w:tcW w:w="1384" w:type="dxa"/>
          </w:tcPr>
          <w:p w:rsidR="00234611" w:rsidRDefault="003C0277" w:rsidP="003C0277">
            <w:pPr>
              <w:spacing w:after="120"/>
              <w:rPr>
                <w:rFonts w:cs="Arial"/>
                <w:u w:val="single"/>
              </w:rPr>
            </w:pPr>
            <w:r>
              <w:rPr>
                <w:rFonts w:cs="Arial"/>
                <w:u w:val="single"/>
              </w:rPr>
              <w:t>3.3.37</w:t>
            </w:r>
          </w:p>
        </w:tc>
        <w:tc>
          <w:tcPr>
            <w:tcW w:w="1985" w:type="dxa"/>
          </w:tcPr>
          <w:p w:rsidR="00234611" w:rsidRDefault="003C0277" w:rsidP="003C0277">
            <w:pPr>
              <w:spacing w:after="120"/>
              <w:rPr>
                <w:rFonts w:cs="Arial"/>
                <w:u w:val="single"/>
              </w:rPr>
            </w:pPr>
            <w:r>
              <w:rPr>
                <w:rFonts w:cs="Arial"/>
                <w:u w:val="single"/>
              </w:rPr>
              <w:t>Pulsador rojo</w:t>
            </w:r>
          </w:p>
        </w:tc>
        <w:tc>
          <w:tcPr>
            <w:tcW w:w="5103" w:type="dxa"/>
          </w:tcPr>
          <w:p w:rsidR="00234611" w:rsidRPr="003C0277" w:rsidRDefault="003C0277" w:rsidP="003C0277">
            <w:pPr>
              <w:keepNext/>
              <w:spacing w:after="120" w:line="240" w:lineRule="auto"/>
              <w:rPr>
                <w:rFonts w:cs="Arial"/>
              </w:rPr>
            </w:pPr>
            <w:hyperlink r:id="rId89" w:history="1">
              <w:r w:rsidRPr="00F47C32">
                <w:rPr>
                  <w:rStyle w:val="Hipervnculo"/>
                  <w:rFonts w:cs="Arial"/>
                </w:rPr>
                <w:t>https://www.se.com/es/es/product/XB4BA42/harmony-xb4-pulsadores-rasante-nc-rojo/</w:t>
              </w:r>
            </w:hyperlink>
          </w:p>
        </w:tc>
      </w:tr>
    </w:tbl>
    <w:p w:rsidR="003C0277" w:rsidRDefault="003C0277">
      <w:pPr>
        <w:pStyle w:val="Epgrafe"/>
      </w:pPr>
      <w:bookmarkStart w:id="168" w:name="_Toc152268915"/>
      <w:r>
        <w:t xml:space="preserve">Tabla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Tabla \* ARABIC \s 1 </w:instrText>
      </w:r>
      <w:r>
        <w:fldChar w:fldCharType="separate"/>
      </w:r>
      <w:r>
        <w:rPr>
          <w:noProof/>
        </w:rPr>
        <w:t>3</w:t>
      </w:r>
      <w:r>
        <w:fldChar w:fldCharType="end"/>
      </w:r>
      <w:r>
        <w:t xml:space="preserve"> </w:t>
      </w:r>
      <w:r w:rsidRPr="003C0277">
        <w:rPr>
          <w:b w:val="0"/>
          <w:i/>
        </w:rPr>
        <w:t>Links componentes eléctricos</w:t>
      </w:r>
      <w:bookmarkEnd w:id="168"/>
    </w:p>
    <w:p w:rsidR="00851C5F" w:rsidRDefault="00851C5F" w:rsidP="00551280">
      <w:pPr>
        <w:rPr>
          <w:rFonts w:cs="Arial"/>
          <w:u w:val="single"/>
        </w:rPr>
      </w:pPr>
      <w:r>
        <w:rPr>
          <w:rFonts w:cs="Arial"/>
          <w:u w:val="single"/>
        </w:rPr>
        <w:br w:type="page"/>
      </w:r>
    </w:p>
    <w:p w:rsidR="00B55394" w:rsidRDefault="00B55394" w:rsidP="00551280">
      <w:pPr>
        <w:rPr>
          <w:rFonts w:cs="Arial"/>
          <w:u w:val="single"/>
        </w:rPr>
      </w:pPr>
      <w:r w:rsidRPr="00DD38EF">
        <w:rPr>
          <w:rFonts w:cs="Arial"/>
          <w:u w:val="single"/>
        </w:rPr>
        <w:t>Piñones y poleas</w:t>
      </w:r>
    </w:p>
    <w:p w:rsidR="00234611" w:rsidRPr="00DD38EF" w:rsidRDefault="00234611" w:rsidP="00551280">
      <w:pPr>
        <w:rPr>
          <w:rFonts w:cs="Arial"/>
          <w:u w:val="single"/>
        </w:rPr>
      </w:pPr>
    </w:p>
    <w:tbl>
      <w:tblPr>
        <w:tblStyle w:val="Tablaconcuadrcula"/>
        <w:tblW w:w="0" w:type="auto"/>
        <w:tblLayout w:type="fixed"/>
        <w:tblLook w:val="04A0" w:firstRow="1" w:lastRow="0" w:firstColumn="1" w:lastColumn="0" w:noHBand="0" w:noVBand="1"/>
      </w:tblPr>
      <w:tblGrid>
        <w:gridCol w:w="1242"/>
        <w:gridCol w:w="1843"/>
        <w:gridCol w:w="5912"/>
      </w:tblGrid>
      <w:tr w:rsidR="00FE5FCC" w:rsidTr="00851C5F">
        <w:tc>
          <w:tcPr>
            <w:tcW w:w="1242" w:type="dxa"/>
          </w:tcPr>
          <w:p w:rsidR="00FE5FCC" w:rsidRDefault="00FE5FCC" w:rsidP="00551280">
            <w:pPr>
              <w:rPr>
                <w:rFonts w:cs="Arial"/>
              </w:rPr>
            </w:pPr>
            <w:r>
              <w:rPr>
                <w:rFonts w:cs="Arial"/>
              </w:rPr>
              <w:t>Apartado</w:t>
            </w:r>
          </w:p>
        </w:tc>
        <w:tc>
          <w:tcPr>
            <w:tcW w:w="1843" w:type="dxa"/>
          </w:tcPr>
          <w:p w:rsidR="00FE5FCC" w:rsidRDefault="00FE5FCC" w:rsidP="00551280">
            <w:pPr>
              <w:rPr>
                <w:rFonts w:cs="Arial"/>
              </w:rPr>
            </w:pPr>
            <w:r>
              <w:rPr>
                <w:rFonts w:cs="Arial"/>
              </w:rPr>
              <w:t>Nomenclatura</w:t>
            </w:r>
          </w:p>
        </w:tc>
        <w:tc>
          <w:tcPr>
            <w:tcW w:w="5912" w:type="dxa"/>
          </w:tcPr>
          <w:p w:rsidR="00FE5FCC" w:rsidRDefault="00FE5FCC" w:rsidP="00551280">
            <w:pPr>
              <w:rPr>
                <w:rFonts w:cs="Arial"/>
              </w:rPr>
            </w:pPr>
            <w:r>
              <w:rPr>
                <w:rFonts w:cs="Arial"/>
              </w:rPr>
              <w:t>Link</w:t>
            </w:r>
          </w:p>
        </w:tc>
      </w:tr>
      <w:tr w:rsidR="00FE5FCC" w:rsidTr="00851C5F">
        <w:tc>
          <w:tcPr>
            <w:tcW w:w="1242" w:type="dxa"/>
          </w:tcPr>
          <w:p w:rsidR="00FE5FCC" w:rsidRDefault="00FE5FCC" w:rsidP="00551280">
            <w:pPr>
              <w:rPr>
                <w:rFonts w:cs="Arial"/>
              </w:rPr>
            </w:pPr>
            <w:r>
              <w:rPr>
                <w:rFonts w:cs="Arial"/>
              </w:rPr>
              <w:t>3.2.5</w:t>
            </w:r>
          </w:p>
        </w:tc>
        <w:tc>
          <w:tcPr>
            <w:tcW w:w="1843" w:type="dxa"/>
          </w:tcPr>
          <w:p w:rsidR="00FE5FCC" w:rsidRDefault="00FE5FCC" w:rsidP="00551280">
            <w:pPr>
              <w:rPr>
                <w:rFonts w:cs="Arial"/>
              </w:rPr>
            </w:pPr>
            <w:r>
              <w:rPr>
                <w:rFonts w:cs="Arial"/>
              </w:rPr>
              <w:t>Polea poggi</w:t>
            </w:r>
          </w:p>
        </w:tc>
        <w:tc>
          <w:tcPr>
            <w:tcW w:w="5912" w:type="dxa"/>
          </w:tcPr>
          <w:p w:rsidR="00FE5FCC" w:rsidRDefault="00EA1CF2" w:rsidP="00551280">
            <w:pPr>
              <w:rPr>
                <w:rFonts w:cs="Arial"/>
              </w:rPr>
            </w:pPr>
            <w:hyperlink r:id="rId90" w:history="1">
              <w:r w:rsidRPr="00292CD6">
                <w:rPr>
                  <w:rStyle w:val="Hipervnculo"/>
                  <w:rFonts w:cs="Arial"/>
                </w:rPr>
                <w:t>https://www.traceparts.com/en/product/poggi-22-l-0506f?CatalogPath=TRACEPARTS%3ATP01005001001002&amp;Product=10-10122013-108417&amp;PartNumber=01B02205</w:t>
              </w:r>
            </w:hyperlink>
          </w:p>
        </w:tc>
      </w:tr>
      <w:tr w:rsidR="00FE5FCC" w:rsidTr="00851C5F">
        <w:tc>
          <w:tcPr>
            <w:tcW w:w="1242" w:type="dxa"/>
          </w:tcPr>
          <w:p w:rsidR="00FE5FCC" w:rsidRDefault="00851C5F" w:rsidP="00551280">
            <w:pPr>
              <w:rPr>
                <w:rFonts w:cs="Arial"/>
              </w:rPr>
            </w:pPr>
            <w:r>
              <w:rPr>
                <w:rFonts w:cs="Arial"/>
              </w:rPr>
              <w:t>3.3.11</w:t>
            </w:r>
          </w:p>
        </w:tc>
        <w:tc>
          <w:tcPr>
            <w:tcW w:w="1843" w:type="dxa"/>
          </w:tcPr>
          <w:p w:rsidR="00FE5FCC" w:rsidRDefault="00851C5F" w:rsidP="00551280">
            <w:pPr>
              <w:rPr>
                <w:rFonts w:cs="Arial"/>
              </w:rPr>
            </w:pPr>
            <w:r>
              <w:rPr>
                <w:rFonts w:cs="Arial"/>
              </w:rPr>
              <w:t>Norelem 12mm</w:t>
            </w:r>
          </w:p>
        </w:tc>
        <w:tc>
          <w:tcPr>
            <w:tcW w:w="5912" w:type="dxa"/>
          </w:tcPr>
          <w:p w:rsidR="00FE5FCC" w:rsidRDefault="00851C5F" w:rsidP="00551280">
            <w:pPr>
              <w:rPr>
                <w:rFonts w:cs="Arial"/>
              </w:rPr>
            </w:pPr>
            <w:hyperlink r:id="rId91" w:history="1">
              <w:r w:rsidRPr="00292CD6">
                <w:rPr>
                  <w:rStyle w:val="Hipervnculo"/>
                  <w:rFonts w:cs="Arial"/>
                </w:rPr>
                <w:t>https://www.norelem.com/us/es/Productos/Vista-general-de-producto/Sistemas-y-componentes-para-la-construcci%C3%B3n-de-plantas-y-m%C3%A1quinas/22000-Tecnolog%C3%ADa-de-accionamiento/Ruedas-dentadas-cremalleras-ruedas-c%C3%B3nicas/22430-Ruedas-c%C3%B3nicas-de-acero-relaci%C3%B3n-1-1-Dentado-fresado-dentado-recto-%C3%A1ngulo-de-presi%C3%B3n-de-20%C2%B0.html</w:t>
              </w:r>
            </w:hyperlink>
          </w:p>
        </w:tc>
      </w:tr>
      <w:tr w:rsidR="00FE5FCC" w:rsidTr="00851C5F">
        <w:tc>
          <w:tcPr>
            <w:tcW w:w="1242" w:type="dxa"/>
          </w:tcPr>
          <w:p w:rsidR="00FE5FCC" w:rsidRDefault="00234611" w:rsidP="00551280">
            <w:pPr>
              <w:rPr>
                <w:rFonts w:cs="Arial"/>
              </w:rPr>
            </w:pPr>
            <w:r>
              <w:rPr>
                <w:rFonts w:cs="Arial"/>
              </w:rPr>
              <w:t>3.3.12</w:t>
            </w:r>
          </w:p>
        </w:tc>
        <w:tc>
          <w:tcPr>
            <w:tcW w:w="1843" w:type="dxa"/>
          </w:tcPr>
          <w:p w:rsidR="00FE5FCC" w:rsidRDefault="00234611" w:rsidP="00551280">
            <w:pPr>
              <w:rPr>
                <w:rFonts w:cs="Arial"/>
              </w:rPr>
            </w:pPr>
            <w:r>
              <w:rPr>
                <w:rFonts w:cs="Arial"/>
              </w:rPr>
              <w:t>Noreleem 15mm</w:t>
            </w:r>
          </w:p>
        </w:tc>
        <w:tc>
          <w:tcPr>
            <w:tcW w:w="5912" w:type="dxa"/>
          </w:tcPr>
          <w:p w:rsidR="00234611" w:rsidRPr="00292CD6" w:rsidRDefault="00234611" w:rsidP="00234611">
            <w:pPr>
              <w:rPr>
                <w:rFonts w:cs="Arial"/>
              </w:rPr>
            </w:pPr>
            <w:hyperlink r:id="rId92" w:history="1">
              <w:r w:rsidRPr="00292CD6">
                <w:rPr>
                  <w:rStyle w:val="Hipervnculo"/>
                  <w:rFonts w:cs="Arial"/>
                </w:rPr>
                <w:t>https://www.norelem.com/us/es/Productos/Vista-general-de-producto/Sistemas-y-componentes-para-la-construcci%C3%B3n-de-plantas-y-m%C3%A1quinas/22000-Tecnolog%C3%ADa-de-accionamiento/Ruedas-dentadas-cremalleras-ruedas-c%C3%B3nicas/22430-Ruedas-c%C3%B3nicas-de-acero-relaci%C3%B3n-1-1-Dentado-fresado-dentado-recto-%C3%A1ngulo-de-presi%C3%B3n-de-20%C2%B0.html</w:t>
              </w:r>
            </w:hyperlink>
          </w:p>
          <w:p w:rsidR="00FE5FCC" w:rsidRDefault="00FE5FCC" w:rsidP="00551280">
            <w:pPr>
              <w:rPr>
                <w:rFonts w:cs="Arial"/>
              </w:rPr>
            </w:pPr>
          </w:p>
        </w:tc>
      </w:tr>
    </w:tbl>
    <w:p w:rsidR="00B55394" w:rsidRDefault="00B55394" w:rsidP="00551280">
      <w:pPr>
        <w:rPr>
          <w:rFonts w:cs="Arial"/>
        </w:rPr>
      </w:pPr>
    </w:p>
    <w:p w:rsidR="00B55394" w:rsidRPr="00DD38EF" w:rsidRDefault="00234611" w:rsidP="00551280">
      <w:pPr>
        <w:rPr>
          <w:rFonts w:cs="Arial"/>
          <w:u w:val="single"/>
        </w:rPr>
      </w:pPr>
      <w:r>
        <w:rPr>
          <w:rFonts w:cs="Arial"/>
          <w:u w:val="single"/>
        </w:rPr>
        <w:br w:type="page"/>
      </w:r>
      <w:r w:rsidR="00DD38EF" w:rsidRPr="00DD38EF">
        <w:rPr>
          <w:rFonts w:cs="Arial"/>
          <w:u w:val="single"/>
        </w:rPr>
        <w:t>Tornillos y tuercas</w:t>
      </w:r>
    </w:p>
    <w:tbl>
      <w:tblPr>
        <w:tblStyle w:val="Tablaconcuadrcula"/>
        <w:tblW w:w="0" w:type="auto"/>
        <w:tblLayout w:type="fixed"/>
        <w:tblLook w:val="04A0" w:firstRow="1" w:lastRow="0" w:firstColumn="1" w:lastColumn="0" w:noHBand="0" w:noVBand="1"/>
      </w:tblPr>
      <w:tblGrid>
        <w:gridCol w:w="1242"/>
        <w:gridCol w:w="1843"/>
        <w:gridCol w:w="5912"/>
      </w:tblGrid>
      <w:tr w:rsidR="00DD38EF" w:rsidRPr="00DD38EF" w:rsidTr="00851C5F">
        <w:tc>
          <w:tcPr>
            <w:tcW w:w="1242" w:type="dxa"/>
          </w:tcPr>
          <w:p w:rsidR="00DD38EF" w:rsidRPr="00DD38EF" w:rsidRDefault="00DD38EF" w:rsidP="00DD38EF">
            <w:pPr>
              <w:spacing w:before="0" w:line="240" w:lineRule="auto"/>
              <w:rPr>
                <w:rFonts w:cs="Arial"/>
                <w:lang w:val="es-ES"/>
              </w:rPr>
            </w:pPr>
            <w:r w:rsidRPr="00DD38EF">
              <w:rPr>
                <w:rFonts w:cs="Arial"/>
                <w:lang w:val="es-ES"/>
              </w:rPr>
              <w:t>Apartado</w:t>
            </w:r>
          </w:p>
        </w:tc>
        <w:tc>
          <w:tcPr>
            <w:tcW w:w="1843" w:type="dxa"/>
          </w:tcPr>
          <w:p w:rsidR="00DD38EF" w:rsidRPr="00DD38EF" w:rsidRDefault="00DD38EF" w:rsidP="00DD38EF">
            <w:pPr>
              <w:spacing w:before="0" w:line="240" w:lineRule="auto"/>
              <w:rPr>
                <w:rFonts w:cs="Arial"/>
                <w:lang w:val="es-ES"/>
              </w:rPr>
            </w:pPr>
            <w:r w:rsidRPr="00DD38EF">
              <w:rPr>
                <w:rFonts w:cs="Arial"/>
                <w:lang w:val="es-ES"/>
              </w:rPr>
              <w:t>Nomenclatura</w:t>
            </w:r>
          </w:p>
        </w:tc>
        <w:tc>
          <w:tcPr>
            <w:tcW w:w="5912" w:type="dxa"/>
          </w:tcPr>
          <w:p w:rsidR="003C0277" w:rsidRPr="00DD38EF" w:rsidRDefault="00DD38EF" w:rsidP="00DD38EF">
            <w:pPr>
              <w:spacing w:before="0" w:line="240" w:lineRule="auto"/>
              <w:rPr>
                <w:rFonts w:cs="Arial"/>
                <w:lang w:val="es-ES"/>
              </w:rPr>
            </w:pPr>
            <w:r w:rsidRPr="00DD38EF">
              <w:rPr>
                <w:rFonts w:cs="Arial"/>
                <w:lang w:val="es-ES"/>
              </w:rPr>
              <w:t>Link</w:t>
            </w:r>
          </w:p>
        </w:tc>
      </w:tr>
      <w:tr w:rsidR="00DD38EF" w:rsidRPr="00DD38EF" w:rsidTr="00851C5F">
        <w:tc>
          <w:tcPr>
            <w:tcW w:w="1242" w:type="dxa"/>
          </w:tcPr>
          <w:p w:rsidR="00DD38EF" w:rsidRPr="00DD38EF" w:rsidRDefault="00DD38EF" w:rsidP="00DD38EF">
            <w:pPr>
              <w:spacing w:before="0" w:line="240" w:lineRule="auto"/>
              <w:rPr>
                <w:rFonts w:cs="Arial"/>
                <w:lang w:val="es-ES"/>
              </w:rPr>
            </w:pPr>
            <w:r w:rsidRPr="00DD38EF">
              <w:rPr>
                <w:rFonts w:cs="Arial"/>
                <w:lang w:val="es-ES"/>
              </w:rPr>
              <w:t>3.2.9</w:t>
            </w:r>
          </w:p>
        </w:tc>
        <w:tc>
          <w:tcPr>
            <w:tcW w:w="1843" w:type="dxa"/>
          </w:tcPr>
          <w:p w:rsidR="00DD38EF" w:rsidRPr="00DD38EF" w:rsidRDefault="00DD38EF" w:rsidP="00DD38EF">
            <w:pPr>
              <w:spacing w:before="0" w:line="240" w:lineRule="auto"/>
              <w:rPr>
                <w:rFonts w:cs="Arial"/>
                <w:lang w:val="es-ES"/>
              </w:rPr>
            </w:pPr>
            <w:r w:rsidRPr="00DD38EF">
              <w:rPr>
                <w:rFonts w:cs="Arial"/>
                <w:lang w:val="es-ES"/>
              </w:rPr>
              <w:t>Tuerca DIN 934 M5</w:t>
            </w:r>
          </w:p>
        </w:tc>
        <w:tc>
          <w:tcPr>
            <w:tcW w:w="5912" w:type="dxa"/>
          </w:tcPr>
          <w:p w:rsidR="00DD38EF" w:rsidRPr="00DD38EF" w:rsidRDefault="00DD38EF" w:rsidP="00DD38EF">
            <w:pPr>
              <w:spacing w:before="0" w:line="240" w:lineRule="auto"/>
              <w:rPr>
                <w:rFonts w:cs="Arial"/>
                <w:lang w:val="es-ES"/>
              </w:rPr>
            </w:pPr>
            <w:hyperlink r:id="rId93" w:history="1">
              <w:r w:rsidRPr="00DD38EF">
                <w:rPr>
                  <w:rStyle w:val="Hipervnculo"/>
                  <w:rFonts w:cs="Arial"/>
                  <w:lang w:val="es-ES"/>
                </w:rPr>
                <w:t>https://www.norelem.com/us/es/Productos/Vista-general-de-producto/Sistema-flexible-de-piezas-est%C3%A1ndar/07000-Elementos-de-uni%C3%B3n-Tornillos-de-presi%C3%B3n-esf%C3%A9ricos-y-placas-de-apoyo-Tornillos-de-sujeci%C3%B3n-y-piezas-de-presi%C3%B3n-Tornillos-de-momento-de-torsi%C3%B3n-e-insertos-roscados-Tornillos-con-ojo-Grillete-Pivote-portador/Elementos-de-uni%C3%B3n/07210-Tuercas-hexagonales-DIN-934-DIN-EN-ISO-4032-DIN-EN-24032.html?vn=ViewTableAllArticle2</w:t>
              </w:r>
            </w:hyperlink>
          </w:p>
        </w:tc>
      </w:tr>
      <w:tr w:rsidR="00DD38EF" w:rsidRPr="00DD38EF" w:rsidTr="00851C5F">
        <w:tc>
          <w:tcPr>
            <w:tcW w:w="1242" w:type="dxa"/>
          </w:tcPr>
          <w:p w:rsidR="00DD38EF" w:rsidRPr="00DD38EF" w:rsidRDefault="00DD38EF" w:rsidP="00DD38EF">
            <w:pPr>
              <w:spacing w:before="0" w:line="240" w:lineRule="auto"/>
              <w:rPr>
                <w:rFonts w:cs="Arial"/>
                <w:lang w:val="es-ES"/>
              </w:rPr>
            </w:pPr>
            <w:r w:rsidRPr="00DD38EF">
              <w:rPr>
                <w:rFonts w:cs="Arial"/>
                <w:lang w:val="es-ES"/>
              </w:rPr>
              <w:t>3.2.10</w:t>
            </w:r>
          </w:p>
        </w:tc>
        <w:tc>
          <w:tcPr>
            <w:tcW w:w="1843" w:type="dxa"/>
          </w:tcPr>
          <w:p w:rsidR="00DD38EF" w:rsidRPr="00DD38EF" w:rsidRDefault="00DD38EF" w:rsidP="00DD38EF">
            <w:pPr>
              <w:spacing w:before="0" w:line="240" w:lineRule="auto"/>
              <w:rPr>
                <w:rFonts w:cs="Arial"/>
                <w:lang w:val="es-ES"/>
              </w:rPr>
            </w:pPr>
            <w:r w:rsidRPr="00DD38EF">
              <w:rPr>
                <w:rFonts w:cs="Arial"/>
                <w:lang w:val="es-ES"/>
              </w:rPr>
              <w:t>Tuerca DIN 934 M6</w:t>
            </w:r>
          </w:p>
        </w:tc>
        <w:tc>
          <w:tcPr>
            <w:tcW w:w="5912" w:type="dxa"/>
            <w:vAlign w:val="center"/>
          </w:tcPr>
          <w:p w:rsidR="00DD38EF" w:rsidRPr="00DD38EF" w:rsidRDefault="00DD38EF" w:rsidP="00DD38EF">
            <w:pPr>
              <w:spacing w:after="120" w:line="240" w:lineRule="auto"/>
              <w:rPr>
                <w:rFonts w:cs="Arial"/>
                <w:lang w:val="es-ES"/>
              </w:rPr>
            </w:pPr>
            <w:hyperlink r:id="rId94" w:history="1">
              <w:r w:rsidRPr="00DD38EF">
                <w:rPr>
                  <w:rStyle w:val="Hipervnculo"/>
                  <w:rFonts w:cs="Arial"/>
                  <w:lang w:val="es-ES"/>
                </w:rPr>
                <w:t>https://www.norelem.com/us/es/Productos/Vista-general-de-producto/Sistema-flexible-de-piezas-est%C3%A1ndar/07000-Elementos-de-uni%C3%B3n-Tornillos-de-presi%C3%B3n-esf%C3%A9ricos-y-placas-de-apoyo-Tornillos-de-sujeci%C3%B3n-y-piezas-de-presi%C3%B3n-Tornillos-de-momento-de-torsi%C3%B3n-e-insertos-roscados-Tornillos-con-ojo-Grillete-Pivote-portador/Elementos-de-uni%C3%B3n/07210-Tuercas-hexagonales-DIN-934-DIN-EN-ISO-4032-DIN-EN-24032.html?vn=ViewTableAllArticle2</w:t>
              </w:r>
            </w:hyperlink>
          </w:p>
        </w:tc>
      </w:tr>
      <w:tr w:rsidR="00DD38EF" w:rsidRPr="00DD38EF" w:rsidTr="00851C5F">
        <w:tc>
          <w:tcPr>
            <w:tcW w:w="1242" w:type="dxa"/>
          </w:tcPr>
          <w:p w:rsidR="00DD38EF" w:rsidRPr="00DD38EF" w:rsidRDefault="00DD38EF" w:rsidP="00DD38EF">
            <w:pPr>
              <w:spacing w:before="0" w:line="240" w:lineRule="auto"/>
              <w:rPr>
                <w:rFonts w:cs="Arial"/>
                <w:lang w:val="es-ES"/>
              </w:rPr>
            </w:pPr>
            <w:r w:rsidRPr="00DD38EF">
              <w:rPr>
                <w:rFonts w:cs="Arial"/>
                <w:lang w:val="es-ES"/>
              </w:rPr>
              <w:t>3.2.13</w:t>
            </w:r>
          </w:p>
        </w:tc>
        <w:tc>
          <w:tcPr>
            <w:tcW w:w="1843" w:type="dxa"/>
          </w:tcPr>
          <w:p w:rsidR="00DD38EF" w:rsidRPr="00DD38EF" w:rsidRDefault="00DD38EF" w:rsidP="00DD38EF">
            <w:pPr>
              <w:spacing w:before="0" w:line="240" w:lineRule="auto"/>
              <w:rPr>
                <w:rFonts w:cs="Arial"/>
                <w:lang w:val="es-ES"/>
              </w:rPr>
            </w:pPr>
            <w:r w:rsidRPr="00DD38EF">
              <w:rPr>
                <w:rFonts w:cs="Arial"/>
                <w:lang w:val="es-ES"/>
              </w:rPr>
              <w:t>Tornillo DIN 6921</w:t>
            </w:r>
          </w:p>
        </w:tc>
        <w:tc>
          <w:tcPr>
            <w:tcW w:w="5912" w:type="dxa"/>
            <w:vAlign w:val="center"/>
          </w:tcPr>
          <w:p w:rsidR="00DD38EF" w:rsidRPr="00DD38EF" w:rsidRDefault="00DD38EF" w:rsidP="00DD38EF">
            <w:pPr>
              <w:spacing w:after="120" w:line="240" w:lineRule="auto"/>
              <w:rPr>
                <w:rFonts w:cs="Arial"/>
                <w:lang w:val="es-ES"/>
              </w:rPr>
            </w:pPr>
            <w:hyperlink r:id="rId95" w:history="1">
              <w:r w:rsidRPr="00DD38EF">
                <w:rPr>
                  <w:rStyle w:val="Hipervnculo"/>
                  <w:rFonts w:cs="Arial"/>
                  <w:lang w:val="es-ES"/>
                </w:rPr>
                <w:t>https://fixation.emile-maurin.fr/es/vis-metaux-tete-hexagonale-embase-inox-a2-din-6921-62107/</w:t>
              </w:r>
            </w:hyperlink>
          </w:p>
        </w:tc>
      </w:tr>
      <w:tr w:rsidR="00DD38EF" w:rsidRPr="00DD38EF" w:rsidTr="00851C5F">
        <w:tc>
          <w:tcPr>
            <w:tcW w:w="1242" w:type="dxa"/>
          </w:tcPr>
          <w:p w:rsidR="00DD38EF" w:rsidRPr="00DD38EF" w:rsidRDefault="00DD38EF" w:rsidP="00DD38EF">
            <w:pPr>
              <w:spacing w:before="0" w:line="240" w:lineRule="auto"/>
              <w:rPr>
                <w:rFonts w:cs="Arial"/>
                <w:lang w:val="es-ES"/>
              </w:rPr>
            </w:pPr>
            <w:r>
              <w:rPr>
                <w:rFonts w:cs="Arial"/>
                <w:lang w:val="es-ES"/>
              </w:rPr>
              <w:t>3.2.14</w:t>
            </w:r>
          </w:p>
        </w:tc>
        <w:tc>
          <w:tcPr>
            <w:tcW w:w="1843" w:type="dxa"/>
          </w:tcPr>
          <w:p w:rsidR="00DD38EF" w:rsidRPr="00DD38EF" w:rsidRDefault="00DD38EF" w:rsidP="00DD38EF">
            <w:pPr>
              <w:spacing w:before="0" w:line="240" w:lineRule="auto"/>
              <w:rPr>
                <w:rFonts w:cs="Arial"/>
                <w:lang w:val="es-ES"/>
              </w:rPr>
            </w:pPr>
            <w:r>
              <w:rPr>
                <w:rFonts w:cs="Arial"/>
              </w:rPr>
              <w:t xml:space="preserve">Tornillo </w:t>
            </w:r>
            <w:r w:rsidRPr="00292CD6">
              <w:rPr>
                <w:rFonts w:cs="Arial"/>
              </w:rPr>
              <w:t>DIN 6921</w:t>
            </w:r>
          </w:p>
        </w:tc>
        <w:tc>
          <w:tcPr>
            <w:tcW w:w="5912" w:type="dxa"/>
            <w:vAlign w:val="center"/>
          </w:tcPr>
          <w:p w:rsidR="00DD38EF" w:rsidRPr="00DD38EF" w:rsidRDefault="00DD38EF" w:rsidP="00DD38EF">
            <w:pPr>
              <w:spacing w:after="120"/>
              <w:rPr>
                <w:rFonts w:cs="Arial"/>
                <w:color w:val="0000FF" w:themeColor="hyperlink"/>
                <w:u w:val="single"/>
              </w:rPr>
            </w:pPr>
            <w:hyperlink r:id="rId96" w:history="1">
              <w:r w:rsidRPr="00292CD6">
                <w:rPr>
                  <w:rStyle w:val="Hipervnculo"/>
                  <w:rFonts w:cs="Arial"/>
                </w:rPr>
                <w:t>https://fixation.emile-maurin.fr/es/vis-metaux-tete-hexagonale-embase-inox-a2-din-6921-62107/</w:t>
              </w:r>
            </w:hyperlink>
          </w:p>
        </w:tc>
      </w:tr>
      <w:tr w:rsidR="00DD38EF" w:rsidRPr="00DD38EF" w:rsidTr="00851C5F">
        <w:tc>
          <w:tcPr>
            <w:tcW w:w="1242" w:type="dxa"/>
          </w:tcPr>
          <w:p w:rsidR="00DD38EF" w:rsidRPr="00DD38EF" w:rsidRDefault="00DD38EF" w:rsidP="00DD38EF">
            <w:pPr>
              <w:spacing w:before="0" w:line="240" w:lineRule="auto"/>
              <w:rPr>
                <w:rFonts w:cs="Arial"/>
                <w:lang w:val="es-ES"/>
              </w:rPr>
            </w:pPr>
            <w:r>
              <w:rPr>
                <w:rFonts w:cs="Arial"/>
                <w:lang w:val="es-ES"/>
              </w:rPr>
              <w:t>3.2.15</w:t>
            </w:r>
          </w:p>
        </w:tc>
        <w:tc>
          <w:tcPr>
            <w:tcW w:w="1843" w:type="dxa"/>
          </w:tcPr>
          <w:p w:rsidR="00DD38EF" w:rsidRPr="00DD38EF" w:rsidRDefault="00DD38EF" w:rsidP="00DD38EF">
            <w:pPr>
              <w:spacing w:before="0" w:line="240" w:lineRule="auto"/>
              <w:rPr>
                <w:rFonts w:cs="Arial"/>
                <w:lang w:val="es-ES"/>
              </w:rPr>
            </w:pPr>
            <w:r>
              <w:rPr>
                <w:rFonts w:cs="Arial"/>
                <w:lang w:val="es-ES"/>
              </w:rPr>
              <w:t>Arandela M8</w:t>
            </w:r>
          </w:p>
        </w:tc>
        <w:tc>
          <w:tcPr>
            <w:tcW w:w="5912" w:type="dxa"/>
          </w:tcPr>
          <w:p w:rsidR="00DD38EF" w:rsidRPr="00DD38EF" w:rsidRDefault="00DD38EF" w:rsidP="00DD38EF">
            <w:pPr>
              <w:rPr>
                <w:rFonts w:cs="Arial"/>
              </w:rPr>
            </w:pPr>
            <w:hyperlink r:id="rId97" w:history="1">
              <w:r w:rsidRPr="00292CD6">
                <w:rPr>
                  <w:rStyle w:val="Hipervnculo"/>
                  <w:rFonts w:cs="Arial"/>
                </w:rPr>
                <w:t>https://fixation.emile-maurin.fr/fr/rondelle-plate-moyenne-type-m-inox-a2-nfe-25514-62501/</w:t>
              </w:r>
            </w:hyperlink>
          </w:p>
        </w:tc>
      </w:tr>
      <w:tr w:rsidR="00DD38EF" w:rsidRPr="00DD38EF" w:rsidTr="00851C5F">
        <w:tc>
          <w:tcPr>
            <w:tcW w:w="1242" w:type="dxa"/>
          </w:tcPr>
          <w:p w:rsidR="00DD38EF" w:rsidRPr="00DD38EF" w:rsidRDefault="00DD38EF" w:rsidP="00DD38EF">
            <w:pPr>
              <w:spacing w:before="0" w:line="240" w:lineRule="auto"/>
              <w:rPr>
                <w:rFonts w:cs="Arial"/>
                <w:lang w:val="es-ES"/>
              </w:rPr>
            </w:pPr>
            <w:r>
              <w:rPr>
                <w:rFonts w:cs="Arial"/>
                <w:lang w:val="es-ES"/>
              </w:rPr>
              <w:t>3.2.16</w:t>
            </w:r>
          </w:p>
        </w:tc>
        <w:tc>
          <w:tcPr>
            <w:tcW w:w="1843" w:type="dxa"/>
          </w:tcPr>
          <w:p w:rsidR="00DD38EF" w:rsidRPr="00DD38EF" w:rsidRDefault="00DD38EF" w:rsidP="00DD38EF">
            <w:pPr>
              <w:spacing w:before="0" w:line="240" w:lineRule="auto"/>
              <w:rPr>
                <w:rFonts w:cs="Arial"/>
                <w:lang w:val="es-ES"/>
              </w:rPr>
            </w:pPr>
            <w:r>
              <w:rPr>
                <w:rFonts w:cs="Arial"/>
                <w:lang w:val="es-ES"/>
              </w:rPr>
              <w:t>Tuerca M39</w:t>
            </w:r>
          </w:p>
        </w:tc>
        <w:tc>
          <w:tcPr>
            <w:tcW w:w="5912" w:type="dxa"/>
          </w:tcPr>
          <w:p w:rsidR="00DD38EF" w:rsidRPr="00FE5FCC" w:rsidRDefault="00DD38EF" w:rsidP="00FE5FCC">
            <w:pPr>
              <w:rPr>
                <w:rFonts w:cs="Arial"/>
                <w:color w:val="0000FF" w:themeColor="hyperlink"/>
                <w:u w:val="single"/>
              </w:rPr>
            </w:pPr>
            <w:hyperlink r:id="rId98" w:history="1">
              <w:r w:rsidRPr="00292CD6">
                <w:rPr>
                  <w:rStyle w:val="Hipervnculo"/>
                  <w:rFonts w:cs="Arial"/>
                </w:rPr>
                <w:t>https://fixation.emile-maurin.fr/fr/ecrou-hexagonal-hu-inox-a2-din-934-62601/</w:t>
              </w:r>
            </w:hyperlink>
          </w:p>
        </w:tc>
      </w:tr>
      <w:tr w:rsidR="00DD38EF" w:rsidRPr="00DD38EF" w:rsidTr="00851C5F">
        <w:tc>
          <w:tcPr>
            <w:tcW w:w="1242" w:type="dxa"/>
          </w:tcPr>
          <w:p w:rsidR="00DD38EF" w:rsidRPr="00DD38EF" w:rsidRDefault="00DD38EF" w:rsidP="00DD38EF">
            <w:pPr>
              <w:spacing w:before="0" w:line="240" w:lineRule="auto"/>
              <w:rPr>
                <w:rFonts w:cs="Arial"/>
                <w:lang w:val="es-ES"/>
              </w:rPr>
            </w:pPr>
            <w:r>
              <w:rPr>
                <w:rFonts w:cs="Arial"/>
                <w:lang w:val="es-ES"/>
              </w:rPr>
              <w:t>3.2.17</w:t>
            </w:r>
          </w:p>
        </w:tc>
        <w:tc>
          <w:tcPr>
            <w:tcW w:w="1843" w:type="dxa"/>
          </w:tcPr>
          <w:p w:rsidR="00DD38EF" w:rsidRPr="00DD38EF" w:rsidRDefault="00DD38EF" w:rsidP="00DD38EF">
            <w:pPr>
              <w:spacing w:before="0" w:line="240" w:lineRule="auto"/>
              <w:rPr>
                <w:rFonts w:cs="Arial"/>
                <w:lang w:val="es-ES"/>
              </w:rPr>
            </w:pPr>
            <w:r>
              <w:rPr>
                <w:rFonts w:cs="Arial"/>
                <w:lang w:val="es-ES"/>
              </w:rPr>
              <w:t>Tuerca M8 DIN</w:t>
            </w:r>
            <w:r w:rsidR="00FE5FCC">
              <w:rPr>
                <w:rFonts w:cs="Arial"/>
                <w:lang w:val="es-ES"/>
              </w:rPr>
              <w:t xml:space="preserve"> </w:t>
            </w:r>
            <w:r>
              <w:rPr>
                <w:rFonts w:cs="Arial"/>
                <w:lang w:val="es-ES"/>
              </w:rPr>
              <w:t>934</w:t>
            </w:r>
          </w:p>
        </w:tc>
        <w:tc>
          <w:tcPr>
            <w:tcW w:w="5912" w:type="dxa"/>
          </w:tcPr>
          <w:p w:rsidR="00DD38EF" w:rsidRPr="00FE5FCC" w:rsidRDefault="00DD38EF" w:rsidP="00FE5FCC">
            <w:pPr>
              <w:rPr>
                <w:rFonts w:cs="Arial"/>
                <w:color w:val="0000FF" w:themeColor="hyperlink"/>
                <w:u w:val="single"/>
              </w:rPr>
            </w:pPr>
            <w:hyperlink r:id="rId99" w:history="1">
              <w:r w:rsidRPr="00292CD6">
                <w:rPr>
                  <w:rStyle w:val="Hipervnculo"/>
                  <w:rFonts w:cs="Arial"/>
                </w:rPr>
                <w:t>https://fixation.emile-maurin.fr//index.php?ent_id=2&amp;cat_id=2&amp;ni1_id=72&amp;ni2_id=149&amp;ni3_id=261&amp;ni4_id=737&amp;l=fr&amp;csaction=site%2Fentite%2Fcatalogue%2Fmodele_afficher&amp;crawling=true&amp;&amp;l=es</w:t>
              </w:r>
            </w:hyperlink>
          </w:p>
        </w:tc>
      </w:tr>
      <w:tr w:rsidR="00DD38EF" w:rsidRPr="00DD38EF" w:rsidTr="00851C5F">
        <w:tc>
          <w:tcPr>
            <w:tcW w:w="1242" w:type="dxa"/>
          </w:tcPr>
          <w:p w:rsidR="00DD38EF" w:rsidRDefault="00FE5FCC" w:rsidP="00DD38EF">
            <w:pPr>
              <w:spacing w:before="0" w:line="240" w:lineRule="auto"/>
              <w:rPr>
                <w:rFonts w:cs="Arial"/>
                <w:lang w:val="es-ES"/>
              </w:rPr>
            </w:pPr>
            <w:r>
              <w:rPr>
                <w:rFonts w:cs="Arial"/>
                <w:lang w:val="es-ES"/>
              </w:rPr>
              <w:t>3.2.18</w:t>
            </w:r>
          </w:p>
        </w:tc>
        <w:tc>
          <w:tcPr>
            <w:tcW w:w="1843" w:type="dxa"/>
          </w:tcPr>
          <w:p w:rsidR="00DD38EF" w:rsidRDefault="00FE5FCC" w:rsidP="00DD38EF">
            <w:pPr>
              <w:spacing w:before="0" w:line="240" w:lineRule="auto"/>
              <w:rPr>
                <w:rFonts w:cs="Arial"/>
                <w:lang w:val="es-ES"/>
              </w:rPr>
            </w:pPr>
            <w:r>
              <w:rPr>
                <w:rFonts w:cs="Arial"/>
                <w:lang w:val="es-ES"/>
              </w:rPr>
              <w:t xml:space="preserve">Chavetas </w:t>
            </w:r>
            <w:proofErr w:type="spellStart"/>
            <w:r>
              <w:rPr>
                <w:rFonts w:cs="Arial"/>
                <w:lang w:val="es-ES"/>
              </w:rPr>
              <w:t>din</w:t>
            </w:r>
            <w:proofErr w:type="spellEnd"/>
            <w:r>
              <w:rPr>
                <w:rFonts w:cs="Arial"/>
                <w:lang w:val="es-ES"/>
              </w:rPr>
              <w:t xml:space="preserve"> 6885</w:t>
            </w:r>
          </w:p>
        </w:tc>
        <w:tc>
          <w:tcPr>
            <w:tcW w:w="5912" w:type="dxa"/>
          </w:tcPr>
          <w:p w:rsidR="00DD38EF" w:rsidRPr="00FE5FCC" w:rsidRDefault="00FE5FCC" w:rsidP="00FE5FCC">
            <w:pPr>
              <w:rPr>
                <w:rFonts w:cs="Arial"/>
              </w:rPr>
            </w:pPr>
            <w:hyperlink r:id="rId100" w:history="1">
              <w:r w:rsidRPr="00292CD6">
                <w:rPr>
                  <w:rStyle w:val="Hipervnculo"/>
                  <w:rFonts w:cs="Arial"/>
                </w:rPr>
                <w:t>https://www.traceparts.com/es/product/din-chaveta-inclinada-tipo-b-con-extremos-cuadrados?CatalogPath=TRACEPARTS%3ATP01005009002&amp;Product=10-04082008-065694</w:t>
              </w:r>
            </w:hyperlink>
          </w:p>
        </w:tc>
      </w:tr>
      <w:tr w:rsidR="00DD38EF" w:rsidRPr="00DD38EF" w:rsidTr="00851C5F">
        <w:tc>
          <w:tcPr>
            <w:tcW w:w="1242" w:type="dxa"/>
          </w:tcPr>
          <w:p w:rsidR="00DD38EF" w:rsidRDefault="00FE5FCC" w:rsidP="00DD38EF">
            <w:pPr>
              <w:spacing w:before="0" w:line="240" w:lineRule="auto"/>
              <w:rPr>
                <w:rFonts w:cs="Arial"/>
                <w:lang w:val="es-ES"/>
              </w:rPr>
            </w:pPr>
            <w:r>
              <w:rPr>
                <w:rFonts w:cs="Arial"/>
                <w:lang w:val="es-ES"/>
              </w:rPr>
              <w:t>3.2.30</w:t>
            </w:r>
          </w:p>
        </w:tc>
        <w:tc>
          <w:tcPr>
            <w:tcW w:w="1843" w:type="dxa"/>
          </w:tcPr>
          <w:p w:rsidR="00DD38EF" w:rsidRDefault="00FE5FCC" w:rsidP="00DD38EF">
            <w:pPr>
              <w:spacing w:before="0" w:line="240" w:lineRule="auto"/>
              <w:rPr>
                <w:rFonts w:cs="Arial"/>
                <w:lang w:val="es-ES"/>
              </w:rPr>
            </w:pPr>
            <w:r>
              <w:rPr>
                <w:rFonts w:cs="Arial"/>
                <w:lang w:val="es-ES"/>
              </w:rPr>
              <w:t xml:space="preserve">Igus husillo </w:t>
            </w:r>
            <w:proofErr w:type="spellStart"/>
            <w:r>
              <w:rPr>
                <w:rFonts w:cs="Arial"/>
                <w:lang w:val="es-ES"/>
              </w:rPr>
              <w:t>izq</w:t>
            </w:r>
            <w:proofErr w:type="spellEnd"/>
          </w:p>
        </w:tc>
        <w:tc>
          <w:tcPr>
            <w:tcW w:w="5912" w:type="dxa"/>
          </w:tcPr>
          <w:p w:rsidR="00DD38EF" w:rsidRPr="00FE5FCC" w:rsidRDefault="00FE5FCC" w:rsidP="00FE5FCC">
            <w:pPr>
              <w:rPr>
                <w:rFonts w:cs="Arial"/>
              </w:rPr>
            </w:pPr>
            <w:hyperlink r:id="rId101" w:history="1">
              <w:r w:rsidRPr="00292CD6">
                <w:rPr>
                  <w:rStyle w:val="Hipervnculo"/>
                  <w:rFonts w:cs="Arial"/>
                </w:rPr>
                <w:t>https://www.igus.es/info/resumen-de-los-husillos-trapezoidales-drylin</w:t>
              </w:r>
            </w:hyperlink>
            <w:r w:rsidRPr="00292CD6">
              <w:rPr>
                <w:rFonts w:cs="Arial"/>
              </w:rPr>
              <w:t xml:space="preserve">  </w:t>
            </w:r>
          </w:p>
        </w:tc>
      </w:tr>
      <w:tr w:rsidR="00DD38EF" w:rsidRPr="00DD38EF" w:rsidTr="00851C5F">
        <w:tc>
          <w:tcPr>
            <w:tcW w:w="1242" w:type="dxa"/>
          </w:tcPr>
          <w:p w:rsidR="00DD38EF" w:rsidRDefault="00FE5FCC" w:rsidP="00DD38EF">
            <w:pPr>
              <w:spacing w:before="0" w:line="240" w:lineRule="auto"/>
              <w:rPr>
                <w:rFonts w:cs="Arial"/>
                <w:lang w:val="es-ES"/>
              </w:rPr>
            </w:pPr>
            <w:r>
              <w:rPr>
                <w:rFonts w:cs="Arial"/>
                <w:lang w:val="es-ES"/>
              </w:rPr>
              <w:t>3.2.21</w:t>
            </w:r>
          </w:p>
        </w:tc>
        <w:tc>
          <w:tcPr>
            <w:tcW w:w="1843" w:type="dxa"/>
          </w:tcPr>
          <w:p w:rsidR="00DD38EF" w:rsidRDefault="00FE5FCC" w:rsidP="00DD38EF">
            <w:pPr>
              <w:spacing w:before="0" w:line="240" w:lineRule="auto"/>
              <w:rPr>
                <w:rFonts w:cs="Arial"/>
                <w:lang w:val="es-ES"/>
              </w:rPr>
            </w:pPr>
            <w:r>
              <w:rPr>
                <w:rFonts w:cs="Arial"/>
                <w:lang w:val="es-ES"/>
              </w:rPr>
              <w:t xml:space="preserve">Igus husillo </w:t>
            </w:r>
            <w:proofErr w:type="spellStart"/>
            <w:r>
              <w:rPr>
                <w:rFonts w:cs="Arial"/>
                <w:lang w:val="es-ES"/>
              </w:rPr>
              <w:t>dcha</w:t>
            </w:r>
            <w:proofErr w:type="spellEnd"/>
          </w:p>
        </w:tc>
        <w:tc>
          <w:tcPr>
            <w:tcW w:w="5912" w:type="dxa"/>
          </w:tcPr>
          <w:p w:rsidR="00DD38EF" w:rsidRPr="00FE5FCC" w:rsidRDefault="00FE5FCC" w:rsidP="00DD38EF">
            <w:pPr>
              <w:rPr>
                <w:rFonts w:cs="Arial"/>
                <w:color w:val="0000FF" w:themeColor="hyperlink"/>
                <w:u w:val="single"/>
              </w:rPr>
            </w:pPr>
            <w:hyperlink r:id="rId102" w:history="1">
              <w:r w:rsidRPr="00292CD6">
                <w:rPr>
                  <w:rStyle w:val="Hipervnculo"/>
                  <w:rFonts w:cs="Arial"/>
                </w:rPr>
                <w:t>https://www.igus.es/info/resumen-de-los-husillos-trapezoidales-drylin</w:t>
              </w:r>
            </w:hyperlink>
          </w:p>
        </w:tc>
      </w:tr>
      <w:tr w:rsidR="00DD38EF" w:rsidRPr="00DD38EF" w:rsidTr="00851C5F">
        <w:tc>
          <w:tcPr>
            <w:tcW w:w="1242" w:type="dxa"/>
          </w:tcPr>
          <w:p w:rsidR="00DD38EF" w:rsidRDefault="00FE5FCC" w:rsidP="00DD38EF">
            <w:pPr>
              <w:spacing w:before="0" w:line="240" w:lineRule="auto"/>
              <w:rPr>
                <w:rFonts w:cs="Arial"/>
                <w:lang w:val="es-ES"/>
              </w:rPr>
            </w:pPr>
            <w:r>
              <w:rPr>
                <w:rFonts w:cs="Arial"/>
                <w:lang w:val="es-ES"/>
              </w:rPr>
              <w:t>3.2.32</w:t>
            </w:r>
          </w:p>
        </w:tc>
        <w:tc>
          <w:tcPr>
            <w:tcW w:w="1843" w:type="dxa"/>
          </w:tcPr>
          <w:p w:rsidR="00DD38EF" w:rsidRDefault="00FE5FCC" w:rsidP="00DD38EF">
            <w:pPr>
              <w:spacing w:before="0" w:line="240" w:lineRule="auto"/>
              <w:rPr>
                <w:rFonts w:cs="Arial"/>
                <w:lang w:val="es-ES"/>
              </w:rPr>
            </w:pPr>
            <w:r>
              <w:rPr>
                <w:rFonts w:cs="Arial"/>
                <w:lang w:val="es-ES"/>
              </w:rPr>
              <w:t>Tuerca partida RGAS</w:t>
            </w:r>
          </w:p>
        </w:tc>
        <w:tc>
          <w:tcPr>
            <w:tcW w:w="5912" w:type="dxa"/>
          </w:tcPr>
          <w:p w:rsidR="00DD38EF" w:rsidRPr="00FE5FCC" w:rsidRDefault="00FE5FCC" w:rsidP="00DD38EF">
            <w:pPr>
              <w:rPr>
                <w:rFonts w:cs="Arial"/>
              </w:rPr>
            </w:pPr>
            <w:hyperlink r:id="rId103" w:history="1">
              <w:r w:rsidRPr="00292CD6">
                <w:rPr>
                  <w:rStyle w:val="Hipervnculo"/>
                  <w:rFonts w:cs="Arial"/>
                </w:rPr>
                <w:t>https://www.traceparts.com/es/product/igus-drylinr-rgasjtrm20x4?Product=30-18022014-124045&amp;PartNumber=RGAS-JTRM-20X4</w:t>
              </w:r>
            </w:hyperlink>
            <w:r>
              <w:rPr>
                <w:rFonts w:cs="Arial"/>
              </w:rPr>
              <w:t xml:space="preserve"> </w:t>
            </w:r>
          </w:p>
        </w:tc>
      </w:tr>
      <w:tr w:rsidR="00DD38EF" w:rsidRPr="00DD38EF" w:rsidTr="00851C5F">
        <w:tc>
          <w:tcPr>
            <w:tcW w:w="1242" w:type="dxa"/>
          </w:tcPr>
          <w:p w:rsidR="00DD38EF" w:rsidRDefault="00FE5FCC" w:rsidP="00DD38EF">
            <w:pPr>
              <w:spacing w:before="0" w:line="240" w:lineRule="auto"/>
              <w:rPr>
                <w:rFonts w:cs="Arial"/>
                <w:lang w:val="es-ES"/>
              </w:rPr>
            </w:pPr>
            <w:r>
              <w:rPr>
                <w:rFonts w:cs="Arial"/>
                <w:lang w:val="es-ES"/>
              </w:rPr>
              <w:t>3.2.33</w:t>
            </w:r>
          </w:p>
        </w:tc>
        <w:tc>
          <w:tcPr>
            <w:tcW w:w="1843" w:type="dxa"/>
          </w:tcPr>
          <w:p w:rsidR="00DD38EF" w:rsidRDefault="00FE5FCC" w:rsidP="00DD38EF">
            <w:pPr>
              <w:spacing w:before="0" w:line="240" w:lineRule="auto"/>
              <w:rPr>
                <w:rFonts w:cs="Arial"/>
                <w:lang w:val="es-ES"/>
              </w:rPr>
            </w:pPr>
            <w:r>
              <w:rPr>
                <w:rFonts w:cs="Arial"/>
                <w:lang w:val="es-ES"/>
              </w:rPr>
              <w:t>Tornillo VHT DIN 933</w:t>
            </w:r>
          </w:p>
        </w:tc>
        <w:tc>
          <w:tcPr>
            <w:tcW w:w="5912" w:type="dxa"/>
          </w:tcPr>
          <w:p w:rsidR="00DD38EF" w:rsidRDefault="00FE5FCC" w:rsidP="003C0277">
            <w:pPr>
              <w:keepNext/>
            </w:pPr>
            <w:hyperlink r:id="rId104" w:history="1">
              <w:r w:rsidRPr="00E1092A">
                <w:rPr>
                  <w:rStyle w:val="Hipervnculo"/>
                </w:rPr>
                <w:t>https://www.traceparts.com/es/product/efp-industrie-vis-tete-hexagonale-din-933-vht-m10x15x90?Product=80-31032021-035899&amp;PartNumber=VTH10*90PANA</w:t>
              </w:r>
            </w:hyperlink>
          </w:p>
        </w:tc>
      </w:tr>
    </w:tbl>
    <w:p w:rsidR="00245C54" w:rsidRPr="00292CD6" w:rsidRDefault="003C0277" w:rsidP="003C0277">
      <w:pPr>
        <w:pStyle w:val="Epgrafe"/>
        <w:rPr>
          <w:rFonts w:cs="Arial"/>
        </w:rPr>
      </w:pPr>
      <w:bookmarkStart w:id="169" w:name="_Toc152268916"/>
      <w:r>
        <w:t xml:space="preserve">Tabla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Tabla \* ARABIC \s 1 </w:instrText>
      </w:r>
      <w:r>
        <w:fldChar w:fldCharType="separate"/>
      </w:r>
      <w:r>
        <w:rPr>
          <w:noProof/>
        </w:rPr>
        <w:t>4</w:t>
      </w:r>
      <w:r>
        <w:fldChar w:fldCharType="end"/>
      </w:r>
      <w:r>
        <w:t xml:space="preserve"> </w:t>
      </w:r>
      <w:r w:rsidRPr="003C0277">
        <w:rPr>
          <w:b w:val="0"/>
          <w:i/>
        </w:rPr>
        <w:t>Links tuercas, tornillos y arandelas</w:t>
      </w:r>
      <w:bookmarkEnd w:id="169"/>
    </w:p>
    <w:p w:rsidR="00CE13E5" w:rsidRPr="001C3618" w:rsidRDefault="00CE13E5" w:rsidP="001C3618">
      <w:pPr>
        <w:spacing w:before="0" w:line="240" w:lineRule="auto"/>
        <w:rPr>
          <w:rFonts w:cs="Arial"/>
          <w:b/>
          <w:color w:val="345A8A"/>
          <w:sz w:val="28"/>
          <w:szCs w:val="28"/>
        </w:rPr>
      </w:pPr>
    </w:p>
    <w:sectPr w:rsidR="00CE13E5" w:rsidRPr="001C3618" w:rsidSect="00726AD6">
      <w:headerReference w:type="default" r:id="rId105"/>
      <w:pgSz w:w="11900" w:h="16840"/>
      <w:pgMar w:top="1418" w:right="1418" w:bottom="1418" w:left="1701" w:header="709" w:footer="29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A41" w:rsidRDefault="009B1A41">
      <w:pPr>
        <w:spacing w:before="0" w:line="240" w:lineRule="auto"/>
      </w:pPr>
      <w:r>
        <w:separator/>
      </w:r>
    </w:p>
  </w:endnote>
  <w:endnote w:type="continuationSeparator" w:id="0">
    <w:p w:rsidR="009B1A41" w:rsidRDefault="009B1A4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41" w:rsidRDefault="009B1A41">
    <w:pPr>
      <w:pBdr>
        <w:top w:val="nil"/>
        <w:left w:val="nil"/>
        <w:bottom w:val="nil"/>
        <w:right w:val="nil"/>
        <w:between w:val="nil"/>
      </w:pBdr>
      <w:tabs>
        <w:tab w:val="center" w:pos="4252"/>
        <w:tab w:val="right" w:pos="8504"/>
      </w:tabs>
      <w:spacing w:line="280" w:lineRule="auto"/>
      <w:jc w:val="right"/>
      <w:rPr>
        <w:color w:val="000000"/>
      </w:rPr>
    </w:pPr>
  </w:p>
  <w:p w:rsidR="009B1A41" w:rsidRDefault="009B1A41">
    <w:pPr>
      <w:pBdr>
        <w:top w:val="nil"/>
        <w:left w:val="nil"/>
        <w:bottom w:val="nil"/>
        <w:right w:val="nil"/>
        <w:between w:val="nil"/>
      </w:pBdr>
      <w:tabs>
        <w:tab w:val="center" w:pos="4252"/>
        <w:tab w:val="right" w:pos="8504"/>
      </w:tabs>
      <w:spacing w:line="280" w:lineRule="auto"/>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41" w:rsidRDefault="009B1A41">
    <w:pPr>
      <w:pBdr>
        <w:top w:val="nil"/>
        <w:left w:val="nil"/>
        <w:bottom w:val="nil"/>
        <w:right w:val="nil"/>
        <w:between w:val="nil"/>
      </w:pBdr>
      <w:tabs>
        <w:tab w:val="center" w:pos="4252"/>
        <w:tab w:val="right" w:pos="8504"/>
      </w:tabs>
      <w:spacing w:line="280" w:lineRule="auto"/>
      <w:ind w:right="360"/>
      <w:jc w:val="center"/>
      <w:rPr>
        <w:i/>
        <w:color w:val="000000"/>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41" w:rsidRDefault="009B1A41">
    <w:pPr>
      <w:pBdr>
        <w:top w:val="nil"/>
        <w:left w:val="nil"/>
        <w:bottom w:val="nil"/>
        <w:right w:val="nil"/>
        <w:between w:val="nil"/>
      </w:pBdr>
      <w:tabs>
        <w:tab w:val="center" w:pos="4252"/>
        <w:tab w:val="right" w:pos="8504"/>
      </w:tabs>
      <w:spacing w:before="0" w:line="240" w:lineRule="auto"/>
      <w:rPr>
        <w:color w:val="000000"/>
      </w:rPr>
    </w:pPr>
  </w:p>
  <w:tbl>
    <w:tblPr>
      <w:tblStyle w:val="a5"/>
      <w:tblW w:w="9644" w:type="dxa"/>
      <w:tblInd w:w="-572" w:type="dxa"/>
      <w:tblBorders>
        <w:top w:val="nil"/>
        <w:left w:val="nil"/>
        <w:bottom w:val="nil"/>
        <w:right w:val="nil"/>
        <w:insideH w:val="nil"/>
        <w:insideV w:val="nil"/>
      </w:tblBorders>
      <w:tblLayout w:type="fixed"/>
      <w:tblLook w:val="0400" w:firstRow="0" w:lastRow="0" w:firstColumn="0" w:lastColumn="0" w:noHBand="0" w:noVBand="1"/>
    </w:tblPr>
    <w:tblGrid>
      <w:gridCol w:w="3833"/>
      <w:gridCol w:w="5811"/>
    </w:tblGrid>
    <w:tr w:rsidR="009B1A41">
      <w:tc>
        <w:tcPr>
          <w:tcW w:w="3833" w:type="dxa"/>
        </w:tcPr>
        <w:p w:rsidR="009B1A41" w:rsidRDefault="009B1A41">
          <w:pPr>
            <w:pBdr>
              <w:top w:val="nil"/>
              <w:left w:val="nil"/>
              <w:bottom w:val="nil"/>
              <w:right w:val="nil"/>
              <w:between w:val="nil"/>
            </w:pBdr>
            <w:tabs>
              <w:tab w:val="center" w:pos="4252"/>
              <w:tab w:val="right" w:pos="8504"/>
            </w:tabs>
            <w:spacing w:line="280" w:lineRule="auto"/>
            <w:rPr>
              <w:color w:val="000000"/>
              <w:sz w:val="18"/>
              <w:szCs w:val="18"/>
            </w:rPr>
          </w:pPr>
          <w:r>
            <w:rPr>
              <w:color w:val="000000"/>
              <w:sz w:val="18"/>
              <w:szCs w:val="18"/>
            </w:rPr>
            <w:t>I.E.S JOAN MIRÓ  -- CURSO 2022 / 2023</w:t>
          </w:r>
        </w:p>
      </w:tc>
      <w:tc>
        <w:tcPr>
          <w:tcW w:w="5811" w:type="dxa"/>
        </w:tcPr>
        <w:p w:rsidR="009B1A41" w:rsidRDefault="009B1A41" w:rsidP="00F45713">
          <w:pPr>
            <w:pBdr>
              <w:top w:val="nil"/>
              <w:left w:val="nil"/>
              <w:bottom w:val="nil"/>
              <w:right w:val="nil"/>
              <w:between w:val="nil"/>
            </w:pBdr>
            <w:tabs>
              <w:tab w:val="center" w:pos="4252"/>
              <w:tab w:val="right" w:pos="8504"/>
            </w:tabs>
            <w:spacing w:line="280" w:lineRule="auto"/>
            <w:jc w:val="right"/>
            <w:rPr>
              <w:color w:val="000000"/>
              <w:sz w:val="18"/>
              <w:szCs w:val="18"/>
            </w:rPr>
          </w:pPr>
          <w:r>
            <w:rPr>
              <w:color w:val="000000"/>
              <w:sz w:val="18"/>
              <w:szCs w:val="18"/>
            </w:rPr>
            <w:t>AMASADORA AUTOMATICA</w:t>
          </w:r>
        </w:p>
      </w:tc>
    </w:tr>
  </w:tbl>
  <w:p w:rsidR="009B1A41" w:rsidRDefault="009B1A41">
    <w:pPr>
      <w:pBdr>
        <w:top w:val="nil"/>
        <w:left w:val="nil"/>
        <w:bottom w:val="nil"/>
        <w:right w:val="nil"/>
        <w:between w:val="nil"/>
      </w:pBdr>
      <w:tabs>
        <w:tab w:val="center" w:pos="4252"/>
        <w:tab w:val="right" w:pos="8504"/>
      </w:tabs>
      <w:spacing w:line="28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A41" w:rsidRDefault="009B1A41">
      <w:pPr>
        <w:spacing w:before="0" w:line="240" w:lineRule="auto"/>
      </w:pPr>
      <w:r>
        <w:separator/>
      </w:r>
    </w:p>
  </w:footnote>
  <w:footnote w:type="continuationSeparator" w:id="0">
    <w:p w:rsidR="009B1A41" w:rsidRDefault="009B1A41">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41" w:rsidRDefault="009B1A41">
    <w:pPr>
      <w:widowControl w:val="0"/>
      <w:pBdr>
        <w:top w:val="nil"/>
        <w:left w:val="nil"/>
        <w:bottom w:val="nil"/>
        <w:right w:val="nil"/>
        <w:between w:val="nil"/>
      </w:pBdr>
      <w:spacing w:before="0" w:line="276" w:lineRule="auto"/>
      <w:rPr>
        <w:color w:val="000000"/>
      </w:rPr>
    </w:pPr>
  </w:p>
  <w:tbl>
    <w:tblPr>
      <w:tblStyle w:val="a1"/>
      <w:tblW w:w="10206" w:type="dxa"/>
      <w:tblInd w:w="-1139" w:type="dxa"/>
      <w:tblBorders>
        <w:top w:val="nil"/>
        <w:left w:val="nil"/>
        <w:bottom w:val="nil"/>
        <w:right w:val="nil"/>
        <w:insideH w:val="nil"/>
        <w:insideV w:val="nil"/>
      </w:tblBorders>
      <w:tblLayout w:type="fixed"/>
      <w:tblLook w:val="0400" w:firstRow="0" w:lastRow="0" w:firstColumn="0" w:lastColumn="0" w:noHBand="0" w:noVBand="1"/>
    </w:tblPr>
    <w:tblGrid>
      <w:gridCol w:w="2835"/>
      <w:gridCol w:w="3544"/>
      <w:gridCol w:w="3827"/>
    </w:tblGrid>
    <w:tr w:rsidR="009B1A41">
      <w:tc>
        <w:tcPr>
          <w:tcW w:w="2835" w:type="dxa"/>
        </w:tcPr>
        <w:p w:rsidR="009B1A41" w:rsidRDefault="009B1A41">
          <w:pPr>
            <w:pBdr>
              <w:top w:val="nil"/>
              <w:left w:val="nil"/>
              <w:bottom w:val="nil"/>
              <w:right w:val="nil"/>
              <w:between w:val="nil"/>
            </w:pBdr>
            <w:tabs>
              <w:tab w:val="center" w:pos="4252"/>
              <w:tab w:val="right" w:pos="8504"/>
            </w:tabs>
            <w:spacing w:before="0" w:line="280" w:lineRule="auto"/>
            <w:rPr>
              <w:color w:val="000000"/>
            </w:rPr>
          </w:pPr>
          <w:r>
            <w:rPr>
              <w:noProof/>
              <w:lang w:val="es-ES"/>
            </w:rPr>
            <w:drawing>
              <wp:anchor distT="0" distB="0" distL="114300" distR="114300" simplePos="0" relativeHeight="251658240" behindDoc="0" locked="0" layoutInCell="1" hidden="0" allowOverlap="1" wp14:anchorId="025C3A44" wp14:editId="2733F1AF">
                <wp:simplePos x="0" y="0"/>
                <wp:positionH relativeFrom="column">
                  <wp:posOffset>273503</wp:posOffset>
                </wp:positionH>
                <wp:positionV relativeFrom="paragraph">
                  <wp:posOffset>0</wp:posOffset>
                </wp:positionV>
                <wp:extent cx="1007765" cy="1037404"/>
                <wp:effectExtent l="0" t="0" r="0" b="0"/>
                <wp:wrapSquare wrapText="bothSides" distT="0" distB="0" distL="114300" distR="114300"/>
                <wp:docPr id="34" name="image8.png" descr="C:\Users\JuanB\AppData\Local\Microsoft\Windows\INetCache\Content.Word\IES JOAN MIRO.PNG"/>
                <wp:cNvGraphicFramePr/>
                <a:graphic xmlns:a="http://schemas.openxmlformats.org/drawingml/2006/main">
                  <a:graphicData uri="http://schemas.openxmlformats.org/drawingml/2006/picture">
                    <pic:pic xmlns:pic="http://schemas.openxmlformats.org/drawingml/2006/picture">
                      <pic:nvPicPr>
                        <pic:cNvPr id="0" name="image8.png" descr="C:\Users\JuanB\AppData\Local\Microsoft\Windows\INetCache\Content.Word\IES JOAN MIRO.PNG"/>
                        <pic:cNvPicPr preferRelativeResize="0"/>
                      </pic:nvPicPr>
                      <pic:blipFill>
                        <a:blip r:embed="rId1"/>
                        <a:srcRect/>
                        <a:stretch>
                          <a:fillRect/>
                        </a:stretch>
                      </pic:blipFill>
                      <pic:spPr>
                        <a:xfrm>
                          <a:off x="0" y="0"/>
                          <a:ext cx="1007765" cy="1037404"/>
                        </a:xfrm>
                        <a:prstGeom prst="rect">
                          <a:avLst/>
                        </a:prstGeom>
                        <a:ln/>
                      </pic:spPr>
                    </pic:pic>
                  </a:graphicData>
                </a:graphic>
              </wp:anchor>
            </w:drawing>
          </w:r>
        </w:p>
      </w:tc>
      <w:tc>
        <w:tcPr>
          <w:tcW w:w="3544" w:type="dxa"/>
        </w:tcPr>
        <w:p w:rsidR="009B1A41" w:rsidRDefault="009B1A41">
          <w:pPr>
            <w:pBdr>
              <w:top w:val="nil"/>
              <w:left w:val="nil"/>
              <w:bottom w:val="nil"/>
              <w:right w:val="nil"/>
              <w:between w:val="nil"/>
            </w:pBdr>
            <w:tabs>
              <w:tab w:val="center" w:pos="4252"/>
              <w:tab w:val="right" w:pos="8504"/>
            </w:tabs>
            <w:spacing w:before="0" w:line="280" w:lineRule="auto"/>
            <w:rPr>
              <w:color w:val="000000"/>
            </w:rPr>
          </w:pPr>
        </w:p>
      </w:tc>
      <w:tc>
        <w:tcPr>
          <w:tcW w:w="3827" w:type="dxa"/>
        </w:tcPr>
        <w:p w:rsidR="009B1A41" w:rsidRDefault="009B1A41">
          <w:pPr>
            <w:pBdr>
              <w:top w:val="nil"/>
              <w:left w:val="nil"/>
              <w:bottom w:val="nil"/>
              <w:right w:val="nil"/>
              <w:between w:val="nil"/>
            </w:pBdr>
            <w:tabs>
              <w:tab w:val="center" w:pos="4252"/>
              <w:tab w:val="right" w:pos="8504"/>
            </w:tabs>
            <w:spacing w:before="0" w:line="280" w:lineRule="auto"/>
            <w:rPr>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3" type="#_x0000_t75" style="position:absolute;left:0;text-align:left;margin-left:22.25pt;margin-top:16.85pt;width:140.35pt;height:56.5pt;z-index:251660288;mso-position-horizontal:absolute;mso-position-horizontal-relative:margin;mso-position-vertical:absolute;mso-position-vertical-relative:text">
                <v:imagedata r:id="rId2" o:title="instmantenimiento" croptop="-2569f" cropbottom="-2694f" cropright="8049f"/>
                <w10:wrap type="square" anchorx="margin"/>
              </v:shape>
            </w:pict>
          </w:r>
        </w:p>
      </w:tc>
    </w:tr>
  </w:tbl>
  <w:p w:rsidR="009B1A41" w:rsidRDefault="009B1A41">
    <w:pPr>
      <w:pBdr>
        <w:top w:val="nil"/>
        <w:left w:val="nil"/>
        <w:bottom w:val="nil"/>
        <w:right w:val="nil"/>
        <w:between w:val="nil"/>
      </w:pBdr>
      <w:tabs>
        <w:tab w:val="center" w:pos="4252"/>
        <w:tab w:val="right" w:pos="8504"/>
      </w:tabs>
      <w:spacing w:line="280" w:lineRule="auto"/>
      <w:rPr>
        <w:color w:val="000000"/>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41" w:rsidRDefault="009B1A41">
    <w:pPr>
      <w:widowControl w:val="0"/>
      <w:pBdr>
        <w:top w:val="nil"/>
        <w:left w:val="nil"/>
        <w:bottom w:val="nil"/>
        <w:right w:val="nil"/>
        <w:between w:val="nil"/>
      </w:pBdr>
      <w:spacing w:before="0" w:line="276" w:lineRule="auto"/>
    </w:pPr>
  </w:p>
  <w:tbl>
    <w:tblPr>
      <w:tblStyle w:val="a0"/>
      <w:tblW w:w="3091" w:type="dxa"/>
      <w:tblInd w:w="115" w:type="dxa"/>
      <w:tblLayout w:type="fixed"/>
      <w:tblLook w:val="0400" w:firstRow="0" w:lastRow="0" w:firstColumn="0" w:lastColumn="0" w:noHBand="0" w:noVBand="1"/>
    </w:tblPr>
    <w:tblGrid>
      <w:gridCol w:w="2195"/>
      <w:gridCol w:w="896"/>
    </w:tblGrid>
    <w:tr w:rsidR="009B1A41">
      <w:tc>
        <w:tcPr>
          <w:tcW w:w="2195" w:type="dxa"/>
        </w:tcPr>
        <w:p w:rsidR="009B1A41" w:rsidRDefault="009B1A41">
          <w:pPr>
            <w:pBdr>
              <w:top w:val="nil"/>
              <w:left w:val="nil"/>
              <w:bottom w:val="nil"/>
              <w:right w:val="nil"/>
              <w:between w:val="nil"/>
            </w:pBdr>
            <w:tabs>
              <w:tab w:val="center" w:pos="4252"/>
              <w:tab w:val="right" w:pos="8504"/>
            </w:tabs>
            <w:spacing w:line="280" w:lineRule="auto"/>
            <w:rPr>
              <w:i/>
              <w:color w:val="000000"/>
              <w:sz w:val="18"/>
              <w:szCs w:val="18"/>
            </w:rPr>
          </w:pPr>
          <w:r>
            <w:rPr>
              <w:i/>
              <w:color w:val="000000"/>
              <w:sz w:val="18"/>
              <w:szCs w:val="18"/>
            </w:rPr>
            <w:t>Trabajo de Fin de Grado</w:t>
          </w:r>
        </w:p>
      </w:tc>
      <w:tc>
        <w:tcPr>
          <w:tcW w:w="896" w:type="dxa"/>
        </w:tcPr>
        <w:p w:rsidR="009B1A41" w:rsidRDefault="009B1A41">
          <w:pPr>
            <w:pBdr>
              <w:top w:val="nil"/>
              <w:left w:val="nil"/>
              <w:bottom w:val="nil"/>
              <w:right w:val="nil"/>
              <w:between w:val="nil"/>
            </w:pBdr>
            <w:tabs>
              <w:tab w:val="center" w:pos="4252"/>
              <w:tab w:val="right" w:pos="8504"/>
            </w:tabs>
            <w:spacing w:line="280" w:lineRule="auto"/>
            <w:jc w:val="right"/>
            <w:rPr>
              <w:i/>
              <w:color w:val="000000"/>
              <w:sz w:val="18"/>
              <w:szCs w:val="18"/>
            </w:rPr>
          </w:pPr>
          <w:r>
            <w:rPr>
              <w:i/>
              <w:color w:val="000000"/>
              <w:sz w:val="18"/>
              <w:szCs w:val="18"/>
            </w:rPr>
            <w:t xml:space="preserve">Página </w:t>
          </w:r>
          <w:r>
            <w:rPr>
              <w:i/>
              <w:color w:val="000000"/>
              <w:sz w:val="18"/>
              <w:szCs w:val="18"/>
            </w:rPr>
            <w:fldChar w:fldCharType="begin"/>
          </w:r>
          <w:r>
            <w:rPr>
              <w:i/>
              <w:color w:val="000000"/>
              <w:sz w:val="18"/>
              <w:szCs w:val="18"/>
            </w:rPr>
            <w:instrText>PAGE</w:instrText>
          </w:r>
          <w:r>
            <w:rPr>
              <w:i/>
              <w:color w:val="000000"/>
              <w:sz w:val="18"/>
              <w:szCs w:val="18"/>
            </w:rPr>
            <w:fldChar w:fldCharType="end"/>
          </w:r>
        </w:p>
      </w:tc>
    </w:tr>
  </w:tbl>
  <w:p w:rsidR="009B1A41" w:rsidRDefault="009B1A41">
    <w:pPr>
      <w:pBdr>
        <w:top w:val="nil"/>
        <w:left w:val="nil"/>
        <w:bottom w:val="nil"/>
        <w:right w:val="nil"/>
        <w:between w:val="nil"/>
      </w:pBdr>
      <w:tabs>
        <w:tab w:val="center" w:pos="4252"/>
        <w:tab w:val="right" w:pos="8504"/>
      </w:tabs>
      <w:spacing w:line="28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41" w:rsidRDefault="009B1A41">
    <w:pPr>
      <w:jc w:val="right"/>
      <w:rPr>
        <w:b/>
        <w:sz w:val="28"/>
        <w:szCs w:val="28"/>
      </w:rPr>
    </w:pPr>
  </w:p>
  <w:p w:rsidR="009B1A41" w:rsidRDefault="009B1A41">
    <w:pPr>
      <w:pBdr>
        <w:top w:val="nil"/>
        <w:left w:val="nil"/>
        <w:bottom w:val="nil"/>
        <w:right w:val="nil"/>
        <w:between w:val="nil"/>
      </w:pBdr>
      <w:tabs>
        <w:tab w:val="center" w:pos="4252"/>
        <w:tab w:val="right" w:pos="8504"/>
      </w:tabs>
      <w:spacing w:line="28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41" w:rsidRDefault="009B1A41">
    <w:pPr>
      <w:jc w:val="right"/>
      <w:rPr>
        <w:b/>
        <w:sz w:val="28"/>
        <w:szCs w:val="28"/>
      </w:rPr>
    </w:pPr>
  </w:p>
  <w:tbl>
    <w:tblPr>
      <w:tblStyle w:val="a2"/>
      <w:tblW w:w="8781" w:type="dxa"/>
      <w:tblInd w:w="115" w:type="dxa"/>
      <w:tblBorders>
        <w:bottom w:val="single" w:sz="4" w:space="0" w:color="000000"/>
      </w:tblBorders>
      <w:tblLayout w:type="fixed"/>
      <w:tblLook w:val="0400" w:firstRow="0" w:lastRow="0" w:firstColumn="0" w:lastColumn="0" w:noHBand="0" w:noVBand="1"/>
    </w:tblPr>
    <w:tblGrid>
      <w:gridCol w:w="4391"/>
      <w:gridCol w:w="4390"/>
    </w:tblGrid>
    <w:tr w:rsidR="009B1A41">
      <w:tc>
        <w:tcPr>
          <w:tcW w:w="4391" w:type="dxa"/>
        </w:tcPr>
        <w:p w:rsidR="009B1A41" w:rsidRDefault="009B1A41">
          <w:pPr>
            <w:pBdr>
              <w:top w:val="nil"/>
              <w:left w:val="nil"/>
              <w:bottom w:val="nil"/>
              <w:right w:val="nil"/>
              <w:between w:val="nil"/>
            </w:pBdr>
            <w:tabs>
              <w:tab w:val="center" w:pos="4252"/>
              <w:tab w:val="right" w:pos="8504"/>
            </w:tabs>
            <w:spacing w:line="280" w:lineRule="auto"/>
            <w:rPr>
              <w:i/>
              <w:color w:val="000000"/>
              <w:sz w:val="18"/>
              <w:szCs w:val="18"/>
            </w:rPr>
          </w:pPr>
          <w:r>
            <w:rPr>
              <w:i/>
              <w:color w:val="000000"/>
              <w:sz w:val="18"/>
              <w:szCs w:val="18"/>
            </w:rPr>
            <w:t>ÍNDICES</w:t>
          </w:r>
        </w:p>
      </w:tc>
      <w:tc>
        <w:tcPr>
          <w:tcW w:w="4390" w:type="dxa"/>
        </w:tcPr>
        <w:p w:rsidR="009B1A41" w:rsidRDefault="009B1A41">
          <w:pPr>
            <w:pBdr>
              <w:top w:val="nil"/>
              <w:left w:val="nil"/>
              <w:bottom w:val="nil"/>
              <w:right w:val="nil"/>
              <w:between w:val="nil"/>
            </w:pBdr>
            <w:tabs>
              <w:tab w:val="center" w:pos="4252"/>
              <w:tab w:val="right" w:pos="8504"/>
            </w:tabs>
            <w:spacing w:line="280" w:lineRule="auto"/>
            <w:jc w:val="right"/>
            <w:rPr>
              <w:i/>
              <w:color w:val="000000"/>
              <w:sz w:val="18"/>
              <w:szCs w:val="18"/>
            </w:rPr>
          </w:pPr>
          <w:r>
            <w:rPr>
              <w:i/>
              <w:color w:val="000000"/>
              <w:sz w:val="18"/>
              <w:szCs w:val="18"/>
            </w:rPr>
            <w:t xml:space="preserve">Página </w:t>
          </w:r>
          <w:r>
            <w:rPr>
              <w:i/>
              <w:color w:val="000000"/>
              <w:sz w:val="18"/>
              <w:szCs w:val="18"/>
            </w:rPr>
            <w:fldChar w:fldCharType="begin"/>
          </w:r>
          <w:r>
            <w:rPr>
              <w:i/>
              <w:color w:val="000000"/>
              <w:sz w:val="18"/>
              <w:szCs w:val="18"/>
            </w:rPr>
            <w:instrText>PAGE</w:instrText>
          </w:r>
          <w:r>
            <w:rPr>
              <w:i/>
              <w:color w:val="000000"/>
              <w:sz w:val="18"/>
              <w:szCs w:val="18"/>
            </w:rPr>
            <w:fldChar w:fldCharType="separate"/>
          </w:r>
          <w:r w:rsidR="003A409F">
            <w:rPr>
              <w:i/>
              <w:noProof/>
              <w:color w:val="000000"/>
              <w:sz w:val="18"/>
              <w:szCs w:val="18"/>
            </w:rPr>
            <w:t>7</w:t>
          </w:r>
          <w:r>
            <w:rPr>
              <w:i/>
              <w:color w:val="000000"/>
              <w:sz w:val="18"/>
              <w:szCs w:val="18"/>
            </w:rPr>
            <w:fldChar w:fldCharType="end"/>
          </w:r>
        </w:p>
      </w:tc>
    </w:tr>
  </w:tbl>
  <w:p w:rsidR="009B1A41" w:rsidRDefault="009B1A41">
    <w:pPr>
      <w:pBdr>
        <w:top w:val="nil"/>
        <w:left w:val="nil"/>
        <w:bottom w:val="nil"/>
        <w:right w:val="nil"/>
        <w:between w:val="nil"/>
      </w:pBdr>
      <w:tabs>
        <w:tab w:val="center" w:pos="4252"/>
        <w:tab w:val="right" w:pos="8504"/>
      </w:tabs>
      <w:spacing w:line="28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41" w:rsidRDefault="009B1A41">
    <w:pPr>
      <w:widowControl w:val="0"/>
      <w:pBdr>
        <w:top w:val="nil"/>
        <w:left w:val="nil"/>
        <w:bottom w:val="nil"/>
        <w:right w:val="nil"/>
        <w:between w:val="nil"/>
      </w:pBdr>
      <w:spacing w:before="0" w:line="276" w:lineRule="auto"/>
      <w:rPr>
        <w:color w:val="000000"/>
      </w:rPr>
    </w:pPr>
  </w:p>
  <w:tbl>
    <w:tblPr>
      <w:tblStyle w:val="a3"/>
      <w:tblW w:w="9706" w:type="dxa"/>
      <w:tblInd w:w="115" w:type="dxa"/>
      <w:tblBorders>
        <w:bottom w:val="single" w:sz="4" w:space="0" w:color="000000"/>
      </w:tblBorders>
      <w:tblLayout w:type="fixed"/>
      <w:tblLook w:val="0400" w:firstRow="0" w:lastRow="0" w:firstColumn="0" w:lastColumn="0" w:noHBand="0" w:noVBand="1"/>
    </w:tblPr>
    <w:tblGrid>
      <w:gridCol w:w="5245"/>
      <w:gridCol w:w="4461"/>
    </w:tblGrid>
    <w:tr w:rsidR="009B1A41">
      <w:tc>
        <w:tcPr>
          <w:tcW w:w="5245" w:type="dxa"/>
        </w:tcPr>
        <w:p w:rsidR="009B1A41" w:rsidRDefault="009B1A41">
          <w:pPr>
            <w:pBdr>
              <w:top w:val="nil"/>
              <w:left w:val="nil"/>
              <w:bottom w:val="nil"/>
              <w:right w:val="nil"/>
              <w:between w:val="nil"/>
            </w:pBdr>
            <w:tabs>
              <w:tab w:val="center" w:pos="4252"/>
              <w:tab w:val="right" w:pos="8504"/>
            </w:tabs>
            <w:spacing w:line="280" w:lineRule="auto"/>
            <w:rPr>
              <w:i/>
              <w:color w:val="000000"/>
              <w:sz w:val="18"/>
              <w:szCs w:val="18"/>
            </w:rPr>
          </w:pPr>
          <w:r>
            <w:rPr>
              <w:i/>
              <w:color w:val="000000"/>
              <w:sz w:val="18"/>
              <w:szCs w:val="18"/>
            </w:rPr>
            <w:t>C.F.G.S MECATRONICA INDUSTRIAL --  I. E. S. JOAN MIRÓ</w:t>
          </w:r>
        </w:p>
      </w:tc>
      <w:tc>
        <w:tcPr>
          <w:tcW w:w="4461" w:type="dxa"/>
        </w:tcPr>
        <w:p w:rsidR="009B1A41" w:rsidRDefault="009B1A41">
          <w:pPr>
            <w:pBdr>
              <w:top w:val="nil"/>
              <w:left w:val="nil"/>
              <w:bottom w:val="nil"/>
              <w:right w:val="nil"/>
              <w:between w:val="nil"/>
            </w:pBdr>
            <w:tabs>
              <w:tab w:val="center" w:pos="4252"/>
              <w:tab w:val="right" w:pos="8504"/>
            </w:tabs>
            <w:spacing w:line="280" w:lineRule="auto"/>
            <w:jc w:val="right"/>
            <w:rPr>
              <w:i/>
              <w:color w:val="000000"/>
              <w:sz w:val="18"/>
              <w:szCs w:val="18"/>
            </w:rPr>
          </w:pPr>
          <w:r>
            <w:rPr>
              <w:i/>
              <w:color w:val="000000"/>
              <w:sz w:val="18"/>
              <w:szCs w:val="18"/>
            </w:rPr>
            <w:t xml:space="preserve">Página </w:t>
          </w:r>
          <w:r>
            <w:rPr>
              <w:i/>
              <w:color w:val="000000"/>
              <w:sz w:val="18"/>
              <w:szCs w:val="18"/>
            </w:rPr>
            <w:fldChar w:fldCharType="begin"/>
          </w:r>
          <w:r>
            <w:rPr>
              <w:i/>
              <w:color w:val="000000"/>
              <w:sz w:val="18"/>
              <w:szCs w:val="18"/>
            </w:rPr>
            <w:instrText>PAGE</w:instrText>
          </w:r>
          <w:r>
            <w:rPr>
              <w:i/>
              <w:color w:val="000000"/>
              <w:sz w:val="18"/>
              <w:szCs w:val="18"/>
            </w:rPr>
            <w:fldChar w:fldCharType="end"/>
          </w:r>
        </w:p>
      </w:tc>
    </w:tr>
  </w:tbl>
  <w:p w:rsidR="009B1A41" w:rsidRDefault="009B1A41">
    <w:pPr>
      <w:pBdr>
        <w:top w:val="nil"/>
        <w:left w:val="nil"/>
        <w:bottom w:val="nil"/>
        <w:right w:val="nil"/>
        <w:between w:val="nil"/>
      </w:pBdr>
      <w:tabs>
        <w:tab w:val="center" w:pos="4252"/>
        <w:tab w:val="right" w:pos="8504"/>
      </w:tabs>
      <w:spacing w:line="28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41" w:rsidRDefault="009B1A41">
    <w:pPr>
      <w:jc w:val="right"/>
      <w:rPr>
        <w:b/>
        <w:sz w:val="28"/>
        <w:szCs w:val="28"/>
      </w:rPr>
    </w:pPr>
  </w:p>
  <w:tbl>
    <w:tblPr>
      <w:tblStyle w:val="a4"/>
      <w:tblW w:w="8781" w:type="dxa"/>
      <w:tblInd w:w="115" w:type="dxa"/>
      <w:tblBorders>
        <w:bottom w:val="single" w:sz="4" w:space="0" w:color="000000"/>
      </w:tblBorders>
      <w:tblLayout w:type="fixed"/>
      <w:tblLook w:val="0400" w:firstRow="0" w:lastRow="0" w:firstColumn="0" w:lastColumn="0" w:noHBand="0" w:noVBand="1"/>
    </w:tblPr>
    <w:tblGrid>
      <w:gridCol w:w="4397"/>
      <w:gridCol w:w="4384"/>
    </w:tblGrid>
    <w:tr w:rsidR="009B1A41">
      <w:tc>
        <w:tcPr>
          <w:tcW w:w="4397" w:type="dxa"/>
        </w:tcPr>
        <w:p w:rsidR="009B1A41" w:rsidRDefault="009B1A41">
          <w:pPr>
            <w:pBdr>
              <w:top w:val="nil"/>
              <w:left w:val="nil"/>
              <w:bottom w:val="nil"/>
              <w:right w:val="nil"/>
              <w:between w:val="nil"/>
            </w:pBdr>
            <w:tabs>
              <w:tab w:val="center" w:pos="4252"/>
              <w:tab w:val="right" w:pos="8504"/>
            </w:tabs>
            <w:spacing w:line="280" w:lineRule="auto"/>
            <w:rPr>
              <w:i/>
              <w:color w:val="000000"/>
              <w:sz w:val="18"/>
              <w:szCs w:val="18"/>
            </w:rPr>
          </w:pPr>
          <w:r>
            <w:rPr>
              <w:i/>
              <w:color w:val="000000"/>
              <w:sz w:val="18"/>
              <w:szCs w:val="18"/>
            </w:rPr>
            <w:t>C. F. G. S. MECATRÓNICA INDUSTRIAL</w:t>
          </w:r>
        </w:p>
      </w:tc>
      <w:tc>
        <w:tcPr>
          <w:tcW w:w="4384" w:type="dxa"/>
        </w:tcPr>
        <w:p w:rsidR="009B1A41" w:rsidRDefault="009B1A41">
          <w:pPr>
            <w:pBdr>
              <w:top w:val="nil"/>
              <w:left w:val="nil"/>
              <w:bottom w:val="nil"/>
              <w:right w:val="nil"/>
              <w:between w:val="nil"/>
            </w:pBdr>
            <w:tabs>
              <w:tab w:val="center" w:pos="4252"/>
              <w:tab w:val="right" w:pos="8504"/>
            </w:tabs>
            <w:spacing w:line="280" w:lineRule="auto"/>
            <w:jc w:val="right"/>
            <w:rPr>
              <w:i/>
              <w:color w:val="000000"/>
              <w:sz w:val="18"/>
              <w:szCs w:val="18"/>
            </w:rPr>
          </w:pPr>
          <w:r>
            <w:rPr>
              <w:i/>
              <w:color w:val="000000"/>
              <w:sz w:val="18"/>
              <w:szCs w:val="18"/>
            </w:rPr>
            <w:t xml:space="preserve">Página </w:t>
          </w:r>
          <w:r>
            <w:rPr>
              <w:i/>
              <w:color w:val="000000"/>
              <w:sz w:val="18"/>
              <w:szCs w:val="18"/>
            </w:rPr>
            <w:fldChar w:fldCharType="begin"/>
          </w:r>
          <w:r>
            <w:rPr>
              <w:i/>
              <w:color w:val="000000"/>
              <w:sz w:val="18"/>
              <w:szCs w:val="18"/>
            </w:rPr>
            <w:instrText>PAGE</w:instrText>
          </w:r>
          <w:r>
            <w:rPr>
              <w:i/>
              <w:color w:val="000000"/>
              <w:sz w:val="18"/>
              <w:szCs w:val="18"/>
            </w:rPr>
            <w:fldChar w:fldCharType="separate"/>
          </w:r>
          <w:r w:rsidR="00F83E7B">
            <w:rPr>
              <w:i/>
              <w:noProof/>
              <w:color w:val="000000"/>
              <w:sz w:val="18"/>
              <w:szCs w:val="18"/>
            </w:rPr>
            <w:t>32</w:t>
          </w:r>
          <w:r>
            <w:rPr>
              <w:i/>
              <w:color w:val="000000"/>
              <w:sz w:val="18"/>
              <w:szCs w:val="18"/>
            </w:rPr>
            <w:fldChar w:fldCharType="end"/>
          </w:r>
        </w:p>
      </w:tc>
    </w:tr>
  </w:tbl>
  <w:p w:rsidR="009B1A41" w:rsidRDefault="009B1A41">
    <w:pPr>
      <w:pBdr>
        <w:top w:val="nil"/>
        <w:left w:val="nil"/>
        <w:bottom w:val="nil"/>
        <w:right w:val="nil"/>
        <w:between w:val="nil"/>
      </w:pBdr>
      <w:tabs>
        <w:tab w:val="center" w:pos="4252"/>
        <w:tab w:val="right" w:pos="8504"/>
      </w:tabs>
      <w:spacing w:line="28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63A84"/>
    <w:multiLevelType w:val="hybridMultilevel"/>
    <w:tmpl w:val="41E42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26C6C06"/>
    <w:multiLevelType w:val="hybridMultilevel"/>
    <w:tmpl w:val="0204B2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B2B05D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601373C"/>
    <w:multiLevelType w:val="hybridMultilevel"/>
    <w:tmpl w:val="AE547148"/>
    <w:lvl w:ilvl="0" w:tplc="0C0A0001">
      <w:start w:val="1"/>
      <w:numFmt w:val="bullet"/>
      <w:lvlText w:val=""/>
      <w:lvlJc w:val="left"/>
      <w:pPr>
        <w:ind w:left="992" w:hanging="360"/>
      </w:pPr>
      <w:rPr>
        <w:rFonts w:ascii="Symbol" w:hAnsi="Symbol" w:hint="default"/>
      </w:rPr>
    </w:lvl>
    <w:lvl w:ilvl="1" w:tplc="0C0A0003" w:tentative="1">
      <w:start w:val="1"/>
      <w:numFmt w:val="bullet"/>
      <w:lvlText w:val="o"/>
      <w:lvlJc w:val="left"/>
      <w:pPr>
        <w:ind w:left="1712" w:hanging="360"/>
      </w:pPr>
      <w:rPr>
        <w:rFonts w:ascii="Courier New" w:hAnsi="Courier New" w:cs="Courier New" w:hint="default"/>
      </w:rPr>
    </w:lvl>
    <w:lvl w:ilvl="2" w:tplc="0C0A0005" w:tentative="1">
      <w:start w:val="1"/>
      <w:numFmt w:val="bullet"/>
      <w:lvlText w:val=""/>
      <w:lvlJc w:val="left"/>
      <w:pPr>
        <w:ind w:left="2432" w:hanging="360"/>
      </w:pPr>
      <w:rPr>
        <w:rFonts w:ascii="Wingdings" w:hAnsi="Wingdings" w:hint="default"/>
      </w:rPr>
    </w:lvl>
    <w:lvl w:ilvl="3" w:tplc="0C0A0001" w:tentative="1">
      <w:start w:val="1"/>
      <w:numFmt w:val="bullet"/>
      <w:lvlText w:val=""/>
      <w:lvlJc w:val="left"/>
      <w:pPr>
        <w:ind w:left="3152" w:hanging="360"/>
      </w:pPr>
      <w:rPr>
        <w:rFonts w:ascii="Symbol" w:hAnsi="Symbol" w:hint="default"/>
      </w:rPr>
    </w:lvl>
    <w:lvl w:ilvl="4" w:tplc="0C0A0003" w:tentative="1">
      <w:start w:val="1"/>
      <w:numFmt w:val="bullet"/>
      <w:lvlText w:val="o"/>
      <w:lvlJc w:val="left"/>
      <w:pPr>
        <w:ind w:left="3872" w:hanging="360"/>
      </w:pPr>
      <w:rPr>
        <w:rFonts w:ascii="Courier New" w:hAnsi="Courier New" w:cs="Courier New" w:hint="default"/>
      </w:rPr>
    </w:lvl>
    <w:lvl w:ilvl="5" w:tplc="0C0A0005" w:tentative="1">
      <w:start w:val="1"/>
      <w:numFmt w:val="bullet"/>
      <w:lvlText w:val=""/>
      <w:lvlJc w:val="left"/>
      <w:pPr>
        <w:ind w:left="4592" w:hanging="360"/>
      </w:pPr>
      <w:rPr>
        <w:rFonts w:ascii="Wingdings" w:hAnsi="Wingdings" w:hint="default"/>
      </w:rPr>
    </w:lvl>
    <w:lvl w:ilvl="6" w:tplc="0C0A0001" w:tentative="1">
      <w:start w:val="1"/>
      <w:numFmt w:val="bullet"/>
      <w:lvlText w:val=""/>
      <w:lvlJc w:val="left"/>
      <w:pPr>
        <w:ind w:left="5312" w:hanging="360"/>
      </w:pPr>
      <w:rPr>
        <w:rFonts w:ascii="Symbol" w:hAnsi="Symbol" w:hint="default"/>
      </w:rPr>
    </w:lvl>
    <w:lvl w:ilvl="7" w:tplc="0C0A0003" w:tentative="1">
      <w:start w:val="1"/>
      <w:numFmt w:val="bullet"/>
      <w:lvlText w:val="o"/>
      <w:lvlJc w:val="left"/>
      <w:pPr>
        <w:ind w:left="6032" w:hanging="360"/>
      </w:pPr>
      <w:rPr>
        <w:rFonts w:ascii="Courier New" w:hAnsi="Courier New" w:cs="Courier New" w:hint="default"/>
      </w:rPr>
    </w:lvl>
    <w:lvl w:ilvl="8" w:tplc="0C0A0005" w:tentative="1">
      <w:start w:val="1"/>
      <w:numFmt w:val="bullet"/>
      <w:lvlText w:val=""/>
      <w:lvlJc w:val="left"/>
      <w:pPr>
        <w:ind w:left="6752" w:hanging="360"/>
      </w:pPr>
      <w:rPr>
        <w:rFonts w:ascii="Wingdings" w:hAnsi="Wingdings" w:hint="default"/>
      </w:rPr>
    </w:lvl>
  </w:abstractNum>
  <w:abstractNum w:abstractNumId="4">
    <w:nsid w:val="28533ECF"/>
    <w:multiLevelType w:val="hybridMultilevel"/>
    <w:tmpl w:val="4540315E"/>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3EEB0646"/>
    <w:multiLevelType w:val="multilevel"/>
    <w:tmpl w:val="8940E12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456622AC"/>
    <w:multiLevelType w:val="hybridMultilevel"/>
    <w:tmpl w:val="2C26F2D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55642D98"/>
    <w:multiLevelType w:val="hybridMultilevel"/>
    <w:tmpl w:val="8CDAFF7A"/>
    <w:lvl w:ilvl="0" w:tplc="14BCC59C">
      <w:start w:val="2"/>
      <w:numFmt w:val="bullet"/>
      <w:lvlText w:val="-"/>
      <w:lvlJc w:val="left"/>
      <w:pPr>
        <w:ind w:left="720" w:hanging="360"/>
      </w:pPr>
      <w:rPr>
        <w:rFonts w:ascii="Arial" w:eastAsia="Trebuchet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94F653F"/>
    <w:multiLevelType w:val="hybridMultilevel"/>
    <w:tmpl w:val="EA0EB09A"/>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9">
    <w:nsid w:val="5C8B782D"/>
    <w:multiLevelType w:val="hybridMultilevel"/>
    <w:tmpl w:val="34724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0586234"/>
    <w:multiLevelType w:val="hybridMultilevel"/>
    <w:tmpl w:val="70CEF00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735429EA"/>
    <w:multiLevelType w:val="hybridMultilevel"/>
    <w:tmpl w:val="64BABF46"/>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nsid w:val="790916AF"/>
    <w:multiLevelType w:val="hybridMultilevel"/>
    <w:tmpl w:val="96886950"/>
    <w:lvl w:ilvl="0" w:tplc="3A10EA6A">
      <w:start w:val="2"/>
      <w:numFmt w:val="bullet"/>
      <w:lvlText w:val="-"/>
      <w:lvlJc w:val="left"/>
      <w:pPr>
        <w:ind w:left="1080" w:hanging="360"/>
      </w:pPr>
      <w:rPr>
        <w:rFonts w:ascii="Arial" w:eastAsia="Trebuchet MS"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7CF93AB5"/>
    <w:multiLevelType w:val="multilevel"/>
    <w:tmpl w:val="A95CBF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11"/>
  </w:num>
  <w:num w:numId="3">
    <w:abstractNumId w:val="2"/>
  </w:num>
  <w:num w:numId="4">
    <w:abstractNumId w:val="13"/>
  </w:num>
  <w:num w:numId="5">
    <w:abstractNumId w:val="9"/>
  </w:num>
  <w:num w:numId="6">
    <w:abstractNumId w:val="6"/>
  </w:num>
  <w:num w:numId="7">
    <w:abstractNumId w:val="8"/>
  </w:num>
  <w:num w:numId="8">
    <w:abstractNumId w:val="3"/>
  </w:num>
  <w:num w:numId="9">
    <w:abstractNumId w:val="1"/>
  </w:num>
  <w:num w:numId="10">
    <w:abstractNumId w:val="4"/>
  </w:num>
  <w:num w:numId="11">
    <w:abstractNumId w:val="10"/>
  </w:num>
  <w:num w:numId="12">
    <w:abstractNumId w:val="0"/>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savePreviewPicture/>
  <w:hdrShapeDefaults>
    <o:shapedefaults v:ext="edit" spidmax="3074"/>
    <o:shapelayout v:ext="edit">
      <o:idmap v:ext="edit" data="2,3"/>
    </o:shapelayout>
  </w:hdrShapeDefaults>
  <w:footnotePr>
    <w:footnote w:id="-1"/>
    <w:footnote w:id="0"/>
  </w:footnotePr>
  <w:endnotePr>
    <w:endnote w:id="-1"/>
    <w:endnote w:id="0"/>
  </w:endnotePr>
  <w:compat>
    <w:compatSetting w:name="compatibilityMode" w:uri="http://schemas.microsoft.com/office/word" w:val="14"/>
  </w:compat>
  <w:rsids>
    <w:rsidRoot w:val="007A79BB"/>
    <w:rsid w:val="00003238"/>
    <w:rsid w:val="00027582"/>
    <w:rsid w:val="00043024"/>
    <w:rsid w:val="000467B3"/>
    <w:rsid w:val="00066B6E"/>
    <w:rsid w:val="000715F6"/>
    <w:rsid w:val="0007484F"/>
    <w:rsid w:val="000C0654"/>
    <w:rsid w:val="000C46A0"/>
    <w:rsid w:val="000E0354"/>
    <w:rsid w:val="00121DB5"/>
    <w:rsid w:val="001227FA"/>
    <w:rsid w:val="001413B2"/>
    <w:rsid w:val="001651A2"/>
    <w:rsid w:val="001C3618"/>
    <w:rsid w:val="001D1747"/>
    <w:rsid w:val="001D7507"/>
    <w:rsid w:val="001F4F75"/>
    <w:rsid w:val="00203C89"/>
    <w:rsid w:val="0022556B"/>
    <w:rsid w:val="00234611"/>
    <w:rsid w:val="00236CBF"/>
    <w:rsid w:val="00245C54"/>
    <w:rsid w:val="002534FF"/>
    <w:rsid w:val="002565A8"/>
    <w:rsid w:val="00260FFA"/>
    <w:rsid w:val="00271851"/>
    <w:rsid w:val="00272323"/>
    <w:rsid w:val="0028427C"/>
    <w:rsid w:val="00292CD6"/>
    <w:rsid w:val="00295EFB"/>
    <w:rsid w:val="00296354"/>
    <w:rsid w:val="002A4CA7"/>
    <w:rsid w:val="002C4C5C"/>
    <w:rsid w:val="002C51E7"/>
    <w:rsid w:val="002D2DA7"/>
    <w:rsid w:val="002E2742"/>
    <w:rsid w:val="00322034"/>
    <w:rsid w:val="00324DCB"/>
    <w:rsid w:val="003344C6"/>
    <w:rsid w:val="003457F3"/>
    <w:rsid w:val="00360C60"/>
    <w:rsid w:val="00363084"/>
    <w:rsid w:val="00373DFB"/>
    <w:rsid w:val="00386383"/>
    <w:rsid w:val="003A1781"/>
    <w:rsid w:val="003A409F"/>
    <w:rsid w:val="003B7746"/>
    <w:rsid w:val="003B7FFB"/>
    <w:rsid w:val="003C0277"/>
    <w:rsid w:val="003C520D"/>
    <w:rsid w:val="003E00C8"/>
    <w:rsid w:val="003E4583"/>
    <w:rsid w:val="00404003"/>
    <w:rsid w:val="0041102D"/>
    <w:rsid w:val="00451EBC"/>
    <w:rsid w:val="00461890"/>
    <w:rsid w:val="004637A7"/>
    <w:rsid w:val="00485981"/>
    <w:rsid w:val="004860D9"/>
    <w:rsid w:val="004A595E"/>
    <w:rsid w:val="004B70BE"/>
    <w:rsid w:val="00547D8D"/>
    <w:rsid w:val="00551280"/>
    <w:rsid w:val="005538D7"/>
    <w:rsid w:val="005674A2"/>
    <w:rsid w:val="00581626"/>
    <w:rsid w:val="005925DD"/>
    <w:rsid w:val="00595054"/>
    <w:rsid w:val="005A0E4F"/>
    <w:rsid w:val="005E61BC"/>
    <w:rsid w:val="005E7795"/>
    <w:rsid w:val="005F3577"/>
    <w:rsid w:val="00625E87"/>
    <w:rsid w:val="00655573"/>
    <w:rsid w:val="0066614E"/>
    <w:rsid w:val="006673A3"/>
    <w:rsid w:val="00670525"/>
    <w:rsid w:val="00670703"/>
    <w:rsid w:val="00674CCC"/>
    <w:rsid w:val="006F601A"/>
    <w:rsid w:val="006F7641"/>
    <w:rsid w:val="00700C35"/>
    <w:rsid w:val="00711A24"/>
    <w:rsid w:val="00712F5C"/>
    <w:rsid w:val="00726AD6"/>
    <w:rsid w:val="00741459"/>
    <w:rsid w:val="00757E66"/>
    <w:rsid w:val="00771A04"/>
    <w:rsid w:val="00784509"/>
    <w:rsid w:val="007A6EDC"/>
    <w:rsid w:val="007A79BB"/>
    <w:rsid w:val="007C1413"/>
    <w:rsid w:val="007C24E2"/>
    <w:rsid w:val="007D3836"/>
    <w:rsid w:val="00811141"/>
    <w:rsid w:val="00835CDE"/>
    <w:rsid w:val="00836698"/>
    <w:rsid w:val="00836E65"/>
    <w:rsid w:val="00847BEA"/>
    <w:rsid w:val="00850E11"/>
    <w:rsid w:val="00851C5F"/>
    <w:rsid w:val="00866497"/>
    <w:rsid w:val="008845B1"/>
    <w:rsid w:val="008E36E6"/>
    <w:rsid w:val="008E4908"/>
    <w:rsid w:val="008E5B6F"/>
    <w:rsid w:val="008E6ED8"/>
    <w:rsid w:val="0090496A"/>
    <w:rsid w:val="009052BD"/>
    <w:rsid w:val="00906E99"/>
    <w:rsid w:val="009228C5"/>
    <w:rsid w:val="00934883"/>
    <w:rsid w:val="00934F02"/>
    <w:rsid w:val="00962B61"/>
    <w:rsid w:val="009650CC"/>
    <w:rsid w:val="00984B6D"/>
    <w:rsid w:val="009B1A41"/>
    <w:rsid w:val="009D1F96"/>
    <w:rsid w:val="009E79E9"/>
    <w:rsid w:val="00A02C1C"/>
    <w:rsid w:val="00A12256"/>
    <w:rsid w:val="00A172C7"/>
    <w:rsid w:val="00A455DC"/>
    <w:rsid w:val="00A76454"/>
    <w:rsid w:val="00A81153"/>
    <w:rsid w:val="00AA3BC5"/>
    <w:rsid w:val="00AA5FF7"/>
    <w:rsid w:val="00AB1FF7"/>
    <w:rsid w:val="00B1758D"/>
    <w:rsid w:val="00B309A6"/>
    <w:rsid w:val="00B42898"/>
    <w:rsid w:val="00B55394"/>
    <w:rsid w:val="00B7356D"/>
    <w:rsid w:val="00BE7D50"/>
    <w:rsid w:val="00C062DA"/>
    <w:rsid w:val="00C24039"/>
    <w:rsid w:val="00C43DEC"/>
    <w:rsid w:val="00C46BCB"/>
    <w:rsid w:val="00C501DB"/>
    <w:rsid w:val="00C84707"/>
    <w:rsid w:val="00C91BFE"/>
    <w:rsid w:val="00CC197E"/>
    <w:rsid w:val="00CE13E5"/>
    <w:rsid w:val="00D21AA0"/>
    <w:rsid w:val="00D31FFB"/>
    <w:rsid w:val="00D55580"/>
    <w:rsid w:val="00D7416D"/>
    <w:rsid w:val="00DB5BB0"/>
    <w:rsid w:val="00DD38EF"/>
    <w:rsid w:val="00DE48C3"/>
    <w:rsid w:val="00DF2274"/>
    <w:rsid w:val="00E04B65"/>
    <w:rsid w:val="00E27009"/>
    <w:rsid w:val="00E77CAE"/>
    <w:rsid w:val="00E9682F"/>
    <w:rsid w:val="00EA1CF2"/>
    <w:rsid w:val="00EC3C59"/>
    <w:rsid w:val="00EF14A7"/>
    <w:rsid w:val="00F20D6B"/>
    <w:rsid w:val="00F37E7A"/>
    <w:rsid w:val="00F43D47"/>
    <w:rsid w:val="00F45713"/>
    <w:rsid w:val="00F83E7B"/>
    <w:rsid w:val="00F93379"/>
    <w:rsid w:val="00FC1935"/>
    <w:rsid w:val="00FC562C"/>
    <w:rsid w:val="00FD069B"/>
    <w:rsid w:val="00FE0816"/>
    <w:rsid w:val="00FE50DC"/>
    <w:rsid w:val="00FE5F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rebuchet MS"/>
        <w:sz w:val="24"/>
        <w:szCs w:val="24"/>
        <w:lang w:val="es-ES_tradnl" w:eastAsia="es-ES" w:bidi="ar-SA"/>
      </w:rPr>
    </w:rPrDefault>
    <w:pPrDefault>
      <w:pPr>
        <w:spacing w:before="120" w:line="2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DCB"/>
    <w:pPr>
      <w:spacing w:line="360" w:lineRule="auto"/>
      <w:jc w:val="both"/>
    </w:pPr>
    <w:rPr>
      <w:rFonts w:ascii="Arial" w:hAnsi="Arial"/>
    </w:rPr>
  </w:style>
  <w:style w:type="paragraph" w:styleId="Ttulo1">
    <w:name w:val="heading 1"/>
    <w:basedOn w:val="Normal"/>
    <w:next w:val="Normal"/>
    <w:link w:val="Ttulo1Car"/>
    <w:uiPriority w:val="9"/>
    <w:qFormat/>
    <w:rsid w:val="00CC5E64"/>
    <w:pPr>
      <w:keepNext/>
      <w:keepLines/>
      <w:numPr>
        <w:numId w:val="1"/>
      </w:numPr>
      <w:spacing w:before="480"/>
      <w:outlineLvl w:val="0"/>
    </w:pPr>
    <w:rPr>
      <w:rFonts w:eastAsia="MS Gothic"/>
      <w:b/>
      <w:bCs/>
      <w:color w:val="345A8A"/>
      <w:sz w:val="28"/>
      <w:szCs w:val="32"/>
    </w:rPr>
  </w:style>
  <w:style w:type="paragraph" w:styleId="Ttulo2">
    <w:name w:val="heading 2"/>
    <w:basedOn w:val="Normal"/>
    <w:next w:val="Normal"/>
    <w:link w:val="Ttulo2Car"/>
    <w:uiPriority w:val="9"/>
    <w:unhideWhenUsed/>
    <w:qFormat/>
    <w:rsid w:val="00292CD6"/>
    <w:pPr>
      <w:keepNext/>
      <w:keepLines/>
      <w:numPr>
        <w:ilvl w:val="1"/>
        <w:numId w:val="1"/>
      </w:numPr>
      <w:spacing w:before="200"/>
      <w:outlineLvl w:val="1"/>
    </w:pPr>
    <w:rPr>
      <w:rFonts w:eastAsia="MS Gothic"/>
      <w:b/>
      <w:bCs/>
      <w:color w:val="4F81BD"/>
      <w:sz w:val="26"/>
      <w:szCs w:val="26"/>
    </w:rPr>
  </w:style>
  <w:style w:type="paragraph" w:styleId="Ttulo3">
    <w:name w:val="heading 3"/>
    <w:basedOn w:val="Normal"/>
    <w:next w:val="Normal"/>
    <w:link w:val="Ttulo3Car"/>
    <w:uiPriority w:val="9"/>
    <w:unhideWhenUsed/>
    <w:qFormat/>
    <w:rsid w:val="00292CD6"/>
    <w:pPr>
      <w:keepNext/>
      <w:keepLines/>
      <w:numPr>
        <w:ilvl w:val="2"/>
        <w:numId w:val="1"/>
      </w:numPr>
      <w:spacing w:before="200"/>
      <w:outlineLvl w:val="2"/>
    </w:pPr>
    <w:rPr>
      <w:rFonts w:eastAsia="MS Gothic"/>
      <w:b/>
      <w:bCs/>
      <w:color w:val="4F81BD"/>
    </w:rPr>
  </w:style>
  <w:style w:type="paragraph" w:styleId="Ttulo4">
    <w:name w:val="heading 4"/>
    <w:basedOn w:val="Normal"/>
    <w:next w:val="Normal"/>
    <w:link w:val="Ttulo4Car"/>
    <w:uiPriority w:val="9"/>
    <w:unhideWhenUsed/>
    <w:qFormat/>
    <w:rsid w:val="00292CD6"/>
    <w:pPr>
      <w:keepNext/>
      <w:keepLines/>
      <w:numPr>
        <w:ilvl w:val="3"/>
        <w:numId w:val="1"/>
      </w:numPr>
      <w:spacing w:before="200"/>
      <w:outlineLvl w:val="3"/>
    </w:pPr>
    <w:rPr>
      <w:rFonts w:eastAsia="MS Gothic"/>
      <w:b/>
      <w:bCs/>
      <w:i/>
      <w:iCs/>
      <w:color w:val="4F81BD"/>
    </w:rPr>
  </w:style>
  <w:style w:type="paragraph" w:styleId="Ttulo5">
    <w:name w:val="heading 5"/>
    <w:basedOn w:val="Normal"/>
    <w:next w:val="Normal"/>
    <w:link w:val="Ttulo5Car"/>
    <w:uiPriority w:val="9"/>
    <w:unhideWhenUsed/>
    <w:qFormat/>
    <w:rsid w:val="00292CD6"/>
    <w:pPr>
      <w:keepNext/>
      <w:keepLines/>
      <w:numPr>
        <w:ilvl w:val="4"/>
        <w:numId w:val="1"/>
      </w:numPr>
      <w:spacing w:before="200"/>
      <w:outlineLvl w:val="4"/>
    </w:pPr>
    <w:rPr>
      <w:rFonts w:eastAsia="MS Gothic"/>
      <w:color w:val="243F60"/>
    </w:rPr>
  </w:style>
  <w:style w:type="paragraph" w:styleId="Ttulo6">
    <w:name w:val="heading 6"/>
    <w:basedOn w:val="Normal"/>
    <w:next w:val="Normal"/>
    <w:link w:val="Ttulo6Car"/>
    <w:uiPriority w:val="9"/>
    <w:semiHidden/>
    <w:unhideWhenUsed/>
    <w:qFormat/>
    <w:rsid w:val="00292CD6"/>
    <w:pPr>
      <w:keepNext/>
      <w:keepLines/>
      <w:numPr>
        <w:ilvl w:val="5"/>
        <w:numId w:val="1"/>
      </w:numPr>
      <w:spacing w:before="200"/>
      <w:outlineLvl w:val="5"/>
    </w:pPr>
    <w:rPr>
      <w:rFonts w:eastAsia="MS Gothic"/>
      <w:i/>
      <w:iCs/>
      <w:color w:val="243F60"/>
    </w:rPr>
  </w:style>
  <w:style w:type="paragraph" w:styleId="Ttulo7">
    <w:name w:val="heading 7"/>
    <w:basedOn w:val="Normal"/>
    <w:next w:val="Normal"/>
    <w:link w:val="Ttulo7Car"/>
    <w:uiPriority w:val="9"/>
    <w:semiHidden/>
    <w:unhideWhenUsed/>
    <w:qFormat/>
    <w:rsid w:val="00CC5E64"/>
    <w:pPr>
      <w:keepNext/>
      <w:keepLines/>
      <w:numPr>
        <w:ilvl w:val="6"/>
        <w:numId w:val="1"/>
      </w:numPr>
      <w:spacing w:before="200"/>
      <w:outlineLvl w:val="6"/>
    </w:pPr>
    <w:rPr>
      <w:rFonts w:ascii="Calibri" w:eastAsia="MS Gothic" w:hAnsi="Calibri"/>
      <w:i/>
      <w:iCs/>
      <w:color w:val="404040"/>
    </w:rPr>
  </w:style>
  <w:style w:type="paragraph" w:styleId="Ttulo8">
    <w:name w:val="heading 8"/>
    <w:basedOn w:val="Normal"/>
    <w:next w:val="Normal"/>
    <w:link w:val="Ttulo8Car"/>
    <w:uiPriority w:val="9"/>
    <w:semiHidden/>
    <w:unhideWhenUsed/>
    <w:qFormat/>
    <w:rsid w:val="00CC5E64"/>
    <w:pPr>
      <w:keepNext/>
      <w:keepLines/>
      <w:numPr>
        <w:ilvl w:val="7"/>
        <w:numId w:val="1"/>
      </w:numPr>
      <w:spacing w:before="200"/>
      <w:outlineLvl w:val="7"/>
    </w:pPr>
    <w:rPr>
      <w:rFonts w:ascii="Calibri" w:eastAsia="MS Gothic" w:hAnsi="Calibri"/>
      <w:color w:val="404040"/>
      <w:sz w:val="20"/>
      <w:szCs w:val="20"/>
    </w:rPr>
  </w:style>
  <w:style w:type="paragraph" w:styleId="Ttulo9">
    <w:name w:val="heading 9"/>
    <w:basedOn w:val="Normal"/>
    <w:next w:val="Normal"/>
    <w:link w:val="Ttulo9Car"/>
    <w:uiPriority w:val="9"/>
    <w:semiHidden/>
    <w:unhideWhenUsed/>
    <w:qFormat/>
    <w:rsid w:val="00CC5E64"/>
    <w:pPr>
      <w:keepNext/>
      <w:keepLines/>
      <w:numPr>
        <w:ilvl w:val="8"/>
        <w:numId w:val="1"/>
      </w:numPr>
      <w:spacing w:before="200"/>
      <w:outlineLvl w:val="8"/>
    </w:pPr>
    <w:rPr>
      <w:rFonts w:ascii="Calibri" w:eastAsia="MS Gothic" w:hAnsi="Calibri"/>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deglobo">
    <w:name w:val="Balloon Text"/>
    <w:basedOn w:val="Normal"/>
    <w:link w:val="TextodegloboCar"/>
    <w:uiPriority w:val="99"/>
    <w:semiHidden/>
    <w:unhideWhenUsed/>
    <w:rsid w:val="008B390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B390D"/>
    <w:rPr>
      <w:rFonts w:ascii="Lucida Grande" w:hAnsi="Lucida Grande"/>
      <w:sz w:val="18"/>
      <w:szCs w:val="18"/>
    </w:rPr>
  </w:style>
  <w:style w:type="paragraph" w:styleId="Encabezado">
    <w:name w:val="header"/>
    <w:basedOn w:val="Normal"/>
    <w:link w:val="EncabezadoCar"/>
    <w:uiPriority w:val="99"/>
    <w:unhideWhenUsed/>
    <w:rsid w:val="008B390D"/>
    <w:pPr>
      <w:tabs>
        <w:tab w:val="center" w:pos="4252"/>
        <w:tab w:val="right" w:pos="8504"/>
      </w:tabs>
    </w:pPr>
  </w:style>
  <w:style w:type="character" w:customStyle="1" w:styleId="EncabezadoCar">
    <w:name w:val="Encabezado Car"/>
    <w:basedOn w:val="Fuentedeprrafopredeter"/>
    <w:link w:val="Encabezado"/>
    <w:uiPriority w:val="99"/>
    <w:rsid w:val="008B390D"/>
  </w:style>
  <w:style w:type="paragraph" w:styleId="Piedepgina">
    <w:name w:val="footer"/>
    <w:basedOn w:val="Normal"/>
    <w:link w:val="PiedepginaCar"/>
    <w:uiPriority w:val="99"/>
    <w:unhideWhenUsed/>
    <w:rsid w:val="008B390D"/>
    <w:pPr>
      <w:tabs>
        <w:tab w:val="center" w:pos="4252"/>
        <w:tab w:val="right" w:pos="8504"/>
      </w:tabs>
    </w:pPr>
  </w:style>
  <w:style w:type="character" w:customStyle="1" w:styleId="PiedepginaCar">
    <w:name w:val="Pie de página Car"/>
    <w:basedOn w:val="Fuentedeprrafopredeter"/>
    <w:link w:val="Piedepgina"/>
    <w:uiPriority w:val="99"/>
    <w:rsid w:val="008B390D"/>
  </w:style>
  <w:style w:type="table" w:styleId="Tablaconcuadrcula">
    <w:name w:val="Table Grid"/>
    <w:basedOn w:val="Tablanormal"/>
    <w:uiPriority w:val="59"/>
    <w:rsid w:val="006B1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3A39DD"/>
  </w:style>
  <w:style w:type="character" w:customStyle="1" w:styleId="Ttulo1Car">
    <w:name w:val="Título 1 Car"/>
    <w:basedOn w:val="Fuentedeprrafopredeter"/>
    <w:link w:val="Ttulo1"/>
    <w:uiPriority w:val="9"/>
    <w:rsid w:val="00CC5E64"/>
    <w:rPr>
      <w:rFonts w:eastAsia="MS Gothic"/>
      <w:b/>
      <w:bCs/>
      <w:color w:val="345A8A"/>
      <w:sz w:val="28"/>
      <w:szCs w:val="32"/>
    </w:rPr>
  </w:style>
  <w:style w:type="paragraph" w:styleId="Epgrafe">
    <w:name w:val="caption"/>
    <w:basedOn w:val="TDC4"/>
    <w:next w:val="Normal"/>
    <w:link w:val="EpgrafeCar"/>
    <w:uiPriority w:val="35"/>
    <w:unhideWhenUsed/>
    <w:qFormat/>
    <w:rsid w:val="00984B6D"/>
    <w:pPr>
      <w:spacing w:after="200" w:line="240" w:lineRule="auto"/>
    </w:pPr>
    <w:rPr>
      <w:b/>
      <w:iCs/>
      <w:color w:val="A6A6A6" w:themeColor="background1" w:themeShade="A6"/>
      <w:sz w:val="18"/>
      <w:szCs w:val="18"/>
    </w:rPr>
  </w:style>
  <w:style w:type="character" w:customStyle="1" w:styleId="Ttulo2Car">
    <w:name w:val="Título 2 Car"/>
    <w:basedOn w:val="Fuentedeprrafopredeter"/>
    <w:link w:val="Ttulo2"/>
    <w:uiPriority w:val="9"/>
    <w:rsid w:val="00292CD6"/>
    <w:rPr>
      <w:rFonts w:ascii="Arial" w:eastAsia="MS Gothic" w:hAnsi="Arial"/>
      <w:b/>
      <w:bCs/>
      <w:color w:val="4F81BD"/>
      <w:sz w:val="26"/>
      <w:szCs w:val="26"/>
    </w:rPr>
  </w:style>
  <w:style w:type="character" w:customStyle="1" w:styleId="Ttulo3Car">
    <w:name w:val="Título 3 Car"/>
    <w:basedOn w:val="Fuentedeprrafopredeter"/>
    <w:link w:val="Ttulo3"/>
    <w:uiPriority w:val="9"/>
    <w:rsid w:val="00292CD6"/>
    <w:rPr>
      <w:rFonts w:ascii="Arial" w:eastAsia="MS Gothic" w:hAnsi="Arial"/>
      <w:b/>
      <w:bCs/>
      <w:color w:val="4F81BD"/>
    </w:rPr>
  </w:style>
  <w:style w:type="character" w:customStyle="1" w:styleId="Ttulo4Car">
    <w:name w:val="Título 4 Car"/>
    <w:basedOn w:val="Fuentedeprrafopredeter"/>
    <w:link w:val="Ttulo4"/>
    <w:uiPriority w:val="9"/>
    <w:rsid w:val="00292CD6"/>
    <w:rPr>
      <w:rFonts w:ascii="Arial" w:eastAsia="MS Gothic" w:hAnsi="Arial"/>
      <w:b/>
      <w:bCs/>
      <w:i/>
      <w:iCs/>
      <w:color w:val="4F81BD"/>
    </w:rPr>
  </w:style>
  <w:style w:type="character" w:customStyle="1" w:styleId="Ttulo5Car">
    <w:name w:val="Título 5 Car"/>
    <w:basedOn w:val="Fuentedeprrafopredeter"/>
    <w:link w:val="Ttulo5"/>
    <w:uiPriority w:val="9"/>
    <w:rsid w:val="00292CD6"/>
    <w:rPr>
      <w:rFonts w:ascii="Arial" w:eastAsia="MS Gothic" w:hAnsi="Arial"/>
      <w:color w:val="243F60"/>
    </w:rPr>
  </w:style>
  <w:style w:type="character" w:customStyle="1" w:styleId="Ttulo6Car">
    <w:name w:val="Título 6 Car"/>
    <w:basedOn w:val="Fuentedeprrafopredeter"/>
    <w:link w:val="Ttulo6"/>
    <w:uiPriority w:val="9"/>
    <w:semiHidden/>
    <w:rsid w:val="00292CD6"/>
    <w:rPr>
      <w:rFonts w:ascii="Arial" w:eastAsia="MS Gothic" w:hAnsi="Arial"/>
      <w:i/>
      <w:iCs/>
      <w:color w:val="243F60"/>
    </w:rPr>
  </w:style>
  <w:style w:type="character" w:customStyle="1" w:styleId="Ttulo7Car">
    <w:name w:val="Título 7 Car"/>
    <w:basedOn w:val="Fuentedeprrafopredeter"/>
    <w:link w:val="Ttulo7"/>
    <w:uiPriority w:val="9"/>
    <w:semiHidden/>
    <w:rsid w:val="00CC5E64"/>
    <w:rPr>
      <w:rFonts w:ascii="Calibri" w:eastAsia="MS Gothic" w:hAnsi="Calibri"/>
      <w:i/>
      <w:iCs/>
      <w:color w:val="404040"/>
    </w:rPr>
  </w:style>
  <w:style w:type="character" w:customStyle="1" w:styleId="Ttulo8Car">
    <w:name w:val="Título 8 Car"/>
    <w:basedOn w:val="Fuentedeprrafopredeter"/>
    <w:link w:val="Ttulo8"/>
    <w:uiPriority w:val="9"/>
    <w:semiHidden/>
    <w:rsid w:val="00CC5E64"/>
    <w:rPr>
      <w:rFonts w:ascii="Calibri" w:eastAsia="MS Gothic" w:hAnsi="Calibri"/>
      <w:color w:val="404040"/>
      <w:sz w:val="20"/>
      <w:szCs w:val="20"/>
    </w:rPr>
  </w:style>
  <w:style w:type="character" w:customStyle="1" w:styleId="Ttulo9Car">
    <w:name w:val="Título 9 Car"/>
    <w:basedOn w:val="Fuentedeprrafopredeter"/>
    <w:link w:val="Ttulo9"/>
    <w:uiPriority w:val="9"/>
    <w:semiHidden/>
    <w:rsid w:val="00CC5E64"/>
    <w:rPr>
      <w:rFonts w:ascii="Calibri" w:eastAsia="MS Gothic" w:hAnsi="Calibri"/>
      <w:i/>
      <w:iCs/>
      <w:color w:val="404040"/>
      <w:sz w:val="20"/>
      <w:szCs w:val="20"/>
    </w:rPr>
  </w:style>
  <w:style w:type="paragraph" w:styleId="Textonotapie">
    <w:name w:val="footnote text"/>
    <w:basedOn w:val="Normal"/>
    <w:link w:val="TextonotapieCar"/>
    <w:uiPriority w:val="99"/>
    <w:semiHidden/>
    <w:unhideWhenUsed/>
    <w:rsid w:val="00A14323"/>
    <w:pPr>
      <w:spacing w:before="0" w:line="240" w:lineRule="auto"/>
    </w:pPr>
    <w:rPr>
      <w:sz w:val="20"/>
      <w:szCs w:val="20"/>
    </w:rPr>
  </w:style>
  <w:style w:type="character" w:customStyle="1" w:styleId="TextonotapieCar">
    <w:name w:val="Texto nota pie Car"/>
    <w:basedOn w:val="Fuentedeprrafopredeter"/>
    <w:link w:val="Textonotapie"/>
    <w:uiPriority w:val="99"/>
    <w:semiHidden/>
    <w:rsid w:val="00A14323"/>
    <w:rPr>
      <w:rFonts w:ascii="Trebuchet MS" w:hAnsi="Trebuchet MS"/>
      <w:lang w:val="es-ES_tradnl"/>
    </w:rPr>
  </w:style>
  <w:style w:type="character" w:styleId="Refdenotaalpie">
    <w:name w:val="footnote reference"/>
    <w:basedOn w:val="Fuentedeprrafopredeter"/>
    <w:uiPriority w:val="99"/>
    <w:semiHidden/>
    <w:unhideWhenUsed/>
    <w:rsid w:val="00A14323"/>
    <w:rPr>
      <w:vertAlign w:val="superscript"/>
    </w:rPr>
  </w:style>
  <w:style w:type="paragraph" w:styleId="TtulodeTDC">
    <w:name w:val="TOC Heading"/>
    <w:basedOn w:val="Ttulo1"/>
    <w:next w:val="Normal"/>
    <w:uiPriority w:val="39"/>
    <w:semiHidden/>
    <w:unhideWhenUsed/>
    <w:qFormat/>
    <w:rsid w:val="00EC676B"/>
    <w:pPr>
      <w:numPr>
        <w:numId w:val="0"/>
      </w:numPr>
      <w:spacing w:line="276" w:lineRule="auto"/>
      <w:outlineLvl w:val="9"/>
    </w:pPr>
    <w:rPr>
      <w:rFonts w:asciiTheme="majorHAnsi" w:eastAsiaTheme="majorEastAsia" w:hAnsiTheme="majorHAnsi" w:cstheme="majorBidi"/>
      <w:color w:val="365F91" w:themeColor="accent1" w:themeShade="BF"/>
      <w:szCs w:val="28"/>
      <w:lang w:val="es-ES"/>
    </w:rPr>
  </w:style>
  <w:style w:type="paragraph" w:styleId="TDC1">
    <w:name w:val="toc 1"/>
    <w:basedOn w:val="Normal"/>
    <w:next w:val="Normal"/>
    <w:autoRedefine/>
    <w:uiPriority w:val="39"/>
    <w:unhideWhenUsed/>
    <w:rsid w:val="00EC676B"/>
    <w:pPr>
      <w:spacing w:after="100"/>
    </w:pPr>
  </w:style>
  <w:style w:type="paragraph" w:styleId="TDC2">
    <w:name w:val="toc 2"/>
    <w:basedOn w:val="Normal"/>
    <w:next w:val="Normal"/>
    <w:autoRedefine/>
    <w:uiPriority w:val="39"/>
    <w:unhideWhenUsed/>
    <w:rsid w:val="00EC676B"/>
    <w:pPr>
      <w:spacing w:after="100"/>
      <w:ind w:left="240"/>
    </w:pPr>
  </w:style>
  <w:style w:type="paragraph" w:styleId="TDC3">
    <w:name w:val="toc 3"/>
    <w:basedOn w:val="Normal"/>
    <w:next w:val="Normal"/>
    <w:autoRedefine/>
    <w:uiPriority w:val="39"/>
    <w:unhideWhenUsed/>
    <w:rsid w:val="00EC676B"/>
    <w:pPr>
      <w:spacing w:after="100"/>
      <w:ind w:left="480"/>
    </w:pPr>
  </w:style>
  <w:style w:type="character" w:styleId="Hipervnculo">
    <w:name w:val="Hyperlink"/>
    <w:basedOn w:val="Fuentedeprrafopredeter"/>
    <w:uiPriority w:val="99"/>
    <w:unhideWhenUsed/>
    <w:rsid w:val="00EC676B"/>
    <w:rPr>
      <w:color w:val="0000FF" w:themeColor="hyperlink"/>
      <w:u w:val="single"/>
    </w:rPr>
  </w:style>
  <w:style w:type="paragraph" w:styleId="Prrafodelista">
    <w:name w:val="List Paragraph"/>
    <w:basedOn w:val="Normal"/>
    <w:uiPriority w:val="34"/>
    <w:qFormat/>
    <w:rsid w:val="000F0579"/>
    <w:pPr>
      <w:ind w:left="720"/>
      <w:contextualSpacing/>
    </w:pPr>
  </w:style>
  <w:style w:type="paragraph" w:styleId="Tabladeilustraciones">
    <w:name w:val="table of figures"/>
    <w:basedOn w:val="Normal"/>
    <w:next w:val="Normal"/>
    <w:uiPriority w:val="99"/>
    <w:unhideWhenUsed/>
    <w:rsid w:val="00E35252"/>
  </w:style>
  <w:style w:type="paragraph" w:styleId="ndice1">
    <w:name w:val="index 1"/>
    <w:basedOn w:val="Normal"/>
    <w:next w:val="Normal"/>
    <w:autoRedefine/>
    <w:uiPriority w:val="99"/>
    <w:semiHidden/>
    <w:unhideWhenUsed/>
    <w:rsid w:val="00576E55"/>
    <w:pPr>
      <w:spacing w:before="0" w:line="240" w:lineRule="auto"/>
      <w:ind w:left="240" w:hanging="240"/>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08" w:type="dxa"/>
        <w:right w:w="108" w:type="dxa"/>
      </w:tblCellMar>
    </w:tblPr>
  </w:style>
  <w:style w:type="paragraph" w:styleId="TDC4">
    <w:name w:val="toc 4"/>
    <w:basedOn w:val="Normal"/>
    <w:next w:val="Normal"/>
    <w:link w:val="TDC4Car"/>
    <w:autoRedefine/>
    <w:uiPriority w:val="39"/>
    <w:unhideWhenUsed/>
    <w:rsid w:val="002A4CA7"/>
    <w:pPr>
      <w:spacing w:after="100"/>
      <w:ind w:left="720"/>
    </w:pPr>
  </w:style>
  <w:style w:type="character" w:styleId="Textodelmarcadordeposicin">
    <w:name w:val="Placeholder Text"/>
    <w:basedOn w:val="Fuentedeprrafopredeter"/>
    <w:uiPriority w:val="99"/>
    <w:semiHidden/>
    <w:rsid w:val="00B309A6"/>
    <w:rPr>
      <w:color w:val="808080"/>
    </w:rPr>
  </w:style>
  <w:style w:type="character" w:styleId="Hipervnculovisitado">
    <w:name w:val="FollowedHyperlink"/>
    <w:basedOn w:val="Fuentedeprrafopredeter"/>
    <w:uiPriority w:val="99"/>
    <w:semiHidden/>
    <w:unhideWhenUsed/>
    <w:rsid w:val="00203C89"/>
    <w:rPr>
      <w:color w:val="800080" w:themeColor="followedHyperlink"/>
      <w:u w:val="single"/>
    </w:rPr>
  </w:style>
  <w:style w:type="paragraph" w:styleId="TDC5">
    <w:name w:val="toc 5"/>
    <w:basedOn w:val="Normal"/>
    <w:next w:val="Normal"/>
    <w:autoRedefine/>
    <w:uiPriority w:val="39"/>
    <w:unhideWhenUsed/>
    <w:rsid w:val="0090496A"/>
    <w:pPr>
      <w:spacing w:before="0" w:after="100" w:line="276" w:lineRule="auto"/>
      <w:ind w:left="880"/>
    </w:pPr>
    <w:rPr>
      <w:rFonts w:asciiTheme="minorHAnsi" w:eastAsiaTheme="minorEastAsia" w:hAnsiTheme="minorHAnsi" w:cstheme="minorBidi"/>
      <w:sz w:val="22"/>
      <w:szCs w:val="22"/>
      <w:lang w:val="es-ES"/>
    </w:rPr>
  </w:style>
  <w:style w:type="paragraph" w:styleId="TDC6">
    <w:name w:val="toc 6"/>
    <w:basedOn w:val="Normal"/>
    <w:next w:val="Normal"/>
    <w:autoRedefine/>
    <w:uiPriority w:val="39"/>
    <w:unhideWhenUsed/>
    <w:rsid w:val="0090496A"/>
    <w:pPr>
      <w:spacing w:before="0" w:after="100" w:line="276" w:lineRule="auto"/>
      <w:ind w:left="1100"/>
    </w:pPr>
    <w:rPr>
      <w:rFonts w:asciiTheme="minorHAnsi" w:eastAsiaTheme="minorEastAsia" w:hAnsiTheme="minorHAnsi" w:cstheme="minorBidi"/>
      <w:sz w:val="22"/>
      <w:szCs w:val="22"/>
      <w:lang w:val="es-ES"/>
    </w:rPr>
  </w:style>
  <w:style w:type="paragraph" w:styleId="TDC7">
    <w:name w:val="toc 7"/>
    <w:basedOn w:val="Normal"/>
    <w:next w:val="Normal"/>
    <w:autoRedefine/>
    <w:uiPriority w:val="39"/>
    <w:unhideWhenUsed/>
    <w:rsid w:val="0090496A"/>
    <w:pPr>
      <w:spacing w:before="0" w:after="100" w:line="276" w:lineRule="auto"/>
      <w:ind w:left="1320"/>
    </w:pPr>
    <w:rPr>
      <w:rFonts w:asciiTheme="minorHAnsi" w:eastAsiaTheme="minorEastAsia" w:hAnsiTheme="minorHAnsi" w:cstheme="minorBidi"/>
      <w:sz w:val="22"/>
      <w:szCs w:val="22"/>
      <w:lang w:val="es-ES"/>
    </w:rPr>
  </w:style>
  <w:style w:type="paragraph" w:styleId="TDC8">
    <w:name w:val="toc 8"/>
    <w:basedOn w:val="Normal"/>
    <w:next w:val="Normal"/>
    <w:autoRedefine/>
    <w:uiPriority w:val="39"/>
    <w:unhideWhenUsed/>
    <w:rsid w:val="0090496A"/>
    <w:pPr>
      <w:spacing w:before="0" w:after="100" w:line="276" w:lineRule="auto"/>
      <w:ind w:left="1540"/>
    </w:pPr>
    <w:rPr>
      <w:rFonts w:asciiTheme="minorHAnsi" w:eastAsiaTheme="minorEastAsia" w:hAnsiTheme="minorHAnsi" w:cstheme="minorBidi"/>
      <w:sz w:val="22"/>
      <w:szCs w:val="22"/>
      <w:lang w:val="es-ES"/>
    </w:rPr>
  </w:style>
  <w:style w:type="paragraph" w:styleId="TDC9">
    <w:name w:val="toc 9"/>
    <w:basedOn w:val="Normal"/>
    <w:next w:val="Normal"/>
    <w:autoRedefine/>
    <w:uiPriority w:val="39"/>
    <w:unhideWhenUsed/>
    <w:rsid w:val="0090496A"/>
    <w:pPr>
      <w:spacing w:before="0" w:after="100" w:line="276" w:lineRule="auto"/>
      <w:ind w:left="1760"/>
    </w:pPr>
    <w:rPr>
      <w:rFonts w:asciiTheme="minorHAnsi" w:eastAsiaTheme="minorEastAsia" w:hAnsiTheme="minorHAnsi" w:cstheme="minorBidi"/>
      <w:sz w:val="22"/>
      <w:szCs w:val="22"/>
      <w:lang w:val="es-ES"/>
    </w:rPr>
  </w:style>
  <w:style w:type="paragraph" w:styleId="Sinespaciado">
    <w:name w:val="No Spacing"/>
    <w:uiPriority w:val="1"/>
    <w:qFormat/>
    <w:rsid w:val="00292CD6"/>
    <w:pPr>
      <w:spacing w:before="0" w:line="240" w:lineRule="auto"/>
      <w:jc w:val="both"/>
    </w:pPr>
    <w:rPr>
      <w:rFonts w:ascii="Arial" w:hAnsi="Arial"/>
    </w:rPr>
  </w:style>
  <w:style w:type="character" w:styleId="nfasissutil">
    <w:name w:val="Subtle Emphasis"/>
    <w:basedOn w:val="Fuentedeprrafopredeter"/>
    <w:uiPriority w:val="19"/>
    <w:qFormat/>
    <w:rsid w:val="00700C35"/>
    <w:rPr>
      <w:rFonts w:ascii="Arial" w:hAnsi="Arial"/>
      <w:b w:val="0"/>
      <w:i/>
      <w:iCs/>
      <w:color w:val="808080" w:themeColor="text1" w:themeTint="7F"/>
      <w:sz w:val="20"/>
    </w:rPr>
  </w:style>
  <w:style w:type="paragraph" w:customStyle="1" w:styleId="Subtitulostablas">
    <w:name w:val="Subtitulos tablas"/>
    <w:basedOn w:val="Epgrafe"/>
    <w:link w:val="SubtitulostablasCar"/>
    <w:qFormat/>
    <w:rsid w:val="0066614E"/>
    <w:rPr>
      <w:b w:val="0"/>
      <w:i/>
    </w:rPr>
  </w:style>
  <w:style w:type="character" w:customStyle="1" w:styleId="TDC4Car">
    <w:name w:val="TDC 4 Car"/>
    <w:basedOn w:val="Fuentedeprrafopredeter"/>
    <w:link w:val="TDC4"/>
    <w:uiPriority w:val="39"/>
    <w:rsid w:val="0066614E"/>
    <w:rPr>
      <w:rFonts w:ascii="Arial" w:hAnsi="Arial"/>
    </w:rPr>
  </w:style>
  <w:style w:type="character" w:customStyle="1" w:styleId="EpgrafeCar">
    <w:name w:val="Epígrafe Car"/>
    <w:basedOn w:val="TDC4Car"/>
    <w:link w:val="Epgrafe"/>
    <w:uiPriority w:val="35"/>
    <w:rsid w:val="0066614E"/>
    <w:rPr>
      <w:rFonts w:ascii="Arial" w:hAnsi="Arial"/>
      <w:b/>
      <w:iCs/>
      <w:color w:val="A6A6A6" w:themeColor="background1" w:themeShade="A6"/>
      <w:sz w:val="18"/>
      <w:szCs w:val="18"/>
    </w:rPr>
  </w:style>
  <w:style w:type="character" w:customStyle="1" w:styleId="SubtitulostablasCar">
    <w:name w:val="Subtitulos tablas Car"/>
    <w:basedOn w:val="EpgrafeCar"/>
    <w:link w:val="Subtitulostablas"/>
    <w:rsid w:val="0066614E"/>
    <w:rPr>
      <w:rFonts w:ascii="Arial" w:hAnsi="Arial"/>
      <w:b w:val="0"/>
      <w:i/>
      <w:iCs/>
      <w:color w:val="A6A6A6" w:themeColor="background1" w:themeShade="A6"/>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rebuchet MS"/>
        <w:sz w:val="24"/>
        <w:szCs w:val="24"/>
        <w:lang w:val="es-ES_tradnl" w:eastAsia="es-ES" w:bidi="ar-SA"/>
      </w:rPr>
    </w:rPrDefault>
    <w:pPrDefault>
      <w:pPr>
        <w:spacing w:before="120" w:line="2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DCB"/>
    <w:pPr>
      <w:spacing w:line="360" w:lineRule="auto"/>
      <w:jc w:val="both"/>
    </w:pPr>
    <w:rPr>
      <w:rFonts w:ascii="Arial" w:hAnsi="Arial"/>
    </w:rPr>
  </w:style>
  <w:style w:type="paragraph" w:styleId="Ttulo1">
    <w:name w:val="heading 1"/>
    <w:basedOn w:val="Normal"/>
    <w:next w:val="Normal"/>
    <w:link w:val="Ttulo1Car"/>
    <w:uiPriority w:val="9"/>
    <w:qFormat/>
    <w:rsid w:val="00CC5E64"/>
    <w:pPr>
      <w:keepNext/>
      <w:keepLines/>
      <w:numPr>
        <w:numId w:val="1"/>
      </w:numPr>
      <w:spacing w:before="480"/>
      <w:outlineLvl w:val="0"/>
    </w:pPr>
    <w:rPr>
      <w:rFonts w:eastAsia="MS Gothic"/>
      <w:b/>
      <w:bCs/>
      <w:color w:val="345A8A"/>
      <w:sz w:val="28"/>
      <w:szCs w:val="32"/>
    </w:rPr>
  </w:style>
  <w:style w:type="paragraph" w:styleId="Ttulo2">
    <w:name w:val="heading 2"/>
    <w:basedOn w:val="Normal"/>
    <w:next w:val="Normal"/>
    <w:link w:val="Ttulo2Car"/>
    <w:uiPriority w:val="9"/>
    <w:unhideWhenUsed/>
    <w:qFormat/>
    <w:rsid w:val="00292CD6"/>
    <w:pPr>
      <w:keepNext/>
      <w:keepLines/>
      <w:numPr>
        <w:ilvl w:val="1"/>
        <w:numId w:val="1"/>
      </w:numPr>
      <w:spacing w:before="200"/>
      <w:outlineLvl w:val="1"/>
    </w:pPr>
    <w:rPr>
      <w:rFonts w:eastAsia="MS Gothic"/>
      <w:b/>
      <w:bCs/>
      <w:color w:val="4F81BD"/>
      <w:sz w:val="26"/>
      <w:szCs w:val="26"/>
    </w:rPr>
  </w:style>
  <w:style w:type="paragraph" w:styleId="Ttulo3">
    <w:name w:val="heading 3"/>
    <w:basedOn w:val="Normal"/>
    <w:next w:val="Normal"/>
    <w:link w:val="Ttulo3Car"/>
    <w:uiPriority w:val="9"/>
    <w:unhideWhenUsed/>
    <w:qFormat/>
    <w:rsid w:val="00292CD6"/>
    <w:pPr>
      <w:keepNext/>
      <w:keepLines/>
      <w:numPr>
        <w:ilvl w:val="2"/>
        <w:numId w:val="1"/>
      </w:numPr>
      <w:spacing w:before="200"/>
      <w:outlineLvl w:val="2"/>
    </w:pPr>
    <w:rPr>
      <w:rFonts w:eastAsia="MS Gothic"/>
      <w:b/>
      <w:bCs/>
      <w:color w:val="4F81BD"/>
    </w:rPr>
  </w:style>
  <w:style w:type="paragraph" w:styleId="Ttulo4">
    <w:name w:val="heading 4"/>
    <w:basedOn w:val="Normal"/>
    <w:next w:val="Normal"/>
    <w:link w:val="Ttulo4Car"/>
    <w:uiPriority w:val="9"/>
    <w:unhideWhenUsed/>
    <w:qFormat/>
    <w:rsid w:val="00292CD6"/>
    <w:pPr>
      <w:keepNext/>
      <w:keepLines/>
      <w:numPr>
        <w:ilvl w:val="3"/>
        <w:numId w:val="1"/>
      </w:numPr>
      <w:spacing w:before="200"/>
      <w:outlineLvl w:val="3"/>
    </w:pPr>
    <w:rPr>
      <w:rFonts w:eastAsia="MS Gothic"/>
      <w:b/>
      <w:bCs/>
      <w:i/>
      <w:iCs/>
      <w:color w:val="4F81BD"/>
    </w:rPr>
  </w:style>
  <w:style w:type="paragraph" w:styleId="Ttulo5">
    <w:name w:val="heading 5"/>
    <w:basedOn w:val="Normal"/>
    <w:next w:val="Normal"/>
    <w:link w:val="Ttulo5Car"/>
    <w:uiPriority w:val="9"/>
    <w:unhideWhenUsed/>
    <w:qFormat/>
    <w:rsid w:val="00292CD6"/>
    <w:pPr>
      <w:keepNext/>
      <w:keepLines/>
      <w:numPr>
        <w:ilvl w:val="4"/>
        <w:numId w:val="1"/>
      </w:numPr>
      <w:spacing w:before="200"/>
      <w:outlineLvl w:val="4"/>
    </w:pPr>
    <w:rPr>
      <w:rFonts w:eastAsia="MS Gothic"/>
      <w:color w:val="243F60"/>
    </w:rPr>
  </w:style>
  <w:style w:type="paragraph" w:styleId="Ttulo6">
    <w:name w:val="heading 6"/>
    <w:basedOn w:val="Normal"/>
    <w:next w:val="Normal"/>
    <w:link w:val="Ttulo6Car"/>
    <w:uiPriority w:val="9"/>
    <w:semiHidden/>
    <w:unhideWhenUsed/>
    <w:qFormat/>
    <w:rsid w:val="00292CD6"/>
    <w:pPr>
      <w:keepNext/>
      <w:keepLines/>
      <w:numPr>
        <w:ilvl w:val="5"/>
        <w:numId w:val="1"/>
      </w:numPr>
      <w:spacing w:before="200"/>
      <w:outlineLvl w:val="5"/>
    </w:pPr>
    <w:rPr>
      <w:rFonts w:eastAsia="MS Gothic"/>
      <w:i/>
      <w:iCs/>
      <w:color w:val="243F60"/>
    </w:rPr>
  </w:style>
  <w:style w:type="paragraph" w:styleId="Ttulo7">
    <w:name w:val="heading 7"/>
    <w:basedOn w:val="Normal"/>
    <w:next w:val="Normal"/>
    <w:link w:val="Ttulo7Car"/>
    <w:uiPriority w:val="9"/>
    <w:semiHidden/>
    <w:unhideWhenUsed/>
    <w:qFormat/>
    <w:rsid w:val="00CC5E64"/>
    <w:pPr>
      <w:keepNext/>
      <w:keepLines/>
      <w:numPr>
        <w:ilvl w:val="6"/>
        <w:numId w:val="1"/>
      </w:numPr>
      <w:spacing w:before="200"/>
      <w:outlineLvl w:val="6"/>
    </w:pPr>
    <w:rPr>
      <w:rFonts w:ascii="Calibri" w:eastAsia="MS Gothic" w:hAnsi="Calibri"/>
      <w:i/>
      <w:iCs/>
      <w:color w:val="404040"/>
    </w:rPr>
  </w:style>
  <w:style w:type="paragraph" w:styleId="Ttulo8">
    <w:name w:val="heading 8"/>
    <w:basedOn w:val="Normal"/>
    <w:next w:val="Normal"/>
    <w:link w:val="Ttulo8Car"/>
    <w:uiPriority w:val="9"/>
    <w:semiHidden/>
    <w:unhideWhenUsed/>
    <w:qFormat/>
    <w:rsid w:val="00CC5E64"/>
    <w:pPr>
      <w:keepNext/>
      <w:keepLines/>
      <w:numPr>
        <w:ilvl w:val="7"/>
        <w:numId w:val="1"/>
      </w:numPr>
      <w:spacing w:before="200"/>
      <w:outlineLvl w:val="7"/>
    </w:pPr>
    <w:rPr>
      <w:rFonts w:ascii="Calibri" w:eastAsia="MS Gothic" w:hAnsi="Calibri"/>
      <w:color w:val="404040"/>
      <w:sz w:val="20"/>
      <w:szCs w:val="20"/>
    </w:rPr>
  </w:style>
  <w:style w:type="paragraph" w:styleId="Ttulo9">
    <w:name w:val="heading 9"/>
    <w:basedOn w:val="Normal"/>
    <w:next w:val="Normal"/>
    <w:link w:val="Ttulo9Car"/>
    <w:uiPriority w:val="9"/>
    <w:semiHidden/>
    <w:unhideWhenUsed/>
    <w:qFormat/>
    <w:rsid w:val="00CC5E64"/>
    <w:pPr>
      <w:keepNext/>
      <w:keepLines/>
      <w:numPr>
        <w:ilvl w:val="8"/>
        <w:numId w:val="1"/>
      </w:numPr>
      <w:spacing w:before="200"/>
      <w:outlineLvl w:val="8"/>
    </w:pPr>
    <w:rPr>
      <w:rFonts w:ascii="Calibri" w:eastAsia="MS Gothic" w:hAnsi="Calibri"/>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deglobo">
    <w:name w:val="Balloon Text"/>
    <w:basedOn w:val="Normal"/>
    <w:link w:val="TextodegloboCar"/>
    <w:uiPriority w:val="99"/>
    <w:semiHidden/>
    <w:unhideWhenUsed/>
    <w:rsid w:val="008B390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B390D"/>
    <w:rPr>
      <w:rFonts w:ascii="Lucida Grande" w:hAnsi="Lucida Grande"/>
      <w:sz w:val="18"/>
      <w:szCs w:val="18"/>
    </w:rPr>
  </w:style>
  <w:style w:type="paragraph" w:styleId="Encabezado">
    <w:name w:val="header"/>
    <w:basedOn w:val="Normal"/>
    <w:link w:val="EncabezadoCar"/>
    <w:uiPriority w:val="99"/>
    <w:unhideWhenUsed/>
    <w:rsid w:val="008B390D"/>
    <w:pPr>
      <w:tabs>
        <w:tab w:val="center" w:pos="4252"/>
        <w:tab w:val="right" w:pos="8504"/>
      </w:tabs>
    </w:pPr>
  </w:style>
  <w:style w:type="character" w:customStyle="1" w:styleId="EncabezadoCar">
    <w:name w:val="Encabezado Car"/>
    <w:basedOn w:val="Fuentedeprrafopredeter"/>
    <w:link w:val="Encabezado"/>
    <w:uiPriority w:val="99"/>
    <w:rsid w:val="008B390D"/>
  </w:style>
  <w:style w:type="paragraph" w:styleId="Piedepgina">
    <w:name w:val="footer"/>
    <w:basedOn w:val="Normal"/>
    <w:link w:val="PiedepginaCar"/>
    <w:uiPriority w:val="99"/>
    <w:unhideWhenUsed/>
    <w:rsid w:val="008B390D"/>
    <w:pPr>
      <w:tabs>
        <w:tab w:val="center" w:pos="4252"/>
        <w:tab w:val="right" w:pos="8504"/>
      </w:tabs>
    </w:pPr>
  </w:style>
  <w:style w:type="character" w:customStyle="1" w:styleId="PiedepginaCar">
    <w:name w:val="Pie de página Car"/>
    <w:basedOn w:val="Fuentedeprrafopredeter"/>
    <w:link w:val="Piedepgina"/>
    <w:uiPriority w:val="99"/>
    <w:rsid w:val="008B390D"/>
  </w:style>
  <w:style w:type="table" w:styleId="Tablaconcuadrcula">
    <w:name w:val="Table Grid"/>
    <w:basedOn w:val="Tablanormal"/>
    <w:uiPriority w:val="59"/>
    <w:rsid w:val="006B1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3A39DD"/>
  </w:style>
  <w:style w:type="character" w:customStyle="1" w:styleId="Ttulo1Car">
    <w:name w:val="Título 1 Car"/>
    <w:basedOn w:val="Fuentedeprrafopredeter"/>
    <w:link w:val="Ttulo1"/>
    <w:uiPriority w:val="9"/>
    <w:rsid w:val="00CC5E64"/>
    <w:rPr>
      <w:rFonts w:eastAsia="MS Gothic"/>
      <w:b/>
      <w:bCs/>
      <w:color w:val="345A8A"/>
      <w:sz w:val="28"/>
      <w:szCs w:val="32"/>
    </w:rPr>
  </w:style>
  <w:style w:type="paragraph" w:styleId="Epgrafe">
    <w:name w:val="caption"/>
    <w:basedOn w:val="TDC4"/>
    <w:next w:val="Normal"/>
    <w:link w:val="EpgrafeCar"/>
    <w:uiPriority w:val="35"/>
    <w:unhideWhenUsed/>
    <w:qFormat/>
    <w:rsid w:val="00984B6D"/>
    <w:pPr>
      <w:spacing w:after="200" w:line="240" w:lineRule="auto"/>
    </w:pPr>
    <w:rPr>
      <w:b/>
      <w:iCs/>
      <w:color w:val="A6A6A6" w:themeColor="background1" w:themeShade="A6"/>
      <w:sz w:val="18"/>
      <w:szCs w:val="18"/>
    </w:rPr>
  </w:style>
  <w:style w:type="character" w:customStyle="1" w:styleId="Ttulo2Car">
    <w:name w:val="Título 2 Car"/>
    <w:basedOn w:val="Fuentedeprrafopredeter"/>
    <w:link w:val="Ttulo2"/>
    <w:uiPriority w:val="9"/>
    <w:rsid w:val="00292CD6"/>
    <w:rPr>
      <w:rFonts w:ascii="Arial" w:eastAsia="MS Gothic" w:hAnsi="Arial"/>
      <w:b/>
      <w:bCs/>
      <w:color w:val="4F81BD"/>
      <w:sz w:val="26"/>
      <w:szCs w:val="26"/>
    </w:rPr>
  </w:style>
  <w:style w:type="character" w:customStyle="1" w:styleId="Ttulo3Car">
    <w:name w:val="Título 3 Car"/>
    <w:basedOn w:val="Fuentedeprrafopredeter"/>
    <w:link w:val="Ttulo3"/>
    <w:uiPriority w:val="9"/>
    <w:rsid w:val="00292CD6"/>
    <w:rPr>
      <w:rFonts w:ascii="Arial" w:eastAsia="MS Gothic" w:hAnsi="Arial"/>
      <w:b/>
      <w:bCs/>
      <w:color w:val="4F81BD"/>
    </w:rPr>
  </w:style>
  <w:style w:type="character" w:customStyle="1" w:styleId="Ttulo4Car">
    <w:name w:val="Título 4 Car"/>
    <w:basedOn w:val="Fuentedeprrafopredeter"/>
    <w:link w:val="Ttulo4"/>
    <w:uiPriority w:val="9"/>
    <w:rsid w:val="00292CD6"/>
    <w:rPr>
      <w:rFonts w:ascii="Arial" w:eastAsia="MS Gothic" w:hAnsi="Arial"/>
      <w:b/>
      <w:bCs/>
      <w:i/>
      <w:iCs/>
      <w:color w:val="4F81BD"/>
    </w:rPr>
  </w:style>
  <w:style w:type="character" w:customStyle="1" w:styleId="Ttulo5Car">
    <w:name w:val="Título 5 Car"/>
    <w:basedOn w:val="Fuentedeprrafopredeter"/>
    <w:link w:val="Ttulo5"/>
    <w:uiPriority w:val="9"/>
    <w:rsid w:val="00292CD6"/>
    <w:rPr>
      <w:rFonts w:ascii="Arial" w:eastAsia="MS Gothic" w:hAnsi="Arial"/>
      <w:color w:val="243F60"/>
    </w:rPr>
  </w:style>
  <w:style w:type="character" w:customStyle="1" w:styleId="Ttulo6Car">
    <w:name w:val="Título 6 Car"/>
    <w:basedOn w:val="Fuentedeprrafopredeter"/>
    <w:link w:val="Ttulo6"/>
    <w:uiPriority w:val="9"/>
    <w:semiHidden/>
    <w:rsid w:val="00292CD6"/>
    <w:rPr>
      <w:rFonts w:ascii="Arial" w:eastAsia="MS Gothic" w:hAnsi="Arial"/>
      <w:i/>
      <w:iCs/>
      <w:color w:val="243F60"/>
    </w:rPr>
  </w:style>
  <w:style w:type="character" w:customStyle="1" w:styleId="Ttulo7Car">
    <w:name w:val="Título 7 Car"/>
    <w:basedOn w:val="Fuentedeprrafopredeter"/>
    <w:link w:val="Ttulo7"/>
    <w:uiPriority w:val="9"/>
    <w:semiHidden/>
    <w:rsid w:val="00CC5E64"/>
    <w:rPr>
      <w:rFonts w:ascii="Calibri" w:eastAsia="MS Gothic" w:hAnsi="Calibri"/>
      <w:i/>
      <w:iCs/>
      <w:color w:val="404040"/>
    </w:rPr>
  </w:style>
  <w:style w:type="character" w:customStyle="1" w:styleId="Ttulo8Car">
    <w:name w:val="Título 8 Car"/>
    <w:basedOn w:val="Fuentedeprrafopredeter"/>
    <w:link w:val="Ttulo8"/>
    <w:uiPriority w:val="9"/>
    <w:semiHidden/>
    <w:rsid w:val="00CC5E64"/>
    <w:rPr>
      <w:rFonts w:ascii="Calibri" w:eastAsia="MS Gothic" w:hAnsi="Calibri"/>
      <w:color w:val="404040"/>
      <w:sz w:val="20"/>
      <w:szCs w:val="20"/>
    </w:rPr>
  </w:style>
  <w:style w:type="character" w:customStyle="1" w:styleId="Ttulo9Car">
    <w:name w:val="Título 9 Car"/>
    <w:basedOn w:val="Fuentedeprrafopredeter"/>
    <w:link w:val="Ttulo9"/>
    <w:uiPriority w:val="9"/>
    <w:semiHidden/>
    <w:rsid w:val="00CC5E64"/>
    <w:rPr>
      <w:rFonts w:ascii="Calibri" w:eastAsia="MS Gothic" w:hAnsi="Calibri"/>
      <w:i/>
      <w:iCs/>
      <w:color w:val="404040"/>
      <w:sz w:val="20"/>
      <w:szCs w:val="20"/>
    </w:rPr>
  </w:style>
  <w:style w:type="paragraph" w:styleId="Textonotapie">
    <w:name w:val="footnote text"/>
    <w:basedOn w:val="Normal"/>
    <w:link w:val="TextonotapieCar"/>
    <w:uiPriority w:val="99"/>
    <w:semiHidden/>
    <w:unhideWhenUsed/>
    <w:rsid w:val="00A14323"/>
    <w:pPr>
      <w:spacing w:before="0" w:line="240" w:lineRule="auto"/>
    </w:pPr>
    <w:rPr>
      <w:sz w:val="20"/>
      <w:szCs w:val="20"/>
    </w:rPr>
  </w:style>
  <w:style w:type="character" w:customStyle="1" w:styleId="TextonotapieCar">
    <w:name w:val="Texto nota pie Car"/>
    <w:basedOn w:val="Fuentedeprrafopredeter"/>
    <w:link w:val="Textonotapie"/>
    <w:uiPriority w:val="99"/>
    <w:semiHidden/>
    <w:rsid w:val="00A14323"/>
    <w:rPr>
      <w:rFonts w:ascii="Trebuchet MS" w:hAnsi="Trebuchet MS"/>
      <w:lang w:val="es-ES_tradnl"/>
    </w:rPr>
  </w:style>
  <w:style w:type="character" w:styleId="Refdenotaalpie">
    <w:name w:val="footnote reference"/>
    <w:basedOn w:val="Fuentedeprrafopredeter"/>
    <w:uiPriority w:val="99"/>
    <w:semiHidden/>
    <w:unhideWhenUsed/>
    <w:rsid w:val="00A14323"/>
    <w:rPr>
      <w:vertAlign w:val="superscript"/>
    </w:rPr>
  </w:style>
  <w:style w:type="paragraph" w:styleId="TtulodeTDC">
    <w:name w:val="TOC Heading"/>
    <w:basedOn w:val="Ttulo1"/>
    <w:next w:val="Normal"/>
    <w:uiPriority w:val="39"/>
    <w:semiHidden/>
    <w:unhideWhenUsed/>
    <w:qFormat/>
    <w:rsid w:val="00EC676B"/>
    <w:pPr>
      <w:numPr>
        <w:numId w:val="0"/>
      </w:numPr>
      <w:spacing w:line="276" w:lineRule="auto"/>
      <w:outlineLvl w:val="9"/>
    </w:pPr>
    <w:rPr>
      <w:rFonts w:asciiTheme="majorHAnsi" w:eastAsiaTheme="majorEastAsia" w:hAnsiTheme="majorHAnsi" w:cstheme="majorBidi"/>
      <w:color w:val="365F91" w:themeColor="accent1" w:themeShade="BF"/>
      <w:szCs w:val="28"/>
      <w:lang w:val="es-ES"/>
    </w:rPr>
  </w:style>
  <w:style w:type="paragraph" w:styleId="TDC1">
    <w:name w:val="toc 1"/>
    <w:basedOn w:val="Normal"/>
    <w:next w:val="Normal"/>
    <w:autoRedefine/>
    <w:uiPriority w:val="39"/>
    <w:unhideWhenUsed/>
    <w:rsid w:val="00EC676B"/>
    <w:pPr>
      <w:spacing w:after="100"/>
    </w:pPr>
  </w:style>
  <w:style w:type="paragraph" w:styleId="TDC2">
    <w:name w:val="toc 2"/>
    <w:basedOn w:val="Normal"/>
    <w:next w:val="Normal"/>
    <w:autoRedefine/>
    <w:uiPriority w:val="39"/>
    <w:unhideWhenUsed/>
    <w:rsid w:val="00EC676B"/>
    <w:pPr>
      <w:spacing w:after="100"/>
      <w:ind w:left="240"/>
    </w:pPr>
  </w:style>
  <w:style w:type="paragraph" w:styleId="TDC3">
    <w:name w:val="toc 3"/>
    <w:basedOn w:val="Normal"/>
    <w:next w:val="Normal"/>
    <w:autoRedefine/>
    <w:uiPriority w:val="39"/>
    <w:unhideWhenUsed/>
    <w:rsid w:val="00EC676B"/>
    <w:pPr>
      <w:spacing w:after="100"/>
      <w:ind w:left="480"/>
    </w:pPr>
  </w:style>
  <w:style w:type="character" w:styleId="Hipervnculo">
    <w:name w:val="Hyperlink"/>
    <w:basedOn w:val="Fuentedeprrafopredeter"/>
    <w:uiPriority w:val="99"/>
    <w:unhideWhenUsed/>
    <w:rsid w:val="00EC676B"/>
    <w:rPr>
      <w:color w:val="0000FF" w:themeColor="hyperlink"/>
      <w:u w:val="single"/>
    </w:rPr>
  </w:style>
  <w:style w:type="paragraph" w:styleId="Prrafodelista">
    <w:name w:val="List Paragraph"/>
    <w:basedOn w:val="Normal"/>
    <w:uiPriority w:val="34"/>
    <w:qFormat/>
    <w:rsid w:val="000F0579"/>
    <w:pPr>
      <w:ind w:left="720"/>
      <w:contextualSpacing/>
    </w:pPr>
  </w:style>
  <w:style w:type="paragraph" w:styleId="Tabladeilustraciones">
    <w:name w:val="table of figures"/>
    <w:basedOn w:val="Normal"/>
    <w:next w:val="Normal"/>
    <w:uiPriority w:val="99"/>
    <w:unhideWhenUsed/>
    <w:rsid w:val="00E35252"/>
  </w:style>
  <w:style w:type="paragraph" w:styleId="ndice1">
    <w:name w:val="index 1"/>
    <w:basedOn w:val="Normal"/>
    <w:next w:val="Normal"/>
    <w:autoRedefine/>
    <w:uiPriority w:val="99"/>
    <w:semiHidden/>
    <w:unhideWhenUsed/>
    <w:rsid w:val="00576E55"/>
    <w:pPr>
      <w:spacing w:before="0" w:line="240" w:lineRule="auto"/>
      <w:ind w:left="240" w:hanging="240"/>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08" w:type="dxa"/>
        <w:right w:w="108" w:type="dxa"/>
      </w:tblCellMar>
    </w:tblPr>
  </w:style>
  <w:style w:type="paragraph" w:styleId="TDC4">
    <w:name w:val="toc 4"/>
    <w:basedOn w:val="Normal"/>
    <w:next w:val="Normal"/>
    <w:link w:val="TDC4Car"/>
    <w:autoRedefine/>
    <w:uiPriority w:val="39"/>
    <w:unhideWhenUsed/>
    <w:rsid w:val="002A4CA7"/>
    <w:pPr>
      <w:spacing w:after="100"/>
      <w:ind w:left="720"/>
    </w:pPr>
  </w:style>
  <w:style w:type="character" w:styleId="Textodelmarcadordeposicin">
    <w:name w:val="Placeholder Text"/>
    <w:basedOn w:val="Fuentedeprrafopredeter"/>
    <w:uiPriority w:val="99"/>
    <w:semiHidden/>
    <w:rsid w:val="00B309A6"/>
    <w:rPr>
      <w:color w:val="808080"/>
    </w:rPr>
  </w:style>
  <w:style w:type="character" w:styleId="Hipervnculovisitado">
    <w:name w:val="FollowedHyperlink"/>
    <w:basedOn w:val="Fuentedeprrafopredeter"/>
    <w:uiPriority w:val="99"/>
    <w:semiHidden/>
    <w:unhideWhenUsed/>
    <w:rsid w:val="00203C89"/>
    <w:rPr>
      <w:color w:val="800080" w:themeColor="followedHyperlink"/>
      <w:u w:val="single"/>
    </w:rPr>
  </w:style>
  <w:style w:type="paragraph" w:styleId="TDC5">
    <w:name w:val="toc 5"/>
    <w:basedOn w:val="Normal"/>
    <w:next w:val="Normal"/>
    <w:autoRedefine/>
    <w:uiPriority w:val="39"/>
    <w:unhideWhenUsed/>
    <w:rsid w:val="0090496A"/>
    <w:pPr>
      <w:spacing w:before="0" w:after="100" w:line="276" w:lineRule="auto"/>
      <w:ind w:left="880"/>
    </w:pPr>
    <w:rPr>
      <w:rFonts w:asciiTheme="minorHAnsi" w:eastAsiaTheme="minorEastAsia" w:hAnsiTheme="minorHAnsi" w:cstheme="minorBidi"/>
      <w:sz w:val="22"/>
      <w:szCs w:val="22"/>
      <w:lang w:val="es-ES"/>
    </w:rPr>
  </w:style>
  <w:style w:type="paragraph" w:styleId="TDC6">
    <w:name w:val="toc 6"/>
    <w:basedOn w:val="Normal"/>
    <w:next w:val="Normal"/>
    <w:autoRedefine/>
    <w:uiPriority w:val="39"/>
    <w:unhideWhenUsed/>
    <w:rsid w:val="0090496A"/>
    <w:pPr>
      <w:spacing w:before="0" w:after="100" w:line="276" w:lineRule="auto"/>
      <w:ind w:left="1100"/>
    </w:pPr>
    <w:rPr>
      <w:rFonts w:asciiTheme="minorHAnsi" w:eastAsiaTheme="minorEastAsia" w:hAnsiTheme="minorHAnsi" w:cstheme="minorBidi"/>
      <w:sz w:val="22"/>
      <w:szCs w:val="22"/>
      <w:lang w:val="es-ES"/>
    </w:rPr>
  </w:style>
  <w:style w:type="paragraph" w:styleId="TDC7">
    <w:name w:val="toc 7"/>
    <w:basedOn w:val="Normal"/>
    <w:next w:val="Normal"/>
    <w:autoRedefine/>
    <w:uiPriority w:val="39"/>
    <w:unhideWhenUsed/>
    <w:rsid w:val="0090496A"/>
    <w:pPr>
      <w:spacing w:before="0" w:after="100" w:line="276" w:lineRule="auto"/>
      <w:ind w:left="1320"/>
    </w:pPr>
    <w:rPr>
      <w:rFonts w:asciiTheme="minorHAnsi" w:eastAsiaTheme="minorEastAsia" w:hAnsiTheme="minorHAnsi" w:cstheme="minorBidi"/>
      <w:sz w:val="22"/>
      <w:szCs w:val="22"/>
      <w:lang w:val="es-ES"/>
    </w:rPr>
  </w:style>
  <w:style w:type="paragraph" w:styleId="TDC8">
    <w:name w:val="toc 8"/>
    <w:basedOn w:val="Normal"/>
    <w:next w:val="Normal"/>
    <w:autoRedefine/>
    <w:uiPriority w:val="39"/>
    <w:unhideWhenUsed/>
    <w:rsid w:val="0090496A"/>
    <w:pPr>
      <w:spacing w:before="0" w:after="100" w:line="276" w:lineRule="auto"/>
      <w:ind w:left="1540"/>
    </w:pPr>
    <w:rPr>
      <w:rFonts w:asciiTheme="minorHAnsi" w:eastAsiaTheme="minorEastAsia" w:hAnsiTheme="minorHAnsi" w:cstheme="minorBidi"/>
      <w:sz w:val="22"/>
      <w:szCs w:val="22"/>
      <w:lang w:val="es-ES"/>
    </w:rPr>
  </w:style>
  <w:style w:type="paragraph" w:styleId="TDC9">
    <w:name w:val="toc 9"/>
    <w:basedOn w:val="Normal"/>
    <w:next w:val="Normal"/>
    <w:autoRedefine/>
    <w:uiPriority w:val="39"/>
    <w:unhideWhenUsed/>
    <w:rsid w:val="0090496A"/>
    <w:pPr>
      <w:spacing w:before="0" w:after="100" w:line="276" w:lineRule="auto"/>
      <w:ind w:left="1760"/>
    </w:pPr>
    <w:rPr>
      <w:rFonts w:asciiTheme="minorHAnsi" w:eastAsiaTheme="minorEastAsia" w:hAnsiTheme="minorHAnsi" w:cstheme="minorBidi"/>
      <w:sz w:val="22"/>
      <w:szCs w:val="22"/>
      <w:lang w:val="es-ES"/>
    </w:rPr>
  </w:style>
  <w:style w:type="paragraph" w:styleId="Sinespaciado">
    <w:name w:val="No Spacing"/>
    <w:uiPriority w:val="1"/>
    <w:qFormat/>
    <w:rsid w:val="00292CD6"/>
    <w:pPr>
      <w:spacing w:before="0" w:line="240" w:lineRule="auto"/>
      <w:jc w:val="both"/>
    </w:pPr>
    <w:rPr>
      <w:rFonts w:ascii="Arial" w:hAnsi="Arial"/>
    </w:rPr>
  </w:style>
  <w:style w:type="character" w:styleId="nfasissutil">
    <w:name w:val="Subtle Emphasis"/>
    <w:basedOn w:val="Fuentedeprrafopredeter"/>
    <w:uiPriority w:val="19"/>
    <w:qFormat/>
    <w:rsid w:val="00700C35"/>
    <w:rPr>
      <w:rFonts w:ascii="Arial" w:hAnsi="Arial"/>
      <w:b w:val="0"/>
      <w:i/>
      <w:iCs/>
      <w:color w:val="808080" w:themeColor="text1" w:themeTint="7F"/>
      <w:sz w:val="20"/>
    </w:rPr>
  </w:style>
  <w:style w:type="paragraph" w:customStyle="1" w:styleId="Subtitulostablas">
    <w:name w:val="Subtitulos tablas"/>
    <w:basedOn w:val="Epgrafe"/>
    <w:link w:val="SubtitulostablasCar"/>
    <w:qFormat/>
    <w:rsid w:val="0066614E"/>
    <w:rPr>
      <w:b w:val="0"/>
      <w:i/>
    </w:rPr>
  </w:style>
  <w:style w:type="character" w:customStyle="1" w:styleId="TDC4Car">
    <w:name w:val="TDC 4 Car"/>
    <w:basedOn w:val="Fuentedeprrafopredeter"/>
    <w:link w:val="TDC4"/>
    <w:uiPriority w:val="39"/>
    <w:rsid w:val="0066614E"/>
    <w:rPr>
      <w:rFonts w:ascii="Arial" w:hAnsi="Arial"/>
    </w:rPr>
  </w:style>
  <w:style w:type="character" w:customStyle="1" w:styleId="EpgrafeCar">
    <w:name w:val="Epígrafe Car"/>
    <w:basedOn w:val="TDC4Car"/>
    <w:link w:val="Epgrafe"/>
    <w:uiPriority w:val="35"/>
    <w:rsid w:val="0066614E"/>
    <w:rPr>
      <w:rFonts w:ascii="Arial" w:hAnsi="Arial"/>
      <w:b/>
      <w:iCs/>
      <w:color w:val="A6A6A6" w:themeColor="background1" w:themeShade="A6"/>
      <w:sz w:val="18"/>
      <w:szCs w:val="18"/>
    </w:rPr>
  </w:style>
  <w:style w:type="character" w:customStyle="1" w:styleId="SubtitulostablasCar">
    <w:name w:val="Subtitulos tablas Car"/>
    <w:basedOn w:val="EpgrafeCar"/>
    <w:link w:val="Subtitulostablas"/>
    <w:rsid w:val="0066614E"/>
    <w:rPr>
      <w:rFonts w:ascii="Arial" w:hAnsi="Arial"/>
      <w:b w:val="0"/>
      <w:i/>
      <w:iCs/>
      <w:color w:val="A6A6A6" w:themeColor="background1" w:themeShade="A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1008">
      <w:bodyDiv w:val="1"/>
      <w:marLeft w:val="0"/>
      <w:marRight w:val="0"/>
      <w:marTop w:val="0"/>
      <w:marBottom w:val="0"/>
      <w:divBdr>
        <w:top w:val="none" w:sz="0" w:space="0" w:color="auto"/>
        <w:left w:val="none" w:sz="0" w:space="0" w:color="auto"/>
        <w:bottom w:val="none" w:sz="0" w:space="0" w:color="auto"/>
        <w:right w:val="none" w:sz="0" w:space="0" w:color="auto"/>
      </w:divBdr>
    </w:div>
    <w:div w:id="290719448">
      <w:bodyDiv w:val="1"/>
      <w:marLeft w:val="0"/>
      <w:marRight w:val="0"/>
      <w:marTop w:val="0"/>
      <w:marBottom w:val="0"/>
      <w:divBdr>
        <w:top w:val="none" w:sz="0" w:space="0" w:color="auto"/>
        <w:left w:val="none" w:sz="0" w:space="0" w:color="auto"/>
        <w:bottom w:val="none" w:sz="0" w:space="0" w:color="auto"/>
        <w:right w:val="none" w:sz="0" w:space="0" w:color="auto"/>
      </w:divBdr>
    </w:div>
    <w:div w:id="311062391">
      <w:bodyDiv w:val="1"/>
      <w:marLeft w:val="0"/>
      <w:marRight w:val="0"/>
      <w:marTop w:val="0"/>
      <w:marBottom w:val="0"/>
      <w:divBdr>
        <w:top w:val="none" w:sz="0" w:space="0" w:color="auto"/>
        <w:left w:val="none" w:sz="0" w:space="0" w:color="auto"/>
        <w:bottom w:val="none" w:sz="0" w:space="0" w:color="auto"/>
        <w:right w:val="none" w:sz="0" w:space="0" w:color="auto"/>
      </w:divBdr>
    </w:div>
    <w:div w:id="332491724">
      <w:bodyDiv w:val="1"/>
      <w:marLeft w:val="0"/>
      <w:marRight w:val="0"/>
      <w:marTop w:val="0"/>
      <w:marBottom w:val="0"/>
      <w:divBdr>
        <w:top w:val="none" w:sz="0" w:space="0" w:color="auto"/>
        <w:left w:val="none" w:sz="0" w:space="0" w:color="auto"/>
        <w:bottom w:val="none" w:sz="0" w:space="0" w:color="auto"/>
        <w:right w:val="none" w:sz="0" w:space="0" w:color="auto"/>
      </w:divBdr>
    </w:div>
    <w:div w:id="338657094">
      <w:bodyDiv w:val="1"/>
      <w:marLeft w:val="0"/>
      <w:marRight w:val="0"/>
      <w:marTop w:val="0"/>
      <w:marBottom w:val="0"/>
      <w:divBdr>
        <w:top w:val="none" w:sz="0" w:space="0" w:color="auto"/>
        <w:left w:val="none" w:sz="0" w:space="0" w:color="auto"/>
        <w:bottom w:val="none" w:sz="0" w:space="0" w:color="auto"/>
        <w:right w:val="none" w:sz="0" w:space="0" w:color="auto"/>
      </w:divBdr>
      <w:divsChild>
        <w:div w:id="1943759712">
          <w:marLeft w:val="0"/>
          <w:marRight w:val="0"/>
          <w:marTop w:val="0"/>
          <w:marBottom w:val="0"/>
          <w:divBdr>
            <w:top w:val="none" w:sz="0" w:space="0" w:color="auto"/>
            <w:left w:val="none" w:sz="0" w:space="0" w:color="auto"/>
            <w:bottom w:val="none" w:sz="0" w:space="0" w:color="auto"/>
            <w:right w:val="none" w:sz="0" w:space="0" w:color="auto"/>
          </w:divBdr>
          <w:divsChild>
            <w:div w:id="1785463251">
              <w:marLeft w:val="0"/>
              <w:marRight w:val="0"/>
              <w:marTop w:val="0"/>
              <w:marBottom w:val="0"/>
              <w:divBdr>
                <w:top w:val="none" w:sz="0" w:space="0" w:color="auto"/>
                <w:left w:val="none" w:sz="0" w:space="0" w:color="auto"/>
                <w:bottom w:val="none" w:sz="0" w:space="0" w:color="auto"/>
                <w:right w:val="none" w:sz="0" w:space="0" w:color="auto"/>
              </w:divBdr>
            </w:div>
            <w:div w:id="30763655">
              <w:marLeft w:val="0"/>
              <w:marRight w:val="0"/>
              <w:marTop w:val="0"/>
              <w:marBottom w:val="0"/>
              <w:divBdr>
                <w:top w:val="none" w:sz="0" w:space="0" w:color="auto"/>
                <w:left w:val="none" w:sz="0" w:space="0" w:color="auto"/>
                <w:bottom w:val="none" w:sz="0" w:space="0" w:color="auto"/>
                <w:right w:val="none" w:sz="0" w:space="0" w:color="auto"/>
              </w:divBdr>
            </w:div>
            <w:div w:id="1823158636">
              <w:marLeft w:val="0"/>
              <w:marRight w:val="0"/>
              <w:marTop w:val="0"/>
              <w:marBottom w:val="0"/>
              <w:divBdr>
                <w:top w:val="none" w:sz="0" w:space="0" w:color="auto"/>
                <w:left w:val="none" w:sz="0" w:space="0" w:color="auto"/>
                <w:bottom w:val="none" w:sz="0" w:space="0" w:color="auto"/>
                <w:right w:val="none" w:sz="0" w:space="0" w:color="auto"/>
              </w:divBdr>
            </w:div>
            <w:div w:id="146171147">
              <w:marLeft w:val="0"/>
              <w:marRight w:val="0"/>
              <w:marTop w:val="0"/>
              <w:marBottom w:val="0"/>
              <w:divBdr>
                <w:top w:val="none" w:sz="0" w:space="0" w:color="auto"/>
                <w:left w:val="none" w:sz="0" w:space="0" w:color="auto"/>
                <w:bottom w:val="none" w:sz="0" w:space="0" w:color="auto"/>
                <w:right w:val="none" w:sz="0" w:space="0" w:color="auto"/>
              </w:divBdr>
            </w:div>
          </w:divsChild>
        </w:div>
        <w:div w:id="54933618">
          <w:marLeft w:val="0"/>
          <w:marRight w:val="0"/>
          <w:marTop w:val="0"/>
          <w:marBottom w:val="0"/>
          <w:divBdr>
            <w:top w:val="none" w:sz="0" w:space="0" w:color="auto"/>
            <w:left w:val="none" w:sz="0" w:space="0" w:color="auto"/>
            <w:bottom w:val="none" w:sz="0" w:space="0" w:color="auto"/>
            <w:right w:val="none" w:sz="0" w:space="0" w:color="auto"/>
          </w:divBdr>
          <w:divsChild>
            <w:div w:id="2021080961">
              <w:marLeft w:val="0"/>
              <w:marRight w:val="0"/>
              <w:marTop w:val="0"/>
              <w:marBottom w:val="0"/>
              <w:divBdr>
                <w:top w:val="none" w:sz="0" w:space="0" w:color="auto"/>
                <w:left w:val="none" w:sz="0" w:space="0" w:color="auto"/>
                <w:bottom w:val="none" w:sz="0" w:space="0" w:color="auto"/>
                <w:right w:val="none" w:sz="0" w:space="0" w:color="auto"/>
              </w:divBdr>
            </w:div>
            <w:div w:id="1623732436">
              <w:marLeft w:val="0"/>
              <w:marRight w:val="0"/>
              <w:marTop w:val="0"/>
              <w:marBottom w:val="0"/>
              <w:divBdr>
                <w:top w:val="none" w:sz="0" w:space="0" w:color="auto"/>
                <w:left w:val="none" w:sz="0" w:space="0" w:color="auto"/>
                <w:bottom w:val="none" w:sz="0" w:space="0" w:color="auto"/>
                <w:right w:val="none" w:sz="0" w:space="0" w:color="auto"/>
              </w:divBdr>
            </w:div>
            <w:div w:id="13945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4010">
      <w:bodyDiv w:val="1"/>
      <w:marLeft w:val="0"/>
      <w:marRight w:val="0"/>
      <w:marTop w:val="0"/>
      <w:marBottom w:val="0"/>
      <w:divBdr>
        <w:top w:val="none" w:sz="0" w:space="0" w:color="auto"/>
        <w:left w:val="none" w:sz="0" w:space="0" w:color="auto"/>
        <w:bottom w:val="none" w:sz="0" w:space="0" w:color="auto"/>
        <w:right w:val="none" w:sz="0" w:space="0" w:color="auto"/>
      </w:divBdr>
      <w:divsChild>
        <w:div w:id="1066956559">
          <w:marLeft w:val="0"/>
          <w:marRight w:val="0"/>
          <w:marTop w:val="0"/>
          <w:marBottom w:val="0"/>
          <w:divBdr>
            <w:top w:val="none" w:sz="0" w:space="0" w:color="auto"/>
            <w:left w:val="none" w:sz="0" w:space="0" w:color="auto"/>
            <w:bottom w:val="none" w:sz="0" w:space="0" w:color="auto"/>
            <w:right w:val="none" w:sz="0" w:space="0" w:color="auto"/>
          </w:divBdr>
          <w:divsChild>
            <w:div w:id="5219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8437">
      <w:bodyDiv w:val="1"/>
      <w:marLeft w:val="0"/>
      <w:marRight w:val="0"/>
      <w:marTop w:val="0"/>
      <w:marBottom w:val="0"/>
      <w:divBdr>
        <w:top w:val="none" w:sz="0" w:space="0" w:color="auto"/>
        <w:left w:val="none" w:sz="0" w:space="0" w:color="auto"/>
        <w:bottom w:val="none" w:sz="0" w:space="0" w:color="auto"/>
        <w:right w:val="none" w:sz="0" w:space="0" w:color="auto"/>
      </w:divBdr>
    </w:div>
    <w:div w:id="472337665">
      <w:bodyDiv w:val="1"/>
      <w:marLeft w:val="0"/>
      <w:marRight w:val="0"/>
      <w:marTop w:val="0"/>
      <w:marBottom w:val="0"/>
      <w:divBdr>
        <w:top w:val="none" w:sz="0" w:space="0" w:color="auto"/>
        <w:left w:val="none" w:sz="0" w:space="0" w:color="auto"/>
        <w:bottom w:val="none" w:sz="0" w:space="0" w:color="auto"/>
        <w:right w:val="none" w:sz="0" w:space="0" w:color="auto"/>
      </w:divBdr>
    </w:div>
    <w:div w:id="479855688">
      <w:bodyDiv w:val="1"/>
      <w:marLeft w:val="0"/>
      <w:marRight w:val="0"/>
      <w:marTop w:val="0"/>
      <w:marBottom w:val="0"/>
      <w:divBdr>
        <w:top w:val="none" w:sz="0" w:space="0" w:color="auto"/>
        <w:left w:val="none" w:sz="0" w:space="0" w:color="auto"/>
        <w:bottom w:val="none" w:sz="0" w:space="0" w:color="auto"/>
        <w:right w:val="none" w:sz="0" w:space="0" w:color="auto"/>
      </w:divBdr>
    </w:div>
    <w:div w:id="529731740">
      <w:bodyDiv w:val="1"/>
      <w:marLeft w:val="0"/>
      <w:marRight w:val="0"/>
      <w:marTop w:val="0"/>
      <w:marBottom w:val="0"/>
      <w:divBdr>
        <w:top w:val="none" w:sz="0" w:space="0" w:color="auto"/>
        <w:left w:val="none" w:sz="0" w:space="0" w:color="auto"/>
        <w:bottom w:val="none" w:sz="0" w:space="0" w:color="auto"/>
        <w:right w:val="none" w:sz="0" w:space="0" w:color="auto"/>
      </w:divBdr>
    </w:div>
    <w:div w:id="542249967">
      <w:bodyDiv w:val="1"/>
      <w:marLeft w:val="0"/>
      <w:marRight w:val="0"/>
      <w:marTop w:val="0"/>
      <w:marBottom w:val="0"/>
      <w:divBdr>
        <w:top w:val="none" w:sz="0" w:space="0" w:color="auto"/>
        <w:left w:val="none" w:sz="0" w:space="0" w:color="auto"/>
        <w:bottom w:val="none" w:sz="0" w:space="0" w:color="auto"/>
        <w:right w:val="none" w:sz="0" w:space="0" w:color="auto"/>
      </w:divBdr>
    </w:div>
    <w:div w:id="545457332">
      <w:bodyDiv w:val="1"/>
      <w:marLeft w:val="0"/>
      <w:marRight w:val="0"/>
      <w:marTop w:val="0"/>
      <w:marBottom w:val="0"/>
      <w:divBdr>
        <w:top w:val="none" w:sz="0" w:space="0" w:color="auto"/>
        <w:left w:val="none" w:sz="0" w:space="0" w:color="auto"/>
        <w:bottom w:val="none" w:sz="0" w:space="0" w:color="auto"/>
        <w:right w:val="none" w:sz="0" w:space="0" w:color="auto"/>
      </w:divBdr>
    </w:div>
    <w:div w:id="562712780">
      <w:bodyDiv w:val="1"/>
      <w:marLeft w:val="0"/>
      <w:marRight w:val="0"/>
      <w:marTop w:val="0"/>
      <w:marBottom w:val="0"/>
      <w:divBdr>
        <w:top w:val="none" w:sz="0" w:space="0" w:color="auto"/>
        <w:left w:val="none" w:sz="0" w:space="0" w:color="auto"/>
        <w:bottom w:val="none" w:sz="0" w:space="0" w:color="auto"/>
        <w:right w:val="none" w:sz="0" w:space="0" w:color="auto"/>
      </w:divBdr>
    </w:div>
    <w:div w:id="577598320">
      <w:bodyDiv w:val="1"/>
      <w:marLeft w:val="0"/>
      <w:marRight w:val="0"/>
      <w:marTop w:val="0"/>
      <w:marBottom w:val="0"/>
      <w:divBdr>
        <w:top w:val="none" w:sz="0" w:space="0" w:color="auto"/>
        <w:left w:val="none" w:sz="0" w:space="0" w:color="auto"/>
        <w:bottom w:val="none" w:sz="0" w:space="0" w:color="auto"/>
        <w:right w:val="none" w:sz="0" w:space="0" w:color="auto"/>
      </w:divBdr>
    </w:div>
    <w:div w:id="619841879">
      <w:bodyDiv w:val="1"/>
      <w:marLeft w:val="0"/>
      <w:marRight w:val="0"/>
      <w:marTop w:val="0"/>
      <w:marBottom w:val="0"/>
      <w:divBdr>
        <w:top w:val="none" w:sz="0" w:space="0" w:color="auto"/>
        <w:left w:val="none" w:sz="0" w:space="0" w:color="auto"/>
        <w:bottom w:val="none" w:sz="0" w:space="0" w:color="auto"/>
        <w:right w:val="none" w:sz="0" w:space="0" w:color="auto"/>
      </w:divBdr>
    </w:div>
    <w:div w:id="745029836">
      <w:bodyDiv w:val="1"/>
      <w:marLeft w:val="0"/>
      <w:marRight w:val="0"/>
      <w:marTop w:val="0"/>
      <w:marBottom w:val="0"/>
      <w:divBdr>
        <w:top w:val="none" w:sz="0" w:space="0" w:color="auto"/>
        <w:left w:val="none" w:sz="0" w:space="0" w:color="auto"/>
        <w:bottom w:val="none" w:sz="0" w:space="0" w:color="auto"/>
        <w:right w:val="none" w:sz="0" w:space="0" w:color="auto"/>
      </w:divBdr>
    </w:div>
    <w:div w:id="765617864">
      <w:bodyDiv w:val="1"/>
      <w:marLeft w:val="0"/>
      <w:marRight w:val="0"/>
      <w:marTop w:val="0"/>
      <w:marBottom w:val="0"/>
      <w:divBdr>
        <w:top w:val="none" w:sz="0" w:space="0" w:color="auto"/>
        <w:left w:val="none" w:sz="0" w:space="0" w:color="auto"/>
        <w:bottom w:val="none" w:sz="0" w:space="0" w:color="auto"/>
        <w:right w:val="none" w:sz="0" w:space="0" w:color="auto"/>
      </w:divBdr>
    </w:div>
    <w:div w:id="858279244">
      <w:bodyDiv w:val="1"/>
      <w:marLeft w:val="0"/>
      <w:marRight w:val="0"/>
      <w:marTop w:val="0"/>
      <w:marBottom w:val="0"/>
      <w:divBdr>
        <w:top w:val="none" w:sz="0" w:space="0" w:color="auto"/>
        <w:left w:val="none" w:sz="0" w:space="0" w:color="auto"/>
        <w:bottom w:val="none" w:sz="0" w:space="0" w:color="auto"/>
        <w:right w:val="none" w:sz="0" w:space="0" w:color="auto"/>
      </w:divBdr>
    </w:div>
    <w:div w:id="932278906">
      <w:bodyDiv w:val="1"/>
      <w:marLeft w:val="0"/>
      <w:marRight w:val="0"/>
      <w:marTop w:val="0"/>
      <w:marBottom w:val="0"/>
      <w:divBdr>
        <w:top w:val="none" w:sz="0" w:space="0" w:color="auto"/>
        <w:left w:val="none" w:sz="0" w:space="0" w:color="auto"/>
        <w:bottom w:val="none" w:sz="0" w:space="0" w:color="auto"/>
        <w:right w:val="none" w:sz="0" w:space="0" w:color="auto"/>
      </w:divBdr>
    </w:div>
    <w:div w:id="942497747">
      <w:bodyDiv w:val="1"/>
      <w:marLeft w:val="0"/>
      <w:marRight w:val="0"/>
      <w:marTop w:val="0"/>
      <w:marBottom w:val="0"/>
      <w:divBdr>
        <w:top w:val="none" w:sz="0" w:space="0" w:color="auto"/>
        <w:left w:val="none" w:sz="0" w:space="0" w:color="auto"/>
        <w:bottom w:val="none" w:sz="0" w:space="0" w:color="auto"/>
        <w:right w:val="none" w:sz="0" w:space="0" w:color="auto"/>
      </w:divBdr>
    </w:div>
    <w:div w:id="978727502">
      <w:bodyDiv w:val="1"/>
      <w:marLeft w:val="0"/>
      <w:marRight w:val="0"/>
      <w:marTop w:val="0"/>
      <w:marBottom w:val="0"/>
      <w:divBdr>
        <w:top w:val="none" w:sz="0" w:space="0" w:color="auto"/>
        <w:left w:val="none" w:sz="0" w:space="0" w:color="auto"/>
        <w:bottom w:val="none" w:sz="0" w:space="0" w:color="auto"/>
        <w:right w:val="none" w:sz="0" w:space="0" w:color="auto"/>
      </w:divBdr>
    </w:div>
    <w:div w:id="1031488985">
      <w:bodyDiv w:val="1"/>
      <w:marLeft w:val="0"/>
      <w:marRight w:val="0"/>
      <w:marTop w:val="0"/>
      <w:marBottom w:val="0"/>
      <w:divBdr>
        <w:top w:val="none" w:sz="0" w:space="0" w:color="auto"/>
        <w:left w:val="none" w:sz="0" w:space="0" w:color="auto"/>
        <w:bottom w:val="none" w:sz="0" w:space="0" w:color="auto"/>
        <w:right w:val="none" w:sz="0" w:space="0" w:color="auto"/>
      </w:divBdr>
    </w:div>
    <w:div w:id="1138567080">
      <w:bodyDiv w:val="1"/>
      <w:marLeft w:val="0"/>
      <w:marRight w:val="0"/>
      <w:marTop w:val="0"/>
      <w:marBottom w:val="0"/>
      <w:divBdr>
        <w:top w:val="none" w:sz="0" w:space="0" w:color="auto"/>
        <w:left w:val="none" w:sz="0" w:space="0" w:color="auto"/>
        <w:bottom w:val="none" w:sz="0" w:space="0" w:color="auto"/>
        <w:right w:val="none" w:sz="0" w:space="0" w:color="auto"/>
      </w:divBdr>
    </w:div>
    <w:div w:id="1310210362">
      <w:bodyDiv w:val="1"/>
      <w:marLeft w:val="0"/>
      <w:marRight w:val="0"/>
      <w:marTop w:val="0"/>
      <w:marBottom w:val="0"/>
      <w:divBdr>
        <w:top w:val="none" w:sz="0" w:space="0" w:color="auto"/>
        <w:left w:val="none" w:sz="0" w:space="0" w:color="auto"/>
        <w:bottom w:val="none" w:sz="0" w:space="0" w:color="auto"/>
        <w:right w:val="none" w:sz="0" w:space="0" w:color="auto"/>
      </w:divBdr>
      <w:divsChild>
        <w:div w:id="1706901797">
          <w:marLeft w:val="0"/>
          <w:marRight w:val="0"/>
          <w:marTop w:val="0"/>
          <w:marBottom w:val="0"/>
          <w:divBdr>
            <w:top w:val="none" w:sz="0" w:space="0" w:color="auto"/>
            <w:left w:val="none" w:sz="0" w:space="0" w:color="auto"/>
            <w:bottom w:val="none" w:sz="0" w:space="0" w:color="auto"/>
            <w:right w:val="none" w:sz="0" w:space="0" w:color="auto"/>
          </w:divBdr>
        </w:div>
      </w:divsChild>
    </w:div>
    <w:div w:id="1345476788">
      <w:bodyDiv w:val="1"/>
      <w:marLeft w:val="0"/>
      <w:marRight w:val="0"/>
      <w:marTop w:val="0"/>
      <w:marBottom w:val="0"/>
      <w:divBdr>
        <w:top w:val="none" w:sz="0" w:space="0" w:color="auto"/>
        <w:left w:val="none" w:sz="0" w:space="0" w:color="auto"/>
        <w:bottom w:val="none" w:sz="0" w:space="0" w:color="auto"/>
        <w:right w:val="none" w:sz="0" w:space="0" w:color="auto"/>
      </w:divBdr>
    </w:div>
    <w:div w:id="1351882489">
      <w:bodyDiv w:val="1"/>
      <w:marLeft w:val="0"/>
      <w:marRight w:val="0"/>
      <w:marTop w:val="0"/>
      <w:marBottom w:val="0"/>
      <w:divBdr>
        <w:top w:val="none" w:sz="0" w:space="0" w:color="auto"/>
        <w:left w:val="none" w:sz="0" w:space="0" w:color="auto"/>
        <w:bottom w:val="none" w:sz="0" w:space="0" w:color="auto"/>
        <w:right w:val="none" w:sz="0" w:space="0" w:color="auto"/>
      </w:divBdr>
    </w:div>
    <w:div w:id="1370833276">
      <w:bodyDiv w:val="1"/>
      <w:marLeft w:val="0"/>
      <w:marRight w:val="0"/>
      <w:marTop w:val="0"/>
      <w:marBottom w:val="0"/>
      <w:divBdr>
        <w:top w:val="none" w:sz="0" w:space="0" w:color="auto"/>
        <w:left w:val="none" w:sz="0" w:space="0" w:color="auto"/>
        <w:bottom w:val="none" w:sz="0" w:space="0" w:color="auto"/>
        <w:right w:val="none" w:sz="0" w:space="0" w:color="auto"/>
      </w:divBdr>
    </w:div>
    <w:div w:id="1372149830">
      <w:bodyDiv w:val="1"/>
      <w:marLeft w:val="0"/>
      <w:marRight w:val="0"/>
      <w:marTop w:val="0"/>
      <w:marBottom w:val="0"/>
      <w:divBdr>
        <w:top w:val="none" w:sz="0" w:space="0" w:color="auto"/>
        <w:left w:val="none" w:sz="0" w:space="0" w:color="auto"/>
        <w:bottom w:val="none" w:sz="0" w:space="0" w:color="auto"/>
        <w:right w:val="none" w:sz="0" w:space="0" w:color="auto"/>
      </w:divBdr>
    </w:div>
    <w:div w:id="1372926071">
      <w:bodyDiv w:val="1"/>
      <w:marLeft w:val="0"/>
      <w:marRight w:val="0"/>
      <w:marTop w:val="0"/>
      <w:marBottom w:val="0"/>
      <w:divBdr>
        <w:top w:val="none" w:sz="0" w:space="0" w:color="auto"/>
        <w:left w:val="none" w:sz="0" w:space="0" w:color="auto"/>
        <w:bottom w:val="none" w:sz="0" w:space="0" w:color="auto"/>
        <w:right w:val="none" w:sz="0" w:space="0" w:color="auto"/>
      </w:divBdr>
    </w:div>
    <w:div w:id="1445153844">
      <w:bodyDiv w:val="1"/>
      <w:marLeft w:val="0"/>
      <w:marRight w:val="0"/>
      <w:marTop w:val="0"/>
      <w:marBottom w:val="0"/>
      <w:divBdr>
        <w:top w:val="none" w:sz="0" w:space="0" w:color="auto"/>
        <w:left w:val="none" w:sz="0" w:space="0" w:color="auto"/>
        <w:bottom w:val="none" w:sz="0" w:space="0" w:color="auto"/>
        <w:right w:val="none" w:sz="0" w:space="0" w:color="auto"/>
      </w:divBdr>
    </w:div>
    <w:div w:id="1590506928">
      <w:bodyDiv w:val="1"/>
      <w:marLeft w:val="0"/>
      <w:marRight w:val="0"/>
      <w:marTop w:val="0"/>
      <w:marBottom w:val="0"/>
      <w:divBdr>
        <w:top w:val="none" w:sz="0" w:space="0" w:color="auto"/>
        <w:left w:val="none" w:sz="0" w:space="0" w:color="auto"/>
        <w:bottom w:val="none" w:sz="0" w:space="0" w:color="auto"/>
        <w:right w:val="none" w:sz="0" w:space="0" w:color="auto"/>
      </w:divBdr>
    </w:div>
    <w:div w:id="1626958285">
      <w:bodyDiv w:val="1"/>
      <w:marLeft w:val="0"/>
      <w:marRight w:val="0"/>
      <w:marTop w:val="0"/>
      <w:marBottom w:val="0"/>
      <w:divBdr>
        <w:top w:val="none" w:sz="0" w:space="0" w:color="auto"/>
        <w:left w:val="none" w:sz="0" w:space="0" w:color="auto"/>
        <w:bottom w:val="none" w:sz="0" w:space="0" w:color="auto"/>
        <w:right w:val="none" w:sz="0" w:space="0" w:color="auto"/>
      </w:divBdr>
    </w:div>
    <w:div w:id="1641416571">
      <w:bodyDiv w:val="1"/>
      <w:marLeft w:val="0"/>
      <w:marRight w:val="0"/>
      <w:marTop w:val="0"/>
      <w:marBottom w:val="0"/>
      <w:divBdr>
        <w:top w:val="none" w:sz="0" w:space="0" w:color="auto"/>
        <w:left w:val="none" w:sz="0" w:space="0" w:color="auto"/>
        <w:bottom w:val="none" w:sz="0" w:space="0" w:color="auto"/>
        <w:right w:val="none" w:sz="0" w:space="0" w:color="auto"/>
      </w:divBdr>
    </w:div>
    <w:div w:id="1655254954">
      <w:bodyDiv w:val="1"/>
      <w:marLeft w:val="0"/>
      <w:marRight w:val="0"/>
      <w:marTop w:val="0"/>
      <w:marBottom w:val="0"/>
      <w:divBdr>
        <w:top w:val="none" w:sz="0" w:space="0" w:color="auto"/>
        <w:left w:val="none" w:sz="0" w:space="0" w:color="auto"/>
        <w:bottom w:val="none" w:sz="0" w:space="0" w:color="auto"/>
        <w:right w:val="none" w:sz="0" w:space="0" w:color="auto"/>
      </w:divBdr>
    </w:div>
    <w:div w:id="1685131506">
      <w:bodyDiv w:val="1"/>
      <w:marLeft w:val="0"/>
      <w:marRight w:val="0"/>
      <w:marTop w:val="0"/>
      <w:marBottom w:val="0"/>
      <w:divBdr>
        <w:top w:val="none" w:sz="0" w:space="0" w:color="auto"/>
        <w:left w:val="none" w:sz="0" w:space="0" w:color="auto"/>
        <w:bottom w:val="none" w:sz="0" w:space="0" w:color="auto"/>
        <w:right w:val="none" w:sz="0" w:space="0" w:color="auto"/>
      </w:divBdr>
    </w:div>
    <w:div w:id="1748114060">
      <w:bodyDiv w:val="1"/>
      <w:marLeft w:val="0"/>
      <w:marRight w:val="0"/>
      <w:marTop w:val="0"/>
      <w:marBottom w:val="0"/>
      <w:divBdr>
        <w:top w:val="none" w:sz="0" w:space="0" w:color="auto"/>
        <w:left w:val="none" w:sz="0" w:space="0" w:color="auto"/>
        <w:bottom w:val="none" w:sz="0" w:space="0" w:color="auto"/>
        <w:right w:val="none" w:sz="0" w:space="0" w:color="auto"/>
      </w:divBdr>
    </w:div>
    <w:div w:id="1776247707">
      <w:bodyDiv w:val="1"/>
      <w:marLeft w:val="0"/>
      <w:marRight w:val="0"/>
      <w:marTop w:val="0"/>
      <w:marBottom w:val="0"/>
      <w:divBdr>
        <w:top w:val="none" w:sz="0" w:space="0" w:color="auto"/>
        <w:left w:val="none" w:sz="0" w:space="0" w:color="auto"/>
        <w:bottom w:val="none" w:sz="0" w:space="0" w:color="auto"/>
        <w:right w:val="none" w:sz="0" w:space="0" w:color="auto"/>
      </w:divBdr>
    </w:div>
    <w:div w:id="1860123519">
      <w:bodyDiv w:val="1"/>
      <w:marLeft w:val="0"/>
      <w:marRight w:val="0"/>
      <w:marTop w:val="0"/>
      <w:marBottom w:val="0"/>
      <w:divBdr>
        <w:top w:val="none" w:sz="0" w:space="0" w:color="auto"/>
        <w:left w:val="none" w:sz="0" w:space="0" w:color="auto"/>
        <w:bottom w:val="none" w:sz="0" w:space="0" w:color="auto"/>
        <w:right w:val="none" w:sz="0" w:space="0" w:color="auto"/>
      </w:divBdr>
    </w:div>
    <w:div w:id="1969387081">
      <w:bodyDiv w:val="1"/>
      <w:marLeft w:val="0"/>
      <w:marRight w:val="0"/>
      <w:marTop w:val="0"/>
      <w:marBottom w:val="0"/>
      <w:divBdr>
        <w:top w:val="none" w:sz="0" w:space="0" w:color="auto"/>
        <w:left w:val="none" w:sz="0" w:space="0" w:color="auto"/>
        <w:bottom w:val="none" w:sz="0" w:space="0" w:color="auto"/>
        <w:right w:val="none" w:sz="0" w:space="0" w:color="auto"/>
      </w:divBdr>
    </w:div>
    <w:div w:id="1984193023">
      <w:bodyDiv w:val="1"/>
      <w:marLeft w:val="0"/>
      <w:marRight w:val="0"/>
      <w:marTop w:val="0"/>
      <w:marBottom w:val="0"/>
      <w:divBdr>
        <w:top w:val="none" w:sz="0" w:space="0" w:color="auto"/>
        <w:left w:val="none" w:sz="0" w:space="0" w:color="auto"/>
        <w:bottom w:val="none" w:sz="0" w:space="0" w:color="auto"/>
        <w:right w:val="none" w:sz="0" w:space="0" w:color="auto"/>
      </w:divBdr>
    </w:div>
    <w:div w:id="2001232851">
      <w:bodyDiv w:val="1"/>
      <w:marLeft w:val="0"/>
      <w:marRight w:val="0"/>
      <w:marTop w:val="0"/>
      <w:marBottom w:val="0"/>
      <w:divBdr>
        <w:top w:val="none" w:sz="0" w:space="0" w:color="auto"/>
        <w:left w:val="none" w:sz="0" w:space="0" w:color="auto"/>
        <w:bottom w:val="none" w:sz="0" w:space="0" w:color="auto"/>
        <w:right w:val="none" w:sz="0" w:space="0" w:color="auto"/>
      </w:divBdr>
    </w:div>
    <w:div w:id="2005277150">
      <w:bodyDiv w:val="1"/>
      <w:marLeft w:val="0"/>
      <w:marRight w:val="0"/>
      <w:marTop w:val="0"/>
      <w:marBottom w:val="0"/>
      <w:divBdr>
        <w:top w:val="none" w:sz="0" w:space="0" w:color="auto"/>
        <w:left w:val="none" w:sz="0" w:space="0" w:color="auto"/>
        <w:bottom w:val="none" w:sz="0" w:space="0" w:color="auto"/>
        <w:right w:val="none" w:sz="0" w:space="0" w:color="auto"/>
      </w:divBdr>
    </w:div>
    <w:div w:id="2071879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file:///D:\CFGSME22\FINAL%20PROYECTO%20GUILLERMO%20LECUMBERRI%20CLAVO\Documento%20sin%20Planos.docx" TargetMode="External"/><Relationship Id="rId42" Type="http://schemas.openxmlformats.org/officeDocument/2006/relationships/hyperlink" Target="https://ameco.vn/es" TargetMode="External"/><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hyperlink" Target="https://framo-morat.com/products/slip-on-geared-motor-compacta/slip-on-geared-motor-compacta-ms12" TargetMode="External"/><Relationship Id="rId89" Type="http://schemas.openxmlformats.org/officeDocument/2006/relationships/hyperlink" Target="https://www.se.com/es/es/product/XB4BA42/harmony-xb4-pulsadores-rasante-nc-rojo/" TargetMode="External"/><Relationship Id="rId7" Type="http://schemas.openxmlformats.org/officeDocument/2006/relationships/webSettings" Target="webSettings.xml"/><Relationship Id="rId71" Type="http://schemas.openxmlformats.org/officeDocument/2006/relationships/hyperlink" Target="https://www.boschrexroth.com/es/es/" TargetMode="External"/><Relationship Id="rId92" Type="http://schemas.openxmlformats.org/officeDocument/2006/relationships/hyperlink" Target="https://www.norelem.com/us/es/Productos/Vista-general-de-producto/Sistemas-y-componentes-para-la-construcci%C3%B3n-de-plantas-y-m%C3%A1quinas/22000-Tecnolog%C3%ADa-de-accionamiento/Ruedas-dentadas-cremalleras-ruedas-c%C3%B3nicas/22430-Ruedas-c%C3%B3nicas-de-acero-relaci%C3%B3n-1-1-Dentado-fresado-dentado-recto-%C3%A1ngulo-de-presi%C3%B3n-de-20%C2%B0.html" TargetMode="External"/><Relationship Id="rId2" Type="http://schemas.openxmlformats.org/officeDocument/2006/relationships/customXml" Target="../customXml/item2.xml"/><Relationship Id="rId16" Type="http://schemas.openxmlformats.org/officeDocument/2006/relationships/hyperlink" Target="file:///D:\CFGSME22\FINAL%20PROYECTO%20GUILLERMO%20LECUMBERRI%20CLAVO\Documento%20sin%20Planos.docx" TargetMode="External"/><Relationship Id="rId29" Type="http://schemas.openxmlformats.org/officeDocument/2006/relationships/image" Target="media/image4.png"/><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hyperlink" Target="file:///D:\CFGSME22\FINAL%20PROYECTO%20GUILLERMO%20LECUMBERRI%20CLAVO\Documento%20sin%20Planos.docx" TargetMode="External"/><Relationship Id="rId32" Type="http://schemas.openxmlformats.org/officeDocument/2006/relationships/image" Target="media/image7.png"/><Relationship Id="rId37" Type="http://schemas.openxmlformats.org/officeDocument/2006/relationships/hyperlink" Target="https://www.igus.es" TargetMode="External"/><Relationship Id="rId40" Type="http://schemas.openxmlformats.org/officeDocument/2006/relationships/hyperlink" Target="https://framo-morat.com/" TargetMode="Externa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hyperlink" Target="https://www.mapa.gob.es/es/alimentacion/temas/consumo-tendencias/informe-consumo-alimentario-2021-baja-res_tcm30-624017.pdf" TargetMode="External"/><Relationship Id="rId79" Type="http://schemas.openxmlformats.org/officeDocument/2006/relationships/hyperlink" Target="https://www.skf.com/uy/products/rolling-bearings/ball-bearings/angular-contact-ball-bearings/double-row-angular-contact-ball-bearings/productid-3308%20A-2RS1" TargetMode="External"/><Relationship Id="rId87" Type="http://schemas.openxmlformats.org/officeDocument/2006/relationships/hyperlink" Target="https://www.se.com/es/es/product/XAPD2203/harmony-xap-xb2-sl-estaci%C3%B3n-de-control-vac%C3%ADa-aleaci%C3%B3n-de-zinc-gris-m20-3-orificios-22mm-80-x-130-x-515-ul-culus/?%3Frange=662-harmony-xap-xb2-sl&amp;parent-subcategory-id=4810&amp;selectedNodeId=12144380824" TargetMode="External"/><Relationship Id="rId102" Type="http://schemas.openxmlformats.org/officeDocument/2006/relationships/hyperlink" Target="https://www.igus.es/info/resumen-de-los-husillos-trapezoidales-drylin" TargetMode="External"/><Relationship Id="rId5" Type="http://schemas.microsoft.com/office/2007/relationships/stylesWithEffects" Target="stylesWithEffects.xml"/><Relationship Id="rId61" Type="http://schemas.openxmlformats.org/officeDocument/2006/relationships/image" Target="media/image28.png"/><Relationship Id="rId82" Type="http://schemas.openxmlformats.org/officeDocument/2006/relationships/hyperlink" Target="https://www.traceparts.com/en/product/allied-electronics-automation-055kw-2-pole-ie1-73m-230vd400vy-b3?CatalogPath=TRACEPARTS%3ATP09005001&amp;Product=10-12012018-101746" TargetMode="External"/><Relationship Id="rId90" Type="http://schemas.openxmlformats.org/officeDocument/2006/relationships/hyperlink" Target="https://www.traceparts.com/en/product/poggi-22-l-0506f?CatalogPath=TRACEPARTS%3ATP01005001001002&amp;Product=10-10122013-108417&amp;PartNumber=01B02205" TargetMode="External"/><Relationship Id="rId95" Type="http://schemas.openxmlformats.org/officeDocument/2006/relationships/hyperlink" Target="https://fixation.emile-maurin.fr/es/vis-metaux-tete-hexagonale-embase-inox-a2-din-6921-62107/" TargetMode="External"/><Relationship Id="rId19" Type="http://schemas.openxmlformats.org/officeDocument/2006/relationships/hyperlink" Target="file:///D:\CFGSME22\FINAL%20PROYECTO%20GUILLERMO%20LECUMBERRI%20CLAVO\Documento%20sin%20Planos.docx" TargetMode="External"/><Relationship Id="rId14" Type="http://schemas.openxmlformats.org/officeDocument/2006/relationships/header" Target="header2.xml"/><Relationship Id="rId22" Type="http://schemas.openxmlformats.org/officeDocument/2006/relationships/hyperlink" Target="file:///D:\CFGSME22\FINAL%20PROYECTO%20GUILLERMO%20LECUMBERRI%20CLAVO\Documento%20sin%20Planos.docx" TargetMode="External"/><Relationship Id="rId27"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hyperlink" Target="https://www.skf.com/es" TargetMode="External"/><Relationship Id="rId43" Type="http://schemas.openxmlformats.org/officeDocument/2006/relationships/image" Target="media/image10.jpe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hyperlink" Target="https://www.boe.es/buscar/doc.php?id=DOUE-L-2004-82656" TargetMode="External"/><Relationship Id="rId100" Type="http://schemas.openxmlformats.org/officeDocument/2006/relationships/hyperlink" Target="https://www.traceparts.com/es/product/din-chaveta-inclinada-tipo-b-con-extremos-cuadrados?CatalogPath=TRACEPARTS%3ATP01005009002&amp;Product=10-04082008-065694" TargetMode="External"/><Relationship Id="rId105"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image" Target="media/image18.png"/><Relationship Id="rId72" Type="http://schemas.openxmlformats.org/officeDocument/2006/relationships/hyperlink" Target="https://www.oepm.es/pdf/ES/0000/000/02/58/41/ES-2584155_T3.pdf" TargetMode="External"/><Relationship Id="rId80" Type="http://schemas.openxmlformats.org/officeDocument/2006/relationships/hyperlink" Target="https://www.skf.com/ven/products/rolling-bearings/ball-bearings/thrust-ball-bearings/productid-51108" TargetMode="External"/><Relationship Id="rId85" Type="http://schemas.openxmlformats.org/officeDocument/2006/relationships/hyperlink" Target="https://uk.rs-online.com/web/p/limit-switches/3081664?cm_mmc=en-ds-_-mcad-_-traceparts-_-308%091664%27%22%3B%22%22%3B%22rs_stock_number" TargetMode="External"/><Relationship Id="rId93" Type="http://schemas.openxmlformats.org/officeDocument/2006/relationships/hyperlink" Target="https://www.norelem.com/us/es/Productos/Vista-general-de-producto/Sistema-flexible-de-piezas-est%C3%A1ndar/07000-Elementos-de-uni%C3%B3n-Tornillos-de-presi%C3%B3n-esf%C3%A9ricos-y-placas-de-apoyo-Tornillos-de-sujeci%C3%B3n-y-piezas-de-presi%C3%B3n-Tornillos-de-momento-de-torsi%C3%B3n-e-insertos-roscados-Tornillos-con-ojo-Grillete-Pivote-portador/Elementos-de-uni%C3%B3n/07210-Tuercas-hexagonales-DIN-934-DIN-EN-ISO-4032-DIN-EN-24032.html?vn=ViewTableAllArticle2" TargetMode="External"/><Relationship Id="rId98" Type="http://schemas.openxmlformats.org/officeDocument/2006/relationships/hyperlink" Target="https://fixation.emile-maurin.fr/fr/ecrou-hexagonal-hu-inox-a2-din-934-62601/"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file:///D:\CFGSME22\FINAL%20PROYECTO%20GUILLERMO%20LECUMBERRI%20CLAVO\Documento%20sin%20Planos.docx" TargetMode="External"/><Relationship Id="rId25" Type="http://schemas.openxmlformats.org/officeDocument/2006/relationships/hyperlink" Target="file:///D:\CFGSME22\FINAL%20PROYECTO%20GUILLERMO%20LECUMBERRI%20CLAVO\Documento%20sin%20Planos.docx" TargetMode="External"/><Relationship Id="rId33" Type="http://schemas.openxmlformats.org/officeDocument/2006/relationships/image" Target="media/image8.png"/><Relationship Id="rId38" Type="http://schemas.openxmlformats.org/officeDocument/2006/relationships/hyperlink" Target="https://norelem.es/es/" TargetMode="Externa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hyperlink" Target="https://www.traceparts.com/es/product/igus-drylinr-rgasjtrm20x4?Product=30-18022014-124045&amp;PartNumber=RGAS-JTRM-20X4" TargetMode="External"/><Relationship Id="rId20" Type="http://schemas.openxmlformats.org/officeDocument/2006/relationships/hyperlink" Target="file:///D:\CFGSME22\FINAL%20PROYECTO%20GUILLERMO%20LECUMBERRI%20CLAVO\Documento%20sin%20Planos.docx" TargetMode="External"/><Relationship Id="rId41" Type="http://schemas.openxmlformats.org/officeDocument/2006/relationships/hyperlink" Target="https://fixation.emile-maurin.fr/es/"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hyperlink" Target="https://www.boe.es/biblioteca_juridica/codigos/codigo.php?modo=2&amp;id=326_Reglamento_electrotecnico_para_baja_tension_e_ITC" TargetMode="External"/><Relationship Id="rId75" Type="http://schemas.openxmlformats.org/officeDocument/2006/relationships/hyperlink" Target="https://www.skf.com/es" TargetMode="External"/><Relationship Id="rId83" Type="http://schemas.openxmlformats.org/officeDocument/2006/relationships/hyperlink" Target="https://www.traceparts.com/en/product/allied-electronics-automation-012kw-4-pole-ie1-63m-230vd400vy-b3?CatalogPath=TRACEPARTS%3ATP09005001&amp;Product=10-12012018-101714" TargetMode="External"/><Relationship Id="rId88" Type="http://schemas.openxmlformats.org/officeDocument/2006/relationships/hyperlink" Target="https://www.se.com/es/es/product/XB4BA31/harmony-xb4-pulsador-rasante-normalmente-abierto-verde/?range=632-harmony-xb4" TargetMode="External"/><Relationship Id="rId91" Type="http://schemas.openxmlformats.org/officeDocument/2006/relationships/hyperlink" Target="https://www.norelem.com/us/es/Productos/Vista-general-de-producto/Sistemas-y-componentes-para-la-construcci%C3%B3n-de-plantas-y-m%C3%A1quinas/22000-Tecnolog%C3%ADa-de-accionamiento/Ruedas-dentadas-cremalleras-ruedas-c%C3%B3nicas/22430-Ruedas-c%C3%B3nicas-de-acero-relaci%C3%B3n-1-1-Dentado-fresado-dentado-recto-%C3%A1ngulo-de-presi%C3%B3n-de-20%C2%B0.html" TargetMode="External"/><Relationship Id="rId96" Type="http://schemas.openxmlformats.org/officeDocument/2006/relationships/hyperlink" Target="https://fixation.emile-maurin.fr/es/vis-metaux-tete-hexagonale-embase-inox-a2-din-6921-62107/"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file:///D:\CFGSME22\FINAL%20PROYECTO%20GUILLERMO%20LECUMBERRI%20CLAVO\Documento%20sin%20Planos.docx" TargetMode="External"/><Relationship Id="rId28" Type="http://schemas.openxmlformats.org/officeDocument/2006/relationships/header" Target="header5.xml"/><Relationship Id="rId36" Type="http://schemas.openxmlformats.org/officeDocument/2006/relationships/hyperlink" Target="https://alu-meier.de/" TargetMode="External"/><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6.png"/><Relationship Id="rId44" Type="http://schemas.openxmlformats.org/officeDocument/2006/relationships/image" Target="media/image11.jpe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hyperlink" Target="https://kuzudecoletaje.es/acero-inoxidable-aisi-304-propiedades-y-caracteristicas/" TargetMode="External"/><Relationship Id="rId78" Type="http://schemas.openxmlformats.org/officeDocument/2006/relationships/hyperlink" Target="https://www.skf.com/co/products/rolling-bearings/ball-bearings/deep-groove-ball-bearings/productid-4208%20ATN9" TargetMode="External"/><Relationship Id="rId81" Type="http://schemas.openxmlformats.org/officeDocument/2006/relationships/hyperlink" Target="https://www.skf.com/mx/products/rolling-bearings/ball-bearings/deep-groove-ball-bearings/productid-6006-2Z" TargetMode="External"/><Relationship Id="rId86" Type="http://schemas.openxmlformats.org/officeDocument/2006/relationships/hyperlink" Target="https://uk.rs-online.com/web/p/limit-switches/2071852?cm_mmc=en-ds-_-mcad-_-traceparts-_-2071852" TargetMode="External"/><Relationship Id="rId94" Type="http://schemas.openxmlformats.org/officeDocument/2006/relationships/hyperlink" Target="https://www.norelem.com/us/es/Productos/Vista-general-de-producto/Sistema-flexible-de-piezas-est%C3%A1ndar/07000-Elementos-de-uni%C3%B3n-Tornillos-de-presi%C3%B3n-esf%C3%A9ricos-y-placas-de-apoyo-Tornillos-de-sujeci%C3%B3n-y-piezas-de-presi%C3%B3n-Tornillos-de-momento-de-torsi%C3%B3n-e-insertos-roscados-Tornillos-con-ojo-Grillete-Pivote-portador/Elementos-de-uni%C3%B3n/07210-Tuercas-hexagonales-DIN-934-DIN-EN-ISO-4032-DIN-EN-24032.html?vn=ViewTableAllArticle2" TargetMode="External"/><Relationship Id="rId99" Type="http://schemas.openxmlformats.org/officeDocument/2006/relationships/hyperlink" Target="https://fixation.emile-maurin.fr//index.php?ent_id=2&amp;cat_id=2&amp;ni1_id=72&amp;ni2_id=149&amp;ni3_id=261&amp;ni4_id=737&amp;l=fr&amp;csaction=site%2Fentite%2Fcatalogue%2Fmodele_afficher&amp;crawling=true&amp;&amp;l=es" TargetMode="External"/><Relationship Id="rId101" Type="http://schemas.openxmlformats.org/officeDocument/2006/relationships/hyperlink" Target="https://www.igus.es/info/resumen-de-los-husillos-trapezoidales-drylin"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file:///D:\CFGSME22\FINAL%20PROYECTO%20GUILLERMO%20LECUMBERRI%20CLAVO\Documento%20sin%20Planos.docx" TargetMode="External"/><Relationship Id="rId39" Type="http://schemas.openxmlformats.org/officeDocument/2006/relationships/hyperlink" Target="https://es.rs-online.com/web/" TargetMode="External"/><Relationship Id="rId34" Type="http://schemas.openxmlformats.org/officeDocument/2006/relationships/image" Target="media/image9.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yperlink" Target="https://www.traceparts.com/es/product/allied-electronics-automation-2-way-dark-grey-pushbutton-enclosure?CatalogPath=TRACEPARTS%3ATP09003001&amp;Product=10-12012018-121647" TargetMode="External"/><Relationship Id="rId97" Type="http://schemas.openxmlformats.org/officeDocument/2006/relationships/hyperlink" Target="https://fixation.emile-maurin.fr/fr/rondelle-plate-moyenne-type-m-inox-a2-nfe-25514-62501/" TargetMode="External"/><Relationship Id="rId104" Type="http://schemas.openxmlformats.org/officeDocument/2006/relationships/hyperlink" Target="https://www.traceparts.com/es/product/efp-industrie-vis-tete-hexagonale-din-933-vht-m10x15x90?Product=80-31032021-035899&amp;PartNumber=VTH10*90PAN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Qr1kirtkBcpwDbBZ5n6OxrcTww==">AMUW2mWSOKCrru+LTgvMtpGG9GFYUxVwF5ZWUFsVrP3Ba/ics3SzxVelTvlRVWdR5VIqfadY6bMwVTtBOT4WEtyJTTsRKCB5GTxmw94kDYRrgyBFe8hSWcbUmxr0W9jK1WiDClGtvggJPQM7ks0WKDhV3SX7U+/P0kgvvu/2yfPQ2K4qb6i3amMoV0mDiQ8cBR8CEvJ76VSJab0uJvi4WZIQ6Azh9KiLpmBDjC8g1XOpN+z/AjnFMD8UoNwO1mrF2nTiOGD9dXSvrUzLy5S8ddJCBOiJKVyY9JCXAe3uuJOuKbAUb/nFI1W+7NmNsaPPnFSWETWcKh0eXrgzhDNHOEoDQFJiJwOFCJRsFDnTkc54wfKXyBvNRZS0PYIimIbGSojT/DTtXnmyQM/G8kp2EzhD/Ay2zIGwEqZJjs1xTr2YVsrk5SikCSCDmh7MHLQPcc82yGic9LC/UkcuSji+SB0D6dGLBuIwprisloh0A61igBhT1LWjMjQowykNLIP6rPdB7KzPF9rkhUAqo9YhnqcLTNyBZPvVfK+jWtAevdRlApz6zbfV29rjK/D56ccWu+G2LXphBzjq+h2i+YzMb/WaTy5tmYaHMbdWQ1vYbrChCkfq5QvSJkat9H9feZBL4F7m+h2gupZ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E26255-5F60-4E6E-AC33-DE39672E4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2217</TotalTime>
  <Pages>79</Pages>
  <Words>9113</Words>
  <Characters>50127</Characters>
  <Application>Microsoft Office Word</Application>
  <DocSecurity>0</DocSecurity>
  <Lines>417</Lines>
  <Paragraphs>118</Paragraphs>
  <ScaleCrop>false</ScaleCrop>
  <HeadingPairs>
    <vt:vector size="4" baseType="variant">
      <vt:variant>
        <vt:lpstr>Título</vt:lpstr>
      </vt:variant>
      <vt:variant>
        <vt:i4>1</vt:i4>
      </vt:variant>
      <vt:variant>
        <vt:lpstr>Títulos</vt:lpstr>
      </vt:variant>
      <vt:variant>
        <vt:i4>76</vt:i4>
      </vt:variant>
    </vt:vector>
  </HeadingPairs>
  <TitlesOfParts>
    <vt:vector size="77" baseType="lpstr">
      <vt:lpstr/>
      <vt:lpstr>Memoria</vt:lpstr>
      <vt:lpstr>    Justificación de la necesidad</vt:lpstr>
      <vt:lpstr>    Objetivos del proyecto</vt:lpstr>
      <vt:lpstr>    Marco teórico</vt:lpstr>
      <vt:lpstr>    Normativa y Reglamentación aplicable</vt:lpstr>
      <vt:lpstr>    Maquinaria</vt:lpstr>
      <vt:lpstr>        Instalación eléctrica</vt:lpstr>
      <vt:lpstr>        </vt:lpstr>
      <vt:lpstr>        Funcionamiento de la amasadora.</vt:lpstr>
      <vt:lpstr>    Materiales empleados</vt:lpstr>
      <vt:lpstr>        Relación de materiales.</vt:lpstr>
      <vt:lpstr>Cálculos</vt:lpstr>
      <vt:lpstr>    Dimensionamiento de la Amasadora</vt:lpstr>
      <vt:lpstr>        Cuba</vt:lpstr>
      <vt:lpstr>    </vt:lpstr>
      <vt:lpstr>    Consumo eléctrico</vt:lpstr>
      <vt:lpstr>Presupuesto</vt:lpstr>
      <vt:lpstr>    Empresas y fabricantes seleccionados </vt:lpstr>
      <vt:lpstr>        SKF </vt:lpstr>
      <vt:lpstr>        ALU MEIER</vt:lpstr>
      <vt:lpstr>        Igus</vt:lpstr>
      <vt:lpstr>        Norelem</vt:lpstr>
      <vt:lpstr>        RS GROUP</vt:lpstr>
      <vt:lpstr>        Framo Morat</vt:lpstr>
      <vt:lpstr>        Emile-Maurin</vt:lpstr>
      <vt:lpstr>        Ameco Metal</vt:lpstr>
      <vt:lpstr>    </vt:lpstr>
      <vt:lpstr>    Elementos utilizados en la Amasadora</vt:lpstr>
      <vt:lpstr>        Rodamiento SKF 4208 ATN9</vt:lpstr>
      <vt:lpstr>        Rodamiento SKF 3308 A-2RS1</vt:lpstr>
      <vt:lpstr>        Rodamiento SKF 51108</vt:lpstr>
      <vt:lpstr>        Rodamiento SKF 6006-2Z</vt:lpstr>
      <vt:lpstr>        Polea dentada poggi</vt:lpstr>
      <vt:lpstr>        Motor AC de inducción, trifásico, reversible, Siemens 1LA7, 2 polos, 230 V, 400 </vt:lpstr>
      <vt:lpstr>        Siemens 0.12kw 4 Pole</vt:lpstr>
      <vt:lpstr>        Framo Morat MS12</vt:lpstr>
      <vt:lpstr>        TUERCA HEXAGONAL DE ACERO DIN 934 M5</vt:lpstr>
      <vt:lpstr>        TUERCA HEXAGONAL DE ACERO DIN 934 M6</vt:lpstr>
      <vt:lpstr>        Ruedas cónicas de acero, relación 1:1</vt:lpstr>
      <vt:lpstr>        Ruedas cónicas de acero, relación 1:1</vt:lpstr>
      <vt:lpstr>        TORNILLO DE SEGURIDAD CABEZA HEXAGONAL CON COLLAR - DIN 6921 Inox A2 - DIN 6921</vt:lpstr>
      <vt:lpstr>        TORNILLO DE SEGURIDAD CABEZA HEXAGONAL CON COLLAR - DIN 6921 Inox A2 - DIN 6921</vt:lpstr>
      <vt:lpstr>        Arandela inox </vt:lpstr>
      <vt:lpstr>        Tuerca hexagonal M39</vt:lpstr>
      <vt:lpstr>        TUERCA HEXAGONAL DIN 934</vt:lpstr>
      <vt:lpstr>        </vt:lpstr>
      <vt:lpstr>        Chavetas din_6885</vt:lpstr>
      <vt:lpstr>        DIN 912 m12x1_75-80-10_9</vt:lpstr>
      <vt:lpstr>        Tornillo Allen DIN 912-m5x0_8-16-10_9</vt:lpstr>
      <vt:lpstr>        Tornillo Allen DIN 912 M5x0_8-40-10_9</vt:lpstr>
      <vt:lpstr>        Din_912-m5x0_8-8-10_9</vt:lpstr>
      <vt:lpstr>        Tornillo Allen DIN 912 m6x1-16-10_9</vt:lpstr>
      <vt:lpstr>        Tornillo Allen DIN 912 m6x1-25-10_9</vt:lpstr>
      <vt:lpstr>        Tornillo Allen DIN 912 m8x1_25-12-10_9</vt:lpstr>
      <vt:lpstr>        Tornillo Allen DIN 912 m8x1_25-20-10_9</vt:lpstr>
      <vt:lpstr>        Tornillo Allen DIN 912 m8x1_25-25-10_9</vt:lpstr>
      <vt:lpstr>        Tornillo Allen DIN 912 m8x1_25-30-10_9</vt:lpstr>
      <vt:lpstr>        </vt:lpstr>
      <vt:lpstr>        Final de carrera Honeywell GLC Series</vt:lpstr>
      <vt:lpstr>        Igus PTGSG husillo a izquierdas</vt:lpstr>
      <vt:lpstr>        Igus PTGSG husillo a derechas </vt:lpstr>
      <vt:lpstr>        Tuerca partida con carcasa del cojinete RGAS</vt:lpstr>
      <vt:lpstr>        Tornillo hexagonal VHT M10x1.5x90</vt:lpstr>
      <vt:lpstr>        Final de carrera Honeywell 14CE Series</vt:lpstr>
      <vt:lpstr>        Botonera de zinc marca Schneider, diámetro. 22mm</vt:lpstr>
      <vt:lpstr>        Pulsador rasante normalmente abierto verde</vt:lpstr>
      <vt:lpstr>        Pulsador rasante normalmente abierto Rojo</vt:lpstr>
      <vt:lpstr>    Estructura Mecánica</vt:lpstr>
      <vt:lpstr>    Componentes eléctricos</vt:lpstr>
      <vt:lpstr>Bibliografía</vt:lpstr>
      <vt:lpstr/>
      <vt:lpstr>Anexo 1</vt:lpstr>
      <vt:lpstr>    Planos</vt:lpstr>
      <vt:lpstr>        Plano Maquina Completa</vt:lpstr>
      <vt:lpstr>        Esquema eléctrico</vt:lpstr>
      <vt:lpstr>Anexo 2 (links de los elementos)</vt:lpstr>
    </vt:vector>
  </TitlesOfParts>
  <Company>GLC</Company>
  <LinksUpToDate>false</LinksUpToDate>
  <CharactersWithSpaces>59122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Lecumberri Clavo</dc:creator>
  <cp:lastModifiedBy>34618225457</cp:lastModifiedBy>
  <cp:revision>39</cp:revision>
  <cp:lastPrinted>2023-06-03T10:08:00Z</cp:lastPrinted>
  <dcterms:created xsi:type="dcterms:W3CDTF">2023-05-30T17:02:00Z</dcterms:created>
  <dcterms:modified xsi:type="dcterms:W3CDTF">2023-11-30T20:08:00Z</dcterms:modified>
</cp:coreProperties>
</file>